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87" w:rsidRDefault="00865387" w:rsidP="0062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7" w:rsidRDefault="00865387" w:rsidP="0062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7" w:rsidRDefault="00865387" w:rsidP="0062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7" w:rsidRDefault="00865387" w:rsidP="0062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7" w:rsidRDefault="00865387" w:rsidP="0062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7" w:rsidRDefault="00865387" w:rsidP="0062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87" w:rsidRDefault="00865387" w:rsidP="00624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617" w:rsidRDefault="00911617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16"/>
          <w:szCs w:val="16"/>
        </w:rPr>
      </w:pPr>
    </w:p>
    <w:p w:rsidR="00354E44" w:rsidRPr="00354E44" w:rsidRDefault="00354E44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16"/>
          <w:szCs w:val="16"/>
        </w:rPr>
      </w:pPr>
    </w:p>
    <w:p w:rsidR="00911617" w:rsidRDefault="00911617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911617" w:rsidRDefault="006240BF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002A1">
        <w:rPr>
          <w:rFonts w:ascii="Times New Roman" w:hAnsi="Times New Roman" w:cs="Times New Roman"/>
          <w:sz w:val="28"/>
          <w:szCs w:val="28"/>
        </w:rPr>
        <w:t xml:space="preserve">схвалення тексту </w:t>
      </w:r>
      <w:r w:rsidR="00C3462B">
        <w:rPr>
          <w:rFonts w:ascii="Times New Roman" w:hAnsi="Times New Roman" w:cs="Times New Roman"/>
          <w:sz w:val="28"/>
          <w:szCs w:val="28"/>
        </w:rPr>
        <w:t>з</w:t>
      </w:r>
      <w:r w:rsidR="006002A1">
        <w:rPr>
          <w:rFonts w:ascii="Times New Roman" w:hAnsi="Times New Roman" w:cs="Times New Roman"/>
          <w:sz w:val="28"/>
          <w:szCs w:val="28"/>
        </w:rPr>
        <w:t xml:space="preserve">вернення </w:t>
      </w:r>
      <w:r w:rsidR="00911617">
        <w:rPr>
          <w:rFonts w:ascii="Times New Roman" w:hAnsi="Times New Roman" w:cs="Times New Roman"/>
          <w:sz w:val="28"/>
          <w:szCs w:val="28"/>
        </w:rPr>
        <w:t>Авангардівської селищної ради Одеського району Одеської області</w:t>
      </w:r>
      <w:r w:rsidR="00911617" w:rsidRPr="00911617">
        <w:rPr>
          <w:rFonts w:ascii="Times New Roman" w:hAnsi="Times New Roman" w:cs="Times New Roman"/>
          <w:sz w:val="28"/>
          <w:szCs w:val="28"/>
        </w:rPr>
        <w:t xml:space="preserve"> </w:t>
      </w:r>
      <w:r w:rsidR="00C3462B">
        <w:rPr>
          <w:rFonts w:ascii="Times New Roman" w:hAnsi="Times New Roman" w:cs="Times New Roman"/>
          <w:sz w:val="28"/>
          <w:szCs w:val="28"/>
        </w:rPr>
        <w:t xml:space="preserve">до Кабінету Міністрів України </w:t>
      </w:r>
      <w:r w:rsidR="00911617">
        <w:rPr>
          <w:rFonts w:ascii="Times New Roman" w:hAnsi="Times New Roman" w:cs="Times New Roman"/>
          <w:sz w:val="28"/>
          <w:szCs w:val="28"/>
        </w:rPr>
        <w:t>щодо надання селищу</w:t>
      </w:r>
      <w:r w:rsidR="00911617" w:rsidRPr="00911617">
        <w:rPr>
          <w:rFonts w:ascii="Times New Roman" w:hAnsi="Times New Roman" w:cs="Times New Roman"/>
          <w:sz w:val="28"/>
          <w:szCs w:val="28"/>
        </w:rPr>
        <w:t xml:space="preserve"> </w:t>
      </w:r>
      <w:r w:rsidR="00911617">
        <w:rPr>
          <w:rFonts w:ascii="Times New Roman" w:hAnsi="Times New Roman" w:cs="Times New Roman"/>
          <w:sz w:val="28"/>
          <w:szCs w:val="28"/>
        </w:rPr>
        <w:t>Авангард статусу міста</w:t>
      </w:r>
    </w:p>
    <w:p w:rsidR="00354E44" w:rsidRDefault="00354E44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16"/>
          <w:szCs w:val="16"/>
        </w:rPr>
      </w:pPr>
    </w:p>
    <w:p w:rsidR="00354E44" w:rsidRPr="00354E44" w:rsidRDefault="00354E44" w:rsidP="00911617">
      <w:pPr>
        <w:spacing w:after="0" w:line="240" w:lineRule="auto"/>
        <w:ind w:right="3543"/>
        <w:jc w:val="both"/>
        <w:rPr>
          <w:rFonts w:ascii="Times New Roman" w:hAnsi="Times New Roman" w:cs="Times New Roman"/>
          <w:sz w:val="16"/>
          <w:szCs w:val="16"/>
        </w:rPr>
      </w:pPr>
    </w:p>
    <w:p w:rsidR="006240BF" w:rsidRPr="00354E44" w:rsidRDefault="006240BF" w:rsidP="006240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0F0D" w:rsidRPr="00C3462B" w:rsidRDefault="00AB11FE" w:rsidP="00C346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1FE">
        <w:rPr>
          <w:rFonts w:ascii="Times New Roman" w:hAnsi="Times New Roman" w:cs="Times New Roman"/>
          <w:sz w:val="28"/>
          <w:szCs w:val="28"/>
        </w:rPr>
        <w:t>Відповідно до п</w:t>
      </w:r>
      <w:r w:rsidR="00E04C6A">
        <w:rPr>
          <w:rFonts w:ascii="Times New Roman" w:hAnsi="Times New Roman" w:cs="Times New Roman"/>
          <w:sz w:val="28"/>
          <w:szCs w:val="28"/>
        </w:rPr>
        <w:t>ункту</w:t>
      </w:r>
      <w:r w:rsidRPr="00AB11FE">
        <w:rPr>
          <w:rFonts w:ascii="Times New Roman" w:hAnsi="Times New Roman" w:cs="Times New Roman"/>
          <w:sz w:val="28"/>
          <w:szCs w:val="28"/>
        </w:rPr>
        <w:t xml:space="preserve"> 29</w:t>
      </w:r>
      <w:r w:rsidR="00E04C6A">
        <w:rPr>
          <w:rFonts w:ascii="Times New Roman" w:hAnsi="Times New Roman" w:cs="Times New Roman"/>
          <w:sz w:val="28"/>
          <w:szCs w:val="28"/>
        </w:rPr>
        <w:t xml:space="preserve"> </w:t>
      </w:r>
      <w:r w:rsidR="00E04C6A" w:rsidRPr="00AB11FE">
        <w:rPr>
          <w:rFonts w:ascii="Times New Roman" w:hAnsi="Times New Roman" w:cs="Times New Roman"/>
          <w:sz w:val="28"/>
          <w:szCs w:val="28"/>
        </w:rPr>
        <w:t>ст</w:t>
      </w:r>
      <w:r w:rsidR="00E04C6A">
        <w:rPr>
          <w:rFonts w:ascii="Times New Roman" w:hAnsi="Times New Roman" w:cs="Times New Roman"/>
          <w:sz w:val="28"/>
          <w:szCs w:val="28"/>
        </w:rPr>
        <w:t>атті</w:t>
      </w:r>
      <w:r w:rsidR="00E04C6A" w:rsidRPr="00AB11FE">
        <w:rPr>
          <w:rFonts w:ascii="Times New Roman" w:hAnsi="Times New Roman" w:cs="Times New Roman"/>
          <w:sz w:val="28"/>
          <w:szCs w:val="28"/>
        </w:rPr>
        <w:t xml:space="preserve"> 5,</w:t>
      </w:r>
      <w:r w:rsidRPr="00AB11FE">
        <w:rPr>
          <w:rFonts w:ascii="Times New Roman" w:hAnsi="Times New Roman" w:cs="Times New Roman"/>
          <w:sz w:val="28"/>
          <w:szCs w:val="28"/>
        </w:rPr>
        <w:t xml:space="preserve"> ст</w:t>
      </w:r>
      <w:r w:rsidR="00E04C6A">
        <w:rPr>
          <w:rFonts w:ascii="Times New Roman" w:hAnsi="Times New Roman" w:cs="Times New Roman"/>
          <w:sz w:val="28"/>
          <w:szCs w:val="28"/>
        </w:rPr>
        <w:t>атей</w:t>
      </w:r>
      <w:r w:rsidRPr="00AB11FE">
        <w:rPr>
          <w:rFonts w:ascii="Times New Roman" w:hAnsi="Times New Roman" w:cs="Times New Roman"/>
          <w:sz w:val="28"/>
          <w:szCs w:val="28"/>
        </w:rPr>
        <w:t xml:space="preserve"> 85, 140, 143, 144 Конституції України, керуючись нормами ст</w:t>
      </w:r>
      <w:r w:rsidR="00C3462B">
        <w:rPr>
          <w:rFonts w:ascii="Times New Roman" w:hAnsi="Times New Roman" w:cs="Times New Roman"/>
          <w:sz w:val="28"/>
          <w:szCs w:val="28"/>
        </w:rPr>
        <w:t>атей</w:t>
      </w:r>
      <w:r w:rsidRPr="00AB11FE">
        <w:rPr>
          <w:rFonts w:ascii="Times New Roman" w:hAnsi="Times New Roman" w:cs="Times New Roman"/>
          <w:sz w:val="28"/>
          <w:szCs w:val="28"/>
        </w:rPr>
        <w:t xml:space="preserve"> 25, 26 Закону України «Про місцеве самоврядування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3462B">
        <w:rPr>
          <w:rFonts w:ascii="Times New Roman" w:hAnsi="Times New Roman" w:cs="Times New Roman"/>
          <w:sz w:val="28"/>
          <w:szCs w:val="28"/>
        </w:rPr>
        <w:t>Україні», с</w:t>
      </w:r>
      <w:r w:rsidR="00C3462B" w:rsidRPr="00C3462B">
        <w:rPr>
          <w:rFonts w:ascii="Times New Roman" w:hAnsi="Times New Roman" w:cs="Times New Roman"/>
          <w:sz w:val="28"/>
          <w:szCs w:val="28"/>
        </w:rPr>
        <w:t>татей</w:t>
      </w:r>
      <w:r w:rsidRPr="00C3462B">
        <w:rPr>
          <w:rFonts w:ascii="Times New Roman" w:hAnsi="Times New Roman" w:cs="Times New Roman"/>
          <w:sz w:val="28"/>
          <w:szCs w:val="28"/>
        </w:rPr>
        <w:t xml:space="preserve"> 10, </w:t>
      </w:r>
      <w:r w:rsidR="00C3462B" w:rsidRPr="00C3462B">
        <w:rPr>
          <w:rFonts w:ascii="Times New Roman" w:hAnsi="Times New Roman" w:cs="Times New Roman"/>
          <w:sz w:val="28"/>
          <w:szCs w:val="28"/>
        </w:rPr>
        <w:t>16</w:t>
      </w:r>
      <w:r w:rsidRPr="00C3462B">
        <w:rPr>
          <w:rFonts w:ascii="Times New Roman" w:hAnsi="Times New Roman" w:cs="Times New Roman"/>
          <w:sz w:val="28"/>
          <w:szCs w:val="28"/>
        </w:rPr>
        <w:t xml:space="preserve"> Закону України «Про порядок вирішення окремих питань адміністративно-територіального устрою України», </w:t>
      </w:r>
      <w:r w:rsidR="00C3462B" w:rsidRPr="00C3462B">
        <w:rPr>
          <w:rFonts w:ascii="Times New Roman" w:hAnsi="Times New Roman" w:cs="Times New Roman"/>
          <w:sz w:val="28"/>
          <w:szCs w:val="28"/>
        </w:rPr>
        <w:t xml:space="preserve">Регламенту Авангардівської селищної ради Одеського району Одеської області, затвердженого рішенням Авангардівської селищної ради  від 06.11.2020 </w:t>
      </w:r>
      <w:r w:rsidR="00C3462B">
        <w:rPr>
          <w:rFonts w:ascii="Times New Roman" w:hAnsi="Times New Roman" w:cs="Times New Roman"/>
          <w:sz w:val="28"/>
          <w:szCs w:val="28"/>
        </w:rPr>
        <w:t xml:space="preserve">року </w:t>
      </w:r>
      <w:r w:rsidR="00C3462B" w:rsidRPr="00C3462B">
        <w:rPr>
          <w:rFonts w:ascii="Times New Roman" w:hAnsi="Times New Roman" w:cs="Times New Roman"/>
          <w:sz w:val="28"/>
          <w:szCs w:val="28"/>
        </w:rPr>
        <w:t xml:space="preserve">№12-VIII, </w:t>
      </w:r>
      <w:r w:rsidR="00F8186F" w:rsidRPr="00C3462B">
        <w:rPr>
          <w:rFonts w:ascii="Times New Roman" w:hAnsi="Times New Roman" w:cs="Times New Roman"/>
          <w:sz w:val="28"/>
          <w:szCs w:val="28"/>
        </w:rPr>
        <w:t>Порядк</w:t>
      </w:r>
      <w:r w:rsidR="00C3462B" w:rsidRPr="00C3462B">
        <w:rPr>
          <w:rFonts w:ascii="Times New Roman" w:hAnsi="Times New Roman" w:cs="Times New Roman"/>
          <w:sz w:val="28"/>
          <w:szCs w:val="28"/>
        </w:rPr>
        <w:t>у</w:t>
      </w:r>
      <w:r w:rsidR="00F8186F" w:rsidRPr="00C3462B">
        <w:rPr>
          <w:rFonts w:ascii="Times New Roman" w:hAnsi="Times New Roman" w:cs="Times New Roman"/>
          <w:sz w:val="28"/>
          <w:szCs w:val="28"/>
        </w:rPr>
        <w:t xml:space="preserve"> проведення громадського обговорення (громадських слухань, зборів громадян, інших форм консультацій з громадськістю) при прийнятті окремих рішень з питань адміністративно-територіального устрою Авангардівської селищної територіальної громади, затвердженого рішенням Авангардівської селищної ради від 08.05.2024 р</w:t>
      </w:r>
      <w:r w:rsidR="00C3462B">
        <w:rPr>
          <w:rFonts w:ascii="Times New Roman" w:hAnsi="Times New Roman" w:cs="Times New Roman"/>
          <w:sz w:val="28"/>
          <w:szCs w:val="28"/>
        </w:rPr>
        <w:t>оку</w:t>
      </w:r>
      <w:r w:rsidR="00F8186F" w:rsidRPr="00C3462B">
        <w:rPr>
          <w:rFonts w:ascii="Times New Roman" w:hAnsi="Times New Roman" w:cs="Times New Roman"/>
          <w:sz w:val="28"/>
          <w:szCs w:val="28"/>
        </w:rPr>
        <w:t xml:space="preserve"> №</w:t>
      </w:r>
      <w:r w:rsidR="002422F2" w:rsidRPr="00C3462B">
        <w:rPr>
          <w:rFonts w:ascii="Times New Roman" w:hAnsi="Times New Roman" w:cs="Times New Roman"/>
          <w:sz w:val="28"/>
          <w:szCs w:val="28"/>
        </w:rPr>
        <w:t> </w:t>
      </w:r>
      <w:r w:rsidR="00F8186F" w:rsidRPr="00C3462B">
        <w:rPr>
          <w:rFonts w:ascii="Times New Roman" w:hAnsi="Times New Roman" w:cs="Times New Roman"/>
          <w:sz w:val="28"/>
          <w:szCs w:val="28"/>
        </w:rPr>
        <w:t>2715-</w:t>
      </w:r>
      <w:r w:rsidR="00F8186F" w:rsidRPr="00C3462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8186F" w:rsidRPr="00C3462B">
        <w:rPr>
          <w:rFonts w:ascii="Times New Roman" w:hAnsi="Times New Roman" w:cs="Times New Roman"/>
          <w:sz w:val="28"/>
          <w:szCs w:val="28"/>
        </w:rPr>
        <w:t xml:space="preserve">, заслухавши рекомендації </w:t>
      </w:r>
      <w:r w:rsidRPr="00C3462B">
        <w:rPr>
          <w:rFonts w:ascii="Times New Roman" w:hAnsi="Times New Roman" w:cs="Times New Roman"/>
          <w:sz w:val="28"/>
          <w:szCs w:val="28"/>
        </w:rPr>
        <w:t>постійної комісії Авангардівської селищної ради з питань</w:t>
      </w:r>
      <w:r w:rsidRPr="00C3462B">
        <w:rPr>
          <w:rFonts w:ascii="Times New Roman" w:hAnsi="Times New Roman" w:cs="Times New Roman"/>
          <w:bCs/>
          <w:sz w:val="28"/>
          <w:szCs w:val="28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Pr="00C3462B">
        <w:rPr>
          <w:rFonts w:ascii="Times New Roman" w:hAnsi="Times New Roman" w:cs="Times New Roman"/>
          <w:sz w:val="28"/>
          <w:szCs w:val="28"/>
        </w:rPr>
        <w:t xml:space="preserve"> архітектури</w:t>
      </w:r>
      <w:r w:rsidRPr="00C3462B">
        <w:rPr>
          <w:rFonts w:ascii="Times New Roman" w:hAnsi="Times New Roman" w:cs="Times New Roman"/>
          <w:bCs/>
          <w:sz w:val="28"/>
          <w:szCs w:val="28"/>
        </w:rPr>
        <w:t>, енергозбереження та транспорту</w:t>
      </w:r>
      <w:r w:rsidR="004E68DB" w:rsidRPr="00C3462B">
        <w:rPr>
          <w:rFonts w:ascii="Times New Roman" w:hAnsi="Times New Roman" w:cs="Times New Roman"/>
          <w:sz w:val="28"/>
          <w:szCs w:val="28"/>
        </w:rPr>
        <w:t>,</w:t>
      </w:r>
      <w:r w:rsidR="00865387" w:rsidRPr="00C34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70A" w:rsidRPr="00C3462B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="0047470A" w:rsidRPr="00C3462B">
        <w:rPr>
          <w:rFonts w:ascii="Times New Roman" w:hAnsi="Times New Roman" w:cs="Times New Roman"/>
          <w:sz w:val="28"/>
          <w:szCs w:val="28"/>
        </w:rPr>
        <w:t xml:space="preserve"> селищна рада </w:t>
      </w:r>
      <w:r w:rsidR="0047470A" w:rsidRPr="00C3462B">
        <w:rPr>
          <w:rFonts w:ascii="Times New Roman" w:hAnsi="Times New Roman" w:cs="Times New Roman"/>
          <w:b/>
          <w:bCs/>
          <w:sz w:val="28"/>
          <w:szCs w:val="28"/>
        </w:rPr>
        <w:t>ВИРІШИЛА</w:t>
      </w:r>
      <w:r w:rsidR="00865387" w:rsidRPr="00C346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240BF" w:rsidRPr="00354E44" w:rsidRDefault="006240BF" w:rsidP="00C3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34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E44" w:rsidRDefault="00C3462B" w:rsidP="00354E4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C3462B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1. </w:t>
      </w:r>
      <w:r w:rsidR="00354E44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  </w:t>
      </w:r>
      <w:r w:rsidRPr="00C3462B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Схвалити текст Звернення </w:t>
      </w:r>
      <w:r w:rsidRPr="00C3462B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r w:rsidRPr="00C3462B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селищної ради </w:t>
      </w:r>
      <w:r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Pr="00911617">
        <w:rPr>
          <w:rFonts w:ascii="Times New Roman" w:hAnsi="Times New Roman" w:cs="Times New Roman"/>
          <w:sz w:val="28"/>
          <w:szCs w:val="28"/>
        </w:rPr>
        <w:t xml:space="preserve"> </w:t>
      </w:r>
      <w:r w:rsidRPr="00C3462B"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 xml:space="preserve">до </w:t>
      </w:r>
      <w:r w:rsidRPr="00C3462B">
        <w:rPr>
          <w:rFonts w:ascii="Times New Roman" w:hAnsi="Times New Roman" w:cs="Times New Roman"/>
          <w:sz w:val="28"/>
          <w:szCs w:val="28"/>
        </w:rPr>
        <w:t>Кабінету Міністрів України щодо надання у відповідності до Закону України «Про порядок вирішення окремих питань адміністративно-територіального устрою України» селищу Авангард статусу міста (далі – Звернення), що додається.</w:t>
      </w:r>
    </w:p>
    <w:p w:rsidR="00354E44" w:rsidRPr="00354E44" w:rsidRDefault="00354E44" w:rsidP="00354E4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354E44" w:rsidRDefault="00C3462B" w:rsidP="00354E4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C3462B">
        <w:rPr>
          <w:rFonts w:ascii="Times New Roman" w:hAnsi="Times New Roman" w:cs="Times New Roman"/>
          <w:sz w:val="28"/>
          <w:szCs w:val="28"/>
        </w:rPr>
        <w:t xml:space="preserve">2. </w:t>
      </w:r>
      <w:r w:rsidR="00354E44">
        <w:rPr>
          <w:rFonts w:ascii="Times New Roman" w:hAnsi="Times New Roman" w:cs="Times New Roman"/>
          <w:sz w:val="28"/>
          <w:szCs w:val="28"/>
        </w:rPr>
        <w:t xml:space="preserve">  </w:t>
      </w:r>
      <w:r w:rsidRPr="00C3462B">
        <w:rPr>
          <w:rFonts w:ascii="Times New Roman" w:hAnsi="Times New Roman" w:cs="Times New Roman"/>
          <w:sz w:val="28"/>
          <w:szCs w:val="28"/>
        </w:rPr>
        <w:t xml:space="preserve">Надіслати Звернення до Кабінету Міністрів України. </w:t>
      </w:r>
    </w:p>
    <w:p w:rsidR="00354E44" w:rsidRPr="00354E44" w:rsidRDefault="00354E44" w:rsidP="00354E4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C3462B" w:rsidRDefault="00354E44" w:rsidP="00C3462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Оприлюднити </w:t>
      </w:r>
      <w:r w:rsidR="00C3462B" w:rsidRPr="00C3462B">
        <w:rPr>
          <w:rFonts w:ascii="Times New Roman" w:hAnsi="Times New Roman" w:cs="Times New Roman"/>
          <w:sz w:val="28"/>
          <w:szCs w:val="28"/>
        </w:rPr>
        <w:t xml:space="preserve">Звернення на офіційному сайті Авангардівської </w:t>
      </w:r>
      <w:r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  <w:t>селищної ради.</w:t>
      </w:r>
    </w:p>
    <w:p w:rsidR="00354E44" w:rsidRDefault="00354E44" w:rsidP="00C3462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354E44" w:rsidRPr="00836027" w:rsidRDefault="00354E44" w:rsidP="00354E44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EE68D9">
        <w:rPr>
          <w:rFonts w:ascii="Times New Roman" w:hAnsi="Times New Roman" w:cs="Times New Roman"/>
          <w:b/>
          <w:sz w:val="28"/>
          <w:szCs w:val="28"/>
        </w:rPr>
        <w:t>-</w:t>
      </w:r>
      <w:r w:rsidRPr="00EE68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354E44" w:rsidRPr="00354E44" w:rsidRDefault="00354E44" w:rsidP="00354E4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3204F">
        <w:rPr>
          <w:rFonts w:ascii="Times New Roman" w:hAnsi="Times New Roman" w:cs="Times New Roman"/>
          <w:b/>
          <w:sz w:val="28"/>
          <w:szCs w:val="28"/>
        </w:rPr>
        <w:t>від 26.07.2024</w:t>
      </w:r>
    </w:p>
    <w:p w:rsidR="00354E44" w:rsidRDefault="00354E44" w:rsidP="00C3462B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WenQuanYi Micro Hei" w:hAnsi="Times New Roman" w:cs="Times New Roman"/>
          <w:sz w:val="28"/>
          <w:szCs w:val="28"/>
          <w:lang w:eastAsia="zh-CN" w:bidi="hi-IN"/>
        </w:rPr>
      </w:pPr>
    </w:p>
    <w:p w:rsidR="00AB11FE" w:rsidRPr="00C3462B" w:rsidRDefault="00C3462B" w:rsidP="00C34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</w:t>
      </w:r>
      <w:r w:rsidR="00AB11FE" w:rsidRPr="00C3462B">
        <w:rPr>
          <w:rFonts w:ascii="Times New Roman" w:hAnsi="Times New Roman" w:cs="Times New Roman"/>
          <w:noProof/>
          <w:sz w:val="28"/>
          <w:szCs w:val="28"/>
        </w:rPr>
        <w:t xml:space="preserve">. Контроль за виконанням цього рішення покласти на </w:t>
      </w:r>
      <w:r w:rsidR="00AB11FE" w:rsidRPr="00C3462B">
        <w:rPr>
          <w:rFonts w:ascii="Times New Roman" w:hAnsi="Times New Roman" w:cs="Times New Roman"/>
          <w:sz w:val="28"/>
          <w:szCs w:val="28"/>
        </w:rPr>
        <w:t>Постійну комісію Авангардівської селищної ради з питань</w:t>
      </w:r>
      <w:r w:rsidR="00AB11FE" w:rsidRPr="00C346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комунальної власності, житлово-комунального господарства, благоустрою, планування територій, будівництва,</w:t>
      </w:r>
      <w:r w:rsidR="00AB11FE" w:rsidRPr="00C3462B">
        <w:rPr>
          <w:rFonts w:ascii="Times New Roman" w:hAnsi="Times New Roman" w:cs="Times New Roman"/>
          <w:sz w:val="28"/>
          <w:szCs w:val="28"/>
        </w:rPr>
        <w:t xml:space="preserve"> архітектури</w:t>
      </w:r>
      <w:r w:rsidR="00AB11FE" w:rsidRPr="00C3462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54E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енергозбереження та транспорту.</w:t>
      </w:r>
    </w:p>
    <w:p w:rsidR="00911617" w:rsidRPr="00C3462B" w:rsidRDefault="00911617" w:rsidP="00354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E44" w:rsidRDefault="00354E44" w:rsidP="00354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04F" w:rsidRPr="00354E44" w:rsidRDefault="006D5032" w:rsidP="00354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62B">
        <w:rPr>
          <w:rFonts w:ascii="Times New Roman" w:hAnsi="Times New Roman" w:cs="Times New Roman"/>
          <w:b/>
          <w:sz w:val="28"/>
          <w:szCs w:val="28"/>
        </w:rPr>
        <w:t>Селищний голова</w:t>
      </w:r>
      <w:r w:rsidRPr="00C3462B">
        <w:rPr>
          <w:rFonts w:ascii="Times New Roman" w:hAnsi="Times New Roman" w:cs="Times New Roman"/>
          <w:b/>
          <w:sz w:val="28"/>
          <w:szCs w:val="28"/>
        </w:rPr>
        <w:tab/>
      </w:r>
      <w:r w:rsidRPr="00C3462B">
        <w:rPr>
          <w:rFonts w:ascii="Times New Roman" w:hAnsi="Times New Roman" w:cs="Times New Roman"/>
          <w:b/>
          <w:sz w:val="28"/>
          <w:szCs w:val="28"/>
        </w:rPr>
        <w:tab/>
      </w:r>
      <w:r w:rsidRPr="00C3462B">
        <w:rPr>
          <w:rFonts w:ascii="Times New Roman" w:hAnsi="Times New Roman" w:cs="Times New Roman"/>
          <w:b/>
          <w:sz w:val="28"/>
          <w:szCs w:val="28"/>
        </w:rPr>
        <w:tab/>
      </w:r>
      <w:r w:rsidRPr="004E68DB">
        <w:rPr>
          <w:rFonts w:ascii="Times New Roman" w:hAnsi="Times New Roman" w:cs="Times New Roman"/>
          <w:b/>
          <w:sz w:val="28"/>
          <w:szCs w:val="28"/>
        </w:rPr>
        <w:tab/>
      </w:r>
      <w:r w:rsidRPr="004E68DB">
        <w:rPr>
          <w:rFonts w:ascii="Times New Roman" w:hAnsi="Times New Roman" w:cs="Times New Roman"/>
          <w:b/>
          <w:sz w:val="28"/>
          <w:szCs w:val="28"/>
        </w:rPr>
        <w:tab/>
      </w:r>
      <w:r w:rsidR="00865387" w:rsidRPr="004E68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68DB">
        <w:rPr>
          <w:rFonts w:ascii="Times New Roman" w:hAnsi="Times New Roman" w:cs="Times New Roman"/>
          <w:b/>
          <w:sz w:val="28"/>
          <w:szCs w:val="28"/>
        </w:rPr>
        <w:t>Сергій ХРУСТОВСЬКИЙ</w:t>
      </w:r>
    </w:p>
    <w:p w:rsidR="00354E44" w:rsidRDefault="00354E44" w:rsidP="002320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4E44" w:rsidRDefault="00354E44" w:rsidP="002320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204F" w:rsidRPr="00836027" w:rsidRDefault="00354E44" w:rsidP="0023204F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№29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19</w:t>
      </w:r>
      <w:r w:rsidR="0023204F" w:rsidRPr="00EE68D9">
        <w:rPr>
          <w:rFonts w:ascii="Times New Roman" w:hAnsi="Times New Roman" w:cs="Times New Roman"/>
          <w:b/>
          <w:sz w:val="28"/>
          <w:szCs w:val="28"/>
        </w:rPr>
        <w:t>-</w:t>
      </w:r>
      <w:r w:rsidR="0023204F" w:rsidRPr="00EE68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23204F" w:rsidRDefault="0023204F" w:rsidP="0023204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3204F">
        <w:rPr>
          <w:rFonts w:ascii="Times New Roman" w:hAnsi="Times New Roman" w:cs="Times New Roman"/>
          <w:b/>
          <w:sz w:val="28"/>
          <w:szCs w:val="28"/>
        </w:rPr>
        <w:t>від 26.07.2024</w:t>
      </w:r>
    </w:p>
    <w:p w:rsidR="00C3462B" w:rsidRDefault="00C3462B" w:rsidP="002320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54E44" w:rsidRDefault="00354E44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C3462B" w:rsidRPr="00C3462B" w:rsidRDefault="00C3462B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Додаток</w:t>
      </w:r>
    </w:p>
    <w:p w:rsidR="00C3462B" w:rsidRPr="00C3462B" w:rsidRDefault="00C3462B" w:rsidP="00C3462B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 xml:space="preserve">до рішення Авангардівської селищної </w:t>
      </w:r>
    </w:p>
    <w:p w:rsidR="00C3462B" w:rsidRPr="00C3462B" w:rsidRDefault="00C3462B" w:rsidP="00C3462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ради Одеського району Одеської області</w:t>
      </w:r>
    </w:p>
    <w:p w:rsidR="00C3462B" w:rsidRPr="00C3462B" w:rsidRDefault="00C3462B" w:rsidP="00C3462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від 26.07.2024 р. №</w:t>
      </w:r>
      <w:r w:rsidR="00354E44">
        <w:rPr>
          <w:rFonts w:ascii="Times New Roman" w:hAnsi="Times New Roman" w:cs="Times New Roman"/>
          <w:sz w:val="28"/>
          <w:szCs w:val="28"/>
        </w:rPr>
        <w:t>2819</w:t>
      </w:r>
      <w:r w:rsidRPr="00C3462B">
        <w:rPr>
          <w:rFonts w:ascii="Times New Roman" w:hAnsi="Times New Roman" w:cs="Times New Roman"/>
          <w:sz w:val="28"/>
          <w:szCs w:val="28"/>
        </w:rPr>
        <w:t xml:space="preserve"> -VІІІ</w:t>
      </w:r>
    </w:p>
    <w:p w:rsidR="00C3462B" w:rsidRPr="00C3462B" w:rsidRDefault="00C3462B" w:rsidP="00C346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3462B" w:rsidRPr="00C3462B" w:rsidRDefault="00C3462B" w:rsidP="00C346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62B" w:rsidRPr="00C3462B" w:rsidRDefault="00C3462B" w:rsidP="00C34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62B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</w:p>
    <w:p w:rsidR="00C3462B" w:rsidRPr="00C3462B" w:rsidRDefault="00C3462B" w:rsidP="00C346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462B" w:rsidRPr="00C3462B" w:rsidRDefault="00C3462B" w:rsidP="00C34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C3462B">
        <w:rPr>
          <w:rFonts w:ascii="Times New Roman" w:hAnsi="Times New Roman" w:cs="Times New Roman"/>
          <w:sz w:val="28"/>
          <w:szCs w:val="28"/>
        </w:rPr>
        <w:t xml:space="preserve">ЗВЕРНЕННЯ </w:t>
      </w:r>
    </w:p>
    <w:p w:rsidR="00C3462B" w:rsidRPr="00C3462B" w:rsidRDefault="00C3462B" w:rsidP="00C34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Авангардівської селищної ради Одеського району Одеської області щодо надання селищу Авангард статусу міста</w:t>
      </w:r>
    </w:p>
    <w:p w:rsidR="00C3462B" w:rsidRPr="00C3462B" w:rsidRDefault="00C3462B" w:rsidP="00C346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62B" w:rsidRDefault="00C3462B" w:rsidP="00C34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Відповідно до ст</w:t>
      </w:r>
      <w:r>
        <w:rPr>
          <w:rFonts w:ascii="Times New Roman" w:hAnsi="Times New Roman" w:cs="Times New Roman"/>
          <w:sz w:val="28"/>
          <w:szCs w:val="28"/>
        </w:rPr>
        <w:t>атті</w:t>
      </w:r>
      <w:r w:rsidRPr="00C3462B">
        <w:rPr>
          <w:rFonts w:ascii="Times New Roman" w:hAnsi="Times New Roman" w:cs="Times New Roman"/>
          <w:sz w:val="28"/>
          <w:szCs w:val="28"/>
        </w:rPr>
        <w:t xml:space="preserve"> 10 Закону України «Про порядок вирішення окремих питань адміністративно-територіального устрою України»,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62B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Pr="00C3462B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відповідність селища Авангард вимогам, визначеним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астиною </w:t>
      </w:r>
      <w:r w:rsidRPr="00C3462B">
        <w:rPr>
          <w:rFonts w:ascii="Times New Roman" w:hAnsi="Times New Roman" w:cs="Times New Roman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атті</w:t>
      </w:r>
      <w:r w:rsidRPr="00C34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цього Закону, а також</w:t>
      </w:r>
      <w:r w:rsidRPr="00C3462B">
        <w:rPr>
          <w:rFonts w:ascii="Times New Roman" w:hAnsi="Times New Roman" w:cs="Times New Roman"/>
          <w:sz w:val="28"/>
          <w:szCs w:val="28"/>
        </w:rPr>
        <w:t xml:space="preserve"> результати громадського обговорення при прийнятті окремих рішень з питань адміністративно-територіального устрою згідно ст. 16 згаданого Закону, </w:t>
      </w:r>
      <w:proofErr w:type="spellStart"/>
      <w:r w:rsidRPr="00C3462B">
        <w:rPr>
          <w:rFonts w:ascii="Times New Roman" w:hAnsi="Times New Roman" w:cs="Times New Roman"/>
          <w:sz w:val="28"/>
          <w:szCs w:val="28"/>
        </w:rPr>
        <w:t>Авангардівська</w:t>
      </w:r>
      <w:proofErr w:type="spellEnd"/>
      <w:r w:rsidRPr="00C3462B">
        <w:rPr>
          <w:rFonts w:ascii="Times New Roman" w:hAnsi="Times New Roman" w:cs="Times New Roman"/>
          <w:sz w:val="28"/>
          <w:szCs w:val="28"/>
        </w:rPr>
        <w:t xml:space="preserve"> селищна рада Одеського району Одеської області звертається до Кабінету Міністрів України щодо подання до Верховною Ради України </w:t>
      </w:r>
      <w:proofErr w:type="spellStart"/>
      <w:r w:rsidRPr="00C3462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3462B">
        <w:rPr>
          <w:rFonts w:ascii="Times New Roman" w:hAnsi="Times New Roman" w:cs="Times New Roman"/>
          <w:sz w:val="28"/>
          <w:szCs w:val="28"/>
        </w:rPr>
        <w:t xml:space="preserve"> рішення про віднесення селища Авангард Одеського району Одеської області до категорії міста.</w:t>
      </w:r>
    </w:p>
    <w:p w:rsidR="00C3462B" w:rsidRDefault="00C3462B" w:rsidP="00C34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62B" w:rsidRDefault="00C3462B" w:rsidP="00C34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До звернення додаються:</w:t>
      </w:r>
    </w:p>
    <w:p w:rsidR="00C3462B" w:rsidRPr="00C3462B" w:rsidRDefault="00C3462B" w:rsidP="00C34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462B" w:rsidRDefault="00C3462B" w:rsidP="00C34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1. Обґрунтування доцільності віднесення селища Авангард Одеського району Одеської області до категорії міста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62B" w:rsidRPr="00C3462B" w:rsidRDefault="00C3462B" w:rsidP="00C34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62B" w:rsidRDefault="00C3462B" w:rsidP="00C34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2. Відомості про чисельність жителів селища Авангард Одеського району Одеської області станом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3462B">
        <w:rPr>
          <w:rFonts w:ascii="Times New Roman" w:hAnsi="Times New Roman" w:cs="Times New Roman"/>
          <w:sz w:val="28"/>
          <w:szCs w:val="28"/>
        </w:rPr>
        <w:t>.2024 р</w:t>
      </w:r>
      <w:r w:rsidR="00697208">
        <w:rPr>
          <w:rFonts w:ascii="Times New Roman" w:hAnsi="Times New Roman" w:cs="Times New Roman"/>
          <w:sz w:val="28"/>
          <w:szCs w:val="28"/>
        </w:rPr>
        <w:t>оку</w:t>
      </w:r>
      <w:r w:rsidRPr="00C3462B">
        <w:rPr>
          <w:rFonts w:ascii="Times New Roman" w:hAnsi="Times New Roman" w:cs="Times New Roman"/>
          <w:sz w:val="28"/>
          <w:szCs w:val="28"/>
        </w:rPr>
        <w:t xml:space="preserve"> </w:t>
      </w:r>
      <w:r w:rsidR="00697208">
        <w:rPr>
          <w:rFonts w:ascii="Times New Roman" w:hAnsi="Times New Roman" w:cs="Times New Roman"/>
          <w:sz w:val="28"/>
          <w:szCs w:val="28"/>
        </w:rPr>
        <w:t>за даними Головного управління статистики в Одеській області (статистична інформація) та станом на 01.07.2024 року за даними Реєстру територіальних громад (оперативні дані).</w:t>
      </w:r>
    </w:p>
    <w:p w:rsidR="00C3462B" w:rsidRPr="00C3462B" w:rsidRDefault="00C3462B" w:rsidP="00C34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62B" w:rsidRPr="00C3462B" w:rsidRDefault="00C3462B" w:rsidP="00C346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62B">
        <w:rPr>
          <w:rFonts w:ascii="Times New Roman" w:hAnsi="Times New Roman" w:cs="Times New Roman"/>
          <w:sz w:val="28"/>
          <w:szCs w:val="28"/>
        </w:rPr>
        <w:t>3. Інформація про результати громадського обговорення.</w:t>
      </w:r>
    </w:p>
    <w:p w:rsidR="00C3462B" w:rsidRPr="00C3462B" w:rsidRDefault="00C3462B" w:rsidP="00C3462B">
      <w:pPr>
        <w:spacing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C3462B" w:rsidRPr="00C3462B" w:rsidRDefault="00C3462B" w:rsidP="002320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C3462B" w:rsidRPr="00C3462B" w:rsidSect="00354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nQuanYi Micro Hei">
    <w:altName w:val="Arial Unicode MS"/>
    <w:charset w:val="80"/>
    <w:family w:val="auto"/>
    <w:pitch w:val="variable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124"/>
    <w:multiLevelType w:val="hybridMultilevel"/>
    <w:tmpl w:val="6AC0D4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F70E5"/>
    <w:multiLevelType w:val="hybridMultilevel"/>
    <w:tmpl w:val="3EB2BE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BF"/>
    <w:rsid w:val="002202EE"/>
    <w:rsid w:val="0023204F"/>
    <w:rsid w:val="002422F2"/>
    <w:rsid w:val="00354E44"/>
    <w:rsid w:val="003A763F"/>
    <w:rsid w:val="0047470A"/>
    <w:rsid w:val="004E68DB"/>
    <w:rsid w:val="0056451E"/>
    <w:rsid w:val="00576738"/>
    <w:rsid w:val="006002A1"/>
    <w:rsid w:val="006240BF"/>
    <w:rsid w:val="00697208"/>
    <w:rsid w:val="006D5032"/>
    <w:rsid w:val="00836027"/>
    <w:rsid w:val="00865387"/>
    <w:rsid w:val="00911617"/>
    <w:rsid w:val="009A00EC"/>
    <w:rsid w:val="00A9641E"/>
    <w:rsid w:val="00AB11FE"/>
    <w:rsid w:val="00B85082"/>
    <w:rsid w:val="00BA4F33"/>
    <w:rsid w:val="00C3462B"/>
    <w:rsid w:val="00C45230"/>
    <w:rsid w:val="00DA0F0D"/>
    <w:rsid w:val="00DB1577"/>
    <w:rsid w:val="00E04C6A"/>
    <w:rsid w:val="00EE68D9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8DAB-2B28-4339-BF09-E6646C1C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86F"/>
    <w:pPr>
      <w:ind w:left="720"/>
      <w:contextualSpacing/>
    </w:pPr>
  </w:style>
  <w:style w:type="paragraph" w:styleId="a4">
    <w:name w:val="No Spacing"/>
    <w:uiPriority w:val="1"/>
    <w:qFormat/>
    <w:rsid w:val="00232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2</cp:revision>
  <cp:lastPrinted>2024-07-23T09:54:00Z</cp:lastPrinted>
  <dcterms:created xsi:type="dcterms:W3CDTF">2024-07-25T15:59:00Z</dcterms:created>
  <dcterms:modified xsi:type="dcterms:W3CDTF">2024-07-25T15:59:00Z</dcterms:modified>
</cp:coreProperties>
</file>