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7372E" w14:textId="77777777" w:rsidR="00C005A9" w:rsidRDefault="00C005A9" w:rsidP="00C005A9">
      <w:pPr>
        <w:rPr>
          <w:noProof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96"/>
      </w:tblGrid>
      <w:tr w:rsidR="00C005A9" w:rsidRPr="008003AE" w14:paraId="3ECC78DF" w14:textId="77777777" w:rsidTr="008003AE">
        <w:trPr>
          <w:trHeight w:val="681"/>
        </w:trPr>
        <w:tc>
          <w:tcPr>
            <w:tcW w:w="6096" w:type="dxa"/>
            <w:hideMark/>
          </w:tcPr>
          <w:p w14:paraId="75B7E273" w14:textId="77777777" w:rsidR="008003AE" w:rsidRDefault="008003AE" w:rsidP="00C005A9">
            <w:pPr>
              <w:jc w:val="both"/>
              <w:rPr>
                <w:bCs/>
                <w:noProof/>
                <w:szCs w:val="28"/>
                <w:lang w:eastAsia="uk-UA"/>
              </w:rPr>
            </w:pPr>
          </w:p>
          <w:p w14:paraId="2A7755E8" w14:textId="77777777" w:rsidR="008003AE" w:rsidRDefault="008003AE" w:rsidP="00C005A9">
            <w:pPr>
              <w:jc w:val="both"/>
              <w:rPr>
                <w:bCs/>
                <w:noProof/>
                <w:szCs w:val="28"/>
                <w:lang w:eastAsia="uk-UA"/>
              </w:rPr>
            </w:pPr>
          </w:p>
          <w:p w14:paraId="3F277023" w14:textId="77777777" w:rsidR="008003AE" w:rsidRDefault="008003AE" w:rsidP="00C005A9">
            <w:pPr>
              <w:jc w:val="both"/>
              <w:rPr>
                <w:bCs/>
                <w:noProof/>
                <w:szCs w:val="28"/>
                <w:lang w:eastAsia="uk-UA"/>
              </w:rPr>
            </w:pPr>
          </w:p>
          <w:p w14:paraId="6705B3CC" w14:textId="77777777" w:rsidR="008003AE" w:rsidRDefault="008003AE" w:rsidP="00C005A9">
            <w:pPr>
              <w:jc w:val="both"/>
              <w:rPr>
                <w:bCs/>
                <w:noProof/>
                <w:szCs w:val="28"/>
                <w:lang w:eastAsia="uk-UA"/>
              </w:rPr>
            </w:pPr>
          </w:p>
          <w:p w14:paraId="60CF8514" w14:textId="77777777" w:rsidR="008003AE" w:rsidRDefault="008003AE" w:rsidP="00C005A9">
            <w:pPr>
              <w:jc w:val="both"/>
              <w:rPr>
                <w:bCs/>
                <w:noProof/>
                <w:szCs w:val="28"/>
                <w:lang w:eastAsia="uk-UA"/>
              </w:rPr>
            </w:pPr>
          </w:p>
          <w:p w14:paraId="143146A8" w14:textId="77777777" w:rsidR="008003AE" w:rsidRDefault="008003AE" w:rsidP="00C005A9">
            <w:pPr>
              <w:jc w:val="both"/>
              <w:rPr>
                <w:bCs/>
                <w:noProof/>
                <w:szCs w:val="28"/>
                <w:lang w:eastAsia="uk-UA"/>
              </w:rPr>
            </w:pPr>
          </w:p>
          <w:p w14:paraId="41704E35" w14:textId="77777777" w:rsidR="008003AE" w:rsidRDefault="008003AE" w:rsidP="00C005A9">
            <w:pPr>
              <w:jc w:val="both"/>
              <w:rPr>
                <w:bCs/>
                <w:noProof/>
                <w:szCs w:val="28"/>
                <w:lang w:eastAsia="uk-UA"/>
              </w:rPr>
            </w:pPr>
          </w:p>
          <w:p w14:paraId="0C75236B" w14:textId="77777777" w:rsidR="008003AE" w:rsidRDefault="008003AE" w:rsidP="00C005A9">
            <w:pPr>
              <w:jc w:val="both"/>
              <w:rPr>
                <w:bCs/>
                <w:noProof/>
                <w:szCs w:val="28"/>
                <w:lang w:eastAsia="uk-UA"/>
              </w:rPr>
            </w:pPr>
          </w:p>
          <w:p w14:paraId="04DC8363" w14:textId="77777777" w:rsidR="008003AE" w:rsidRDefault="008003AE" w:rsidP="00C005A9">
            <w:pPr>
              <w:jc w:val="both"/>
              <w:rPr>
                <w:bCs/>
                <w:noProof/>
                <w:szCs w:val="28"/>
                <w:lang w:eastAsia="uk-UA"/>
              </w:rPr>
            </w:pPr>
          </w:p>
          <w:p w14:paraId="1AA91355" w14:textId="77777777" w:rsidR="008003AE" w:rsidRDefault="008003AE" w:rsidP="00C005A9">
            <w:pPr>
              <w:jc w:val="both"/>
              <w:rPr>
                <w:bCs/>
                <w:noProof/>
                <w:szCs w:val="28"/>
                <w:lang w:eastAsia="uk-UA"/>
              </w:rPr>
            </w:pPr>
          </w:p>
          <w:p w14:paraId="6357575A" w14:textId="77777777" w:rsidR="008003AE" w:rsidRDefault="008003AE" w:rsidP="00C005A9">
            <w:pPr>
              <w:jc w:val="both"/>
              <w:rPr>
                <w:bCs/>
                <w:noProof/>
                <w:szCs w:val="28"/>
                <w:lang w:eastAsia="uk-UA"/>
              </w:rPr>
            </w:pPr>
          </w:p>
          <w:p w14:paraId="28BF0FBB" w14:textId="77777777" w:rsidR="008003AE" w:rsidRDefault="008003AE" w:rsidP="00C005A9">
            <w:pPr>
              <w:jc w:val="both"/>
              <w:rPr>
                <w:bCs/>
                <w:noProof/>
                <w:szCs w:val="28"/>
                <w:lang w:eastAsia="uk-UA"/>
              </w:rPr>
            </w:pPr>
          </w:p>
          <w:p w14:paraId="4F9FC16E" w14:textId="7E321D8D" w:rsidR="00C005A9" w:rsidRPr="008003AE" w:rsidRDefault="00C005A9" w:rsidP="0089122C">
            <w:pPr>
              <w:jc w:val="both"/>
              <w:rPr>
                <w:noProof/>
                <w:szCs w:val="28"/>
                <w:lang w:eastAsia="uk-UA"/>
              </w:rPr>
            </w:pPr>
            <w:r w:rsidRPr="008003AE">
              <w:rPr>
                <w:bCs/>
                <w:noProof/>
                <w:szCs w:val="28"/>
                <w:lang w:eastAsia="uk-UA"/>
              </w:rPr>
              <w:t>Про укладення</w:t>
            </w:r>
            <w:r w:rsidRPr="008003AE">
              <w:rPr>
                <w:noProof/>
                <w:szCs w:val="28"/>
                <w:lang w:eastAsia="uk-UA"/>
              </w:rPr>
              <w:t xml:space="preserve"> </w:t>
            </w:r>
            <w:r w:rsidRPr="008003AE">
              <w:rPr>
                <w:bCs/>
                <w:color w:val="000000"/>
                <w:szCs w:val="28"/>
              </w:rPr>
              <w:t xml:space="preserve">Меморандуму про </w:t>
            </w:r>
            <w:proofErr w:type="spellStart"/>
            <w:r w:rsidRPr="008003AE">
              <w:rPr>
                <w:bCs/>
                <w:color w:val="000000"/>
                <w:szCs w:val="28"/>
              </w:rPr>
              <w:t>співпрацю</w:t>
            </w:r>
            <w:proofErr w:type="spellEnd"/>
            <w:r w:rsidRPr="008003A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8003AE">
              <w:rPr>
                <w:bCs/>
                <w:color w:val="000000"/>
                <w:szCs w:val="28"/>
              </w:rPr>
              <w:t>між</w:t>
            </w:r>
            <w:proofErr w:type="spellEnd"/>
            <w:r w:rsidRPr="008003A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="0089122C">
              <w:rPr>
                <w:bCs/>
                <w:color w:val="000000"/>
                <w:szCs w:val="28"/>
              </w:rPr>
              <w:t>Одеським</w:t>
            </w:r>
            <w:proofErr w:type="spellEnd"/>
            <w:r w:rsidR="0089122C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="0089122C">
              <w:rPr>
                <w:bCs/>
                <w:color w:val="000000"/>
                <w:szCs w:val="28"/>
              </w:rPr>
              <w:t>державним</w:t>
            </w:r>
            <w:proofErr w:type="spellEnd"/>
            <w:r w:rsidR="0089122C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="0089122C">
              <w:rPr>
                <w:bCs/>
                <w:color w:val="000000"/>
                <w:szCs w:val="28"/>
              </w:rPr>
              <w:t>університетом</w:t>
            </w:r>
            <w:proofErr w:type="spellEnd"/>
            <w:r w:rsidR="0089122C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="0089122C">
              <w:rPr>
                <w:bCs/>
                <w:color w:val="000000"/>
                <w:szCs w:val="28"/>
              </w:rPr>
              <w:t>внутрішніх</w:t>
            </w:r>
            <w:proofErr w:type="spellEnd"/>
            <w:r w:rsidR="0089122C">
              <w:rPr>
                <w:bCs/>
                <w:color w:val="000000"/>
                <w:szCs w:val="28"/>
              </w:rPr>
              <w:t xml:space="preserve"> справ</w:t>
            </w:r>
            <w:r w:rsidRPr="008003AE">
              <w:rPr>
                <w:bCs/>
                <w:color w:val="000000"/>
                <w:szCs w:val="28"/>
              </w:rPr>
              <w:t xml:space="preserve"> та </w:t>
            </w:r>
            <w:proofErr w:type="spellStart"/>
            <w:r w:rsidRPr="008003AE">
              <w:rPr>
                <w:bCs/>
                <w:color w:val="000000"/>
                <w:szCs w:val="28"/>
              </w:rPr>
              <w:t>Авангардівсько</w:t>
            </w:r>
            <w:r w:rsidR="00370D61" w:rsidRPr="008003AE">
              <w:rPr>
                <w:bCs/>
                <w:color w:val="000000"/>
                <w:szCs w:val="28"/>
              </w:rPr>
              <w:t>ю</w:t>
            </w:r>
            <w:proofErr w:type="spellEnd"/>
            <w:r w:rsidR="00370D61" w:rsidRPr="008003A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8003AE">
              <w:rPr>
                <w:bCs/>
                <w:color w:val="000000"/>
                <w:szCs w:val="28"/>
              </w:rPr>
              <w:t>територіальною</w:t>
            </w:r>
            <w:proofErr w:type="spellEnd"/>
            <w:r w:rsidRPr="008003AE">
              <w:rPr>
                <w:bCs/>
                <w:color w:val="000000"/>
                <w:szCs w:val="28"/>
              </w:rPr>
              <w:t xml:space="preserve"> громадою </w:t>
            </w:r>
            <w:proofErr w:type="spellStart"/>
            <w:r w:rsidRPr="008003AE">
              <w:rPr>
                <w:bCs/>
                <w:color w:val="000000"/>
                <w:szCs w:val="28"/>
              </w:rPr>
              <w:t>Одеського</w:t>
            </w:r>
            <w:proofErr w:type="spellEnd"/>
            <w:r w:rsidRPr="008003AE">
              <w:rPr>
                <w:bCs/>
                <w:color w:val="000000"/>
                <w:szCs w:val="28"/>
              </w:rPr>
              <w:t xml:space="preserve"> району </w:t>
            </w:r>
            <w:proofErr w:type="spellStart"/>
            <w:r w:rsidRPr="008003AE">
              <w:rPr>
                <w:bCs/>
                <w:color w:val="000000"/>
                <w:szCs w:val="28"/>
              </w:rPr>
              <w:t>Одеської</w:t>
            </w:r>
            <w:proofErr w:type="spellEnd"/>
            <w:r w:rsidRPr="008003A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8003AE">
              <w:rPr>
                <w:bCs/>
                <w:color w:val="000000"/>
                <w:szCs w:val="28"/>
              </w:rPr>
              <w:t>області</w:t>
            </w:r>
            <w:proofErr w:type="spellEnd"/>
            <w:r w:rsidRPr="008003AE">
              <w:rPr>
                <w:bCs/>
                <w:color w:val="000000"/>
                <w:szCs w:val="28"/>
              </w:rPr>
              <w:t> </w:t>
            </w:r>
            <w:r w:rsidRPr="008003AE">
              <w:rPr>
                <w:noProof/>
                <w:szCs w:val="28"/>
                <w:lang w:eastAsia="uk-UA"/>
              </w:rPr>
              <w:t xml:space="preserve"> </w:t>
            </w:r>
          </w:p>
        </w:tc>
      </w:tr>
    </w:tbl>
    <w:p w14:paraId="4545C9AB" w14:textId="77777777" w:rsidR="00C005A9" w:rsidRDefault="00C005A9" w:rsidP="00C005A9">
      <w:pPr>
        <w:ind w:firstLine="540"/>
        <w:jc w:val="both"/>
        <w:rPr>
          <w:noProof/>
          <w:sz w:val="16"/>
          <w:szCs w:val="16"/>
        </w:rPr>
      </w:pPr>
    </w:p>
    <w:p w14:paraId="2A076EA2" w14:textId="77777777" w:rsidR="00370D61" w:rsidRPr="008003AE" w:rsidRDefault="00370D61" w:rsidP="00C005A9">
      <w:pPr>
        <w:ind w:firstLine="567"/>
        <w:jc w:val="both"/>
        <w:rPr>
          <w:noProof/>
          <w:sz w:val="16"/>
          <w:szCs w:val="16"/>
        </w:rPr>
      </w:pPr>
    </w:p>
    <w:p w14:paraId="215689FA" w14:textId="331C24D3" w:rsidR="00C005A9" w:rsidRPr="008003AE" w:rsidRDefault="00282DF4" w:rsidP="00C005A9">
      <w:pPr>
        <w:ind w:firstLine="567"/>
        <w:jc w:val="both"/>
        <w:rPr>
          <w:noProof/>
          <w:szCs w:val="28"/>
        </w:rPr>
      </w:pPr>
      <w:r>
        <w:rPr>
          <w:noProof/>
          <w:szCs w:val="28"/>
        </w:rPr>
        <w:t xml:space="preserve">   </w:t>
      </w:r>
      <w:r w:rsidR="00C005A9" w:rsidRPr="008003AE">
        <w:rPr>
          <w:noProof/>
          <w:szCs w:val="28"/>
        </w:rPr>
        <w:t>Розглянувши клопотання Відділу освіти, культури, молоді та спор</w:t>
      </w:r>
      <w:r w:rsidR="00D2037A" w:rsidRPr="008003AE">
        <w:rPr>
          <w:noProof/>
          <w:szCs w:val="28"/>
        </w:rPr>
        <w:t>т</w:t>
      </w:r>
      <w:r w:rsidR="00C005A9" w:rsidRPr="008003AE">
        <w:rPr>
          <w:noProof/>
          <w:szCs w:val="28"/>
        </w:rPr>
        <w:t xml:space="preserve">у Авангардівської селищної ради Одеського району Одеської області про укладення </w:t>
      </w:r>
      <w:r w:rsidR="00C005A9" w:rsidRPr="008003AE">
        <w:rPr>
          <w:color w:val="000000"/>
          <w:szCs w:val="28"/>
        </w:rPr>
        <w:t xml:space="preserve">Меморандуму про співпрацю між </w:t>
      </w:r>
      <w:r w:rsidR="0089122C">
        <w:rPr>
          <w:bCs/>
          <w:color w:val="000000"/>
          <w:szCs w:val="28"/>
        </w:rPr>
        <w:t>Одеським державним університетом внутрішніх справ</w:t>
      </w:r>
      <w:r w:rsidR="00C005A9" w:rsidRPr="008003AE">
        <w:rPr>
          <w:color w:val="000000"/>
          <w:szCs w:val="28"/>
        </w:rPr>
        <w:t xml:space="preserve"> та </w:t>
      </w:r>
      <w:proofErr w:type="spellStart"/>
      <w:r w:rsidR="00C005A9" w:rsidRPr="008003AE">
        <w:rPr>
          <w:color w:val="000000"/>
          <w:szCs w:val="28"/>
        </w:rPr>
        <w:t>Авангардівсько</w:t>
      </w:r>
      <w:r w:rsidR="00370D61" w:rsidRPr="008003AE">
        <w:rPr>
          <w:color w:val="000000"/>
          <w:szCs w:val="28"/>
        </w:rPr>
        <w:t>ю</w:t>
      </w:r>
      <w:proofErr w:type="spellEnd"/>
      <w:r w:rsidR="00C005A9" w:rsidRPr="008003AE">
        <w:rPr>
          <w:color w:val="000000"/>
          <w:szCs w:val="28"/>
        </w:rPr>
        <w:t xml:space="preserve"> територіальною громадою Одеського району Одеської області про</w:t>
      </w:r>
      <w:r w:rsidR="00370D61" w:rsidRPr="008003AE">
        <w:rPr>
          <w:color w:val="000000"/>
          <w:szCs w:val="28"/>
        </w:rPr>
        <w:t xml:space="preserve"> </w:t>
      </w:r>
      <w:r w:rsidR="00C005A9" w:rsidRPr="008003AE">
        <w:rPr>
          <w:color w:val="000000"/>
          <w:szCs w:val="28"/>
        </w:rPr>
        <w:t>співробітництво між сторонами у сфері профорієнтаційної, навчальної, методичної, науково-дослідницької, інформаційно-аналітичної, консультаційної та іншої діяльності</w:t>
      </w:r>
      <w:r w:rsidR="00C005A9" w:rsidRPr="008003AE">
        <w:rPr>
          <w:noProof/>
          <w:szCs w:val="28"/>
        </w:rPr>
        <w:t xml:space="preserve">, керуючись </w:t>
      </w:r>
      <w:r w:rsidR="00C005A9" w:rsidRPr="008003AE">
        <w:rPr>
          <w:color w:val="000000"/>
          <w:szCs w:val="28"/>
        </w:rPr>
        <w:t xml:space="preserve">Законом України «Про освіту», «Про повну загальну середню освіту», «Про професійну (професійно-технічну) освіту», «Про фахову </w:t>
      </w:r>
      <w:proofErr w:type="spellStart"/>
      <w:r w:rsidR="00C005A9" w:rsidRPr="008003AE">
        <w:rPr>
          <w:color w:val="000000"/>
          <w:szCs w:val="28"/>
        </w:rPr>
        <w:t>передвищу</w:t>
      </w:r>
      <w:proofErr w:type="spellEnd"/>
      <w:r w:rsidR="00C005A9" w:rsidRPr="008003AE">
        <w:rPr>
          <w:color w:val="000000"/>
          <w:szCs w:val="28"/>
        </w:rPr>
        <w:t xml:space="preserve"> освіту», «Про вищу освіту», «Про місцеве самоврядування в Україні», Концепції профільного навчання у старшій школі, затвердженої наказом Міністерства освіти і науки України від 21.10.13 р. №1456, Державного стандарту базової і повної загальної середньої освіти</w:t>
      </w:r>
      <w:r w:rsidR="00C005A9" w:rsidRPr="008003AE">
        <w:rPr>
          <w:noProof/>
          <w:szCs w:val="28"/>
        </w:rPr>
        <w:t>, враховуючи пропозиції Постійної комісії з питань</w:t>
      </w:r>
      <w:r w:rsidR="00D2037A" w:rsidRPr="008003AE">
        <w:rPr>
          <w:rFonts w:eastAsia="Calibri"/>
          <w:noProof/>
          <w:szCs w:val="28"/>
        </w:rPr>
        <w:t xml:space="preserve"> охорони здоров'я, соціального захисту, освіти, сім'ї, молоді, спорту, туризму та культури</w:t>
      </w:r>
      <w:r w:rsidR="00C005A9" w:rsidRPr="008003AE">
        <w:rPr>
          <w:noProof/>
          <w:szCs w:val="28"/>
        </w:rPr>
        <w:t xml:space="preserve">, Авангардівська селищна рада </w:t>
      </w:r>
      <w:r w:rsidR="00D2037A" w:rsidRPr="008003AE">
        <w:rPr>
          <w:b/>
          <w:noProof/>
          <w:szCs w:val="28"/>
        </w:rPr>
        <w:t>ВИРІШИЛА</w:t>
      </w:r>
      <w:r w:rsidR="00C005A9" w:rsidRPr="008003AE">
        <w:rPr>
          <w:noProof/>
          <w:szCs w:val="28"/>
        </w:rPr>
        <w:t>:</w:t>
      </w:r>
    </w:p>
    <w:p w14:paraId="0FF80208" w14:textId="77777777" w:rsidR="00C005A9" w:rsidRDefault="00C005A9" w:rsidP="00C005A9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8"/>
          <w:szCs w:val="8"/>
        </w:rPr>
      </w:pPr>
    </w:p>
    <w:p w14:paraId="3872A7F3" w14:textId="55D063FE" w:rsidR="00C005A9" w:rsidRDefault="00C005A9" w:rsidP="00C005A9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16"/>
          <w:szCs w:val="16"/>
        </w:rPr>
      </w:pPr>
      <w:r w:rsidRPr="008003AE">
        <w:rPr>
          <w:noProof/>
          <w:szCs w:val="28"/>
        </w:rPr>
        <w:t xml:space="preserve">1. </w:t>
      </w:r>
      <w:r w:rsidR="00D2037A" w:rsidRPr="008003AE">
        <w:rPr>
          <w:noProof/>
          <w:szCs w:val="28"/>
        </w:rPr>
        <w:t>Ук</w:t>
      </w:r>
      <w:r w:rsidR="001330AE" w:rsidRPr="008003AE">
        <w:rPr>
          <w:noProof/>
          <w:szCs w:val="28"/>
        </w:rPr>
        <w:t>л</w:t>
      </w:r>
      <w:r w:rsidR="00D2037A" w:rsidRPr="008003AE">
        <w:rPr>
          <w:noProof/>
          <w:szCs w:val="28"/>
        </w:rPr>
        <w:t>асти</w:t>
      </w:r>
      <w:r w:rsidRPr="008003AE">
        <w:rPr>
          <w:noProof/>
          <w:szCs w:val="28"/>
        </w:rPr>
        <w:t xml:space="preserve"> </w:t>
      </w:r>
      <w:r w:rsidR="00D2037A" w:rsidRPr="008003AE">
        <w:rPr>
          <w:color w:val="000000"/>
          <w:szCs w:val="28"/>
        </w:rPr>
        <w:t xml:space="preserve">Меморандум про співпрацю між </w:t>
      </w:r>
      <w:r w:rsidR="0089122C">
        <w:rPr>
          <w:bCs/>
          <w:color w:val="000000"/>
          <w:szCs w:val="28"/>
        </w:rPr>
        <w:t>Одеським державним університетом внутрішніх справ</w:t>
      </w:r>
      <w:r w:rsidR="00D2037A" w:rsidRPr="008003AE">
        <w:rPr>
          <w:color w:val="000000"/>
          <w:szCs w:val="28"/>
        </w:rPr>
        <w:t xml:space="preserve"> та </w:t>
      </w:r>
      <w:proofErr w:type="spellStart"/>
      <w:r w:rsidR="00D2037A" w:rsidRPr="008003AE">
        <w:rPr>
          <w:color w:val="000000"/>
          <w:szCs w:val="28"/>
        </w:rPr>
        <w:t>Авангардівською</w:t>
      </w:r>
      <w:proofErr w:type="spellEnd"/>
      <w:r w:rsidR="00D2037A" w:rsidRPr="008003AE">
        <w:rPr>
          <w:color w:val="000000"/>
          <w:szCs w:val="28"/>
        </w:rPr>
        <w:t xml:space="preserve"> територіальною громадою</w:t>
      </w:r>
      <w:r w:rsidR="00D2037A" w:rsidRPr="008003AE">
        <w:rPr>
          <w:b/>
          <w:bCs/>
          <w:color w:val="000000"/>
          <w:szCs w:val="28"/>
        </w:rPr>
        <w:t> </w:t>
      </w:r>
      <w:r w:rsidR="001330AE" w:rsidRPr="008003AE">
        <w:rPr>
          <w:color w:val="000000"/>
          <w:szCs w:val="28"/>
        </w:rPr>
        <w:t>у сфері профорієнтаційної, навчальної, методичної, науково-дослідницької, інформаційно-аналітичної, консультаційної та іншої діяльності</w:t>
      </w:r>
      <w:r w:rsidR="00D2037A" w:rsidRPr="008003AE">
        <w:rPr>
          <w:noProof/>
          <w:szCs w:val="28"/>
          <w:lang w:eastAsia="uk-UA"/>
        </w:rPr>
        <w:t xml:space="preserve"> </w:t>
      </w:r>
      <w:r w:rsidRPr="008003AE">
        <w:rPr>
          <w:noProof/>
          <w:szCs w:val="28"/>
        </w:rPr>
        <w:t>(додається).</w:t>
      </w:r>
    </w:p>
    <w:p w14:paraId="31165A6A" w14:textId="77777777" w:rsidR="008003AE" w:rsidRPr="008003AE" w:rsidRDefault="008003AE" w:rsidP="00C005A9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16"/>
          <w:szCs w:val="16"/>
          <w:highlight w:val="yellow"/>
        </w:rPr>
      </w:pPr>
    </w:p>
    <w:p w14:paraId="5200F0DD" w14:textId="0891893B" w:rsidR="00D20352" w:rsidRDefault="00D20352" w:rsidP="00D20352">
      <w:pPr>
        <w:jc w:val="both"/>
        <w:rPr>
          <w:szCs w:val="28"/>
        </w:rPr>
      </w:pPr>
      <w:r>
        <w:rPr>
          <w:noProof/>
          <w:szCs w:val="28"/>
        </w:rPr>
        <w:t xml:space="preserve">        </w:t>
      </w:r>
      <w:r w:rsidR="00C005A9" w:rsidRPr="008003AE">
        <w:rPr>
          <w:noProof/>
          <w:szCs w:val="28"/>
        </w:rPr>
        <w:t xml:space="preserve">2. </w:t>
      </w:r>
      <w:r>
        <w:rPr>
          <w:noProof/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Контроль за виконанням рішення покласти на </w:t>
      </w:r>
      <w:r>
        <w:t xml:space="preserve">постійну комісію </w:t>
      </w:r>
      <w:r>
        <w:t xml:space="preserve">Авангардівської селищної ради </w:t>
      </w:r>
      <w:r>
        <w:t xml:space="preserve">з питань  охорони здоров’я, соціального захисту, освіти, сім’ї,  молоді, спорту, туризму та культури.  </w:t>
      </w:r>
    </w:p>
    <w:p w14:paraId="5D229AC6" w14:textId="4DEE8213" w:rsidR="00C005A9" w:rsidRPr="008003AE" w:rsidRDefault="00C005A9" w:rsidP="00D2037A">
      <w:pPr>
        <w:shd w:val="clear" w:color="auto" w:fill="FFFFFF"/>
        <w:tabs>
          <w:tab w:val="left" w:pos="-851"/>
        </w:tabs>
        <w:ind w:firstLine="523"/>
        <w:jc w:val="both"/>
        <w:rPr>
          <w:rFonts w:eastAsia="Arial Unicode MS"/>
          <w:noProof/>
          <w:szCs w:val="28"/>
        </w:rPr>
      </w:pPr>
    </w:p>
    <w:p w14:paraId="139891FF" w14:textId="77777777" w:rsidR="00C005A9" w:rsidRDefault="00C005A9" w:rsidP="00C005A9">
      <w:pPr>
        <w:tabs>
          <w:tab w:val="left" w:pos="-851"/>
          <w:tab w:val="left" w:pos="8505"/>
        </w:tabs>
        <w:rPr>
          <w:b/>
          <w:noProof/>
          <w:sz w:val="12"/>
          <w:szCs w:val="12"/>
        </w:rPr>
      </w:pPr>
    </w:p>
    <w:p w14:paraId="4236CD48" w14:textId="77777777" w:rsidR="00C005A9" w:rsidRPr="00282DF4" w:rsidRDefault="00C005A9" w:rsidP="00C005A9">
      <w:pPr>
        <w:tabs>
          <w:tab w:val="left" w:pos="8505"/>
        </w:tabs>
        <w:rPr>
          <w:b/>
          <w:noProof/>
          <w:sz w:val="16"/>
          <w:szCs w:val="16"/>
        </w:rPr>
      </w:pPr>
    </w:p>
    <w:p w14:paraId="4B6E216A" w14:textId="77777777" w:rsidR="00C005A9" w:rsidRDefault="00C005A9" w:rsidP="00C005A9">
      <w:pPr>
        <w:jc w:val="both"/>
        <w:rPr>
          <w:noProof/>
          <w:szCs w:val="28"/>
        </w:rPr>
      </w:pPr>
      <w:r>
        <w:rPr>
          <w:b/>
          <w:noProof/>
          <w:szCs w:val="28"/>
          <w:lang w:val="ru-RU"/>
        </w:rPr>
        <w:t xml:space="preserve">Селищний голова                              </w:t>
      </w:r>
      <w:r>
        <w:rPr>
          <w:b/>
          <w:noProof/>
          <w:szCs w:val="28"/>
        </w:rPr>
        <w:t xml:space="preserve">         </w:t>
      </w:r>
      <w:r>
        <w:rPr>
          <w:b/>
          <w:noProof/>
          <w:szCs w:val="28"/>
          <w:lang w:val="ru-RU"/>
        </w:rPr>
        <w:t xml:space="preserve">        </w:t>
      </w:r>
      <w:r>
        <w:rPr>
          <w:b/>
          <w:noProof/>
          <w:szCs w:val="28"/>
        </w:rPr>
        <w:t xml:space="preserve">              </w:t>
      </w:r>
      <w:r>
        <w:rPr>
          <w:b/>
          <w:noProof/>
          <w:szCs w:val="28"/>
          <w:lang w:val="ru-RU"/>
        </w:rPr>
        <w:t>С</w:t>
      </w:r>
      <w:r>
        <w:rPr>
          <w:b/>
          <w:noProof/>
          <w:szCs w:val="28"/>
        </w:rPr>
        <w:t xml:space="preserve">ергій </w:t>
      </w:r>
      <w:r>
        <w:rPr>
          <w:b/>
          <w:noProof/>
          <w:szCs w:val="28"/>
          <w:lang w:val="ru-RU"/>
        </w:rPr>
        <w:t>Х</w:t>
      </w:r>
      <w:r>
        <w:rPr>
          <w:b/>
          <w:noProof/>
          <w:szCs w:val="28"/>
        </w:rPr>
        <w:t>РУСТОВСЬКИЙ</w:t>
      </w:r>
    </w:p>
    <w:p w14:paraId="5B04CCAD" w14:textId="77777777" w:rsidR="00C005A9" w:rsidRDefault="00C005A9" w:rsidP="00C005A9">
      <w:pPr>
        <w:spacing w:line="20" w:lineRule="atLeast"/>
        <w:jc w:val="both"/>
        <w:rPr>
          <w:b/>
          <w:bCs/>
          <w:color w:val="000000"/>
          <w:sz w:val="24"/>
          <w:szCs w:val="24"/>
          <w:lang w:eastAsia="uk-UA"/>
        </w:rPr>
      </w:pPr>
    </w:p>
    <w:p w14:paraId="622CFBA3" w14:textId="77777777" w:rsidR="00C005A9" w:rsidRDefault="00C005A9" w:rsidP="00C005A9">
      <w:pPr>
        <w:spacing w:line="20" w:lineRule="atLeast"/>
        <w:jc w:val="both"/>
        <w:rPr>
          <w:b/>
          <w:bCs/>
          <w:color w:val="000000"/>
          <w:sz w:val="16"/>
          <w:szCs w:val="16"/>
          <w:lang w:eastAsia="uk-UA"/>
        </w:rPr>
      </w:pPr>
    </w:p>
    <w:p w14:paraId="72BE808B" w14:textId="4894D448" w:rsidR="00C005A9" w:rsidRPr="00282DF4" w:rsidRDefault="00963B86" w:rsidP="00C005A9">
      <w:pPr>
        <w:spacing w:line="20" w:lineRule="atLeast"/>
        <w:jc w:val="both"/>
        <w:rPr>
          <w:b/>
          <w:bCs/>
          <w:szCs w:val="28"/>
          <w:lang w:eastAsia="uk-UA"/>
        </w:rPr>
      </w:pPr>
      <w:r w:rsidRPr="00282DF4">
        <w:rPr>
          <w:b/>
          <w:bCs/>
          <w:szCs w:val="28"/>
          <w:lang w:eastAsia="uk-UA"/>
        </w:rPr>
        <w:t>№</w:t>
      </w:r>
      <w:r w:rsidR="00282DF4" w:rsidRPr="00282DF4">
        <w:rPr>
          <w:b/>
          <w:bCs/>
          <w:szCs w:val="28"/>
          <w:lang w:eastAsia="uk-UA"/>
        </w:rPr>
        <w:t>2929</w:t>
      </w:r>
      <w:r w:rsidR="00C005A9" w:rsidRPr="00282DF4">
        <w:rPr>
          <w:b/>
          <w:bCs/>
          <w:szCs w:val="28"/>
          <w:lang w:eastAsia="uk-UA"/>
        </w:rPr>
        <w:t>-VІІІ</w:t>
      </w:r>
    </w:p>
    <w:p w14:paraId="7297353B" w14:textId="68C63997" w:rsidR="00B32BFB" w:rsidRPr="00282DF4" w:rsidRDefault="00C005A9" w:rsidP="008003AE">
      <w:pPr>
        <w:spacing w:line="20" w:lineRule="atLeast"/>
        <w:jc w:val="both"/>
        <w:rPr>
          <w:b/>
          <w:bCs/>
          <w:szCs w:val="28"/>
          <w:lang w:eastAsia="uk-UA"/>
        </w:rPr>
      </w:pPr>
      <w:r w:rsidRPr="00282DF4">
        <w:rPr>
          <w:b/>
          <w:bCs/>
          <w:szCs w:val="28"/>
          <w:lang w:eastAsia="uk-UA"/>
        </w:rPr>
        <w:t xml:space="preserve">від </w:t>
      </w:r>
      <w:r w:rsidR="0089122C" w:rsidRPr="00282DF4">
        <w:rPr>
          <w:b/>
          <w:bCs/>
          <w:szCs w:val="28"/>
          <w:lang w:eastAsia="uk-UA"/>
        </w:rPr>
        <w:t>26.07</w:t>
      </w:r>
      <w:r w:rsidR="00C13C4A" w:rsidRPr="00282DF4">
        <w:rPr>
          <w:b/>
          <w:bCs/>
          <w:szCs w:val="28"/>
          <w:lang w:eastAsia="uk-UA"/>
        </w:rPr>
        <w:t>.2024</w:t>
      </w:r>
      <w:r w:rsidR="008003AE" w:rsidRPr="00282DF4">
        <w:rPr>
          <w:b/>
          <w:bCs/>
          <w:szCs w:val="28"/>
          <w:lang w:eastAsia="uk-UA"/>
        </w:rPr>
        <w:t xml:space="preserve"> </w:t>
      </w:r>
    </w:p>
    <w:sectPr w:rsidR="00B32BFB" w:rsidRPr="00282DF4" w:rsidSect="008003A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E0"/>
    <w:rsid w:val="001330AE"/>
    <w:rsid w:val="00282DF4"/>
    <w:rsid w:val="00370D61"/>
    <w:rsid w:val="004F3CAE"/>
    <w:rsid w:val="008003AE"/>
    <w:rsid w:val="0089122C"/>
    <w:rsid w:val="00963B86"/>
    <w:rsid w:val="00B32BFB"/>
    <w:rsid w:val="00C005A9"/>
    <w:rsid w:val="00C13C4A"/>
    <w:rsid w:val="00D20352"/>
    <w:rsid w:val="00D2037A"/>
    <w:rsid w:val="00E153E0"/>
    <w:rsid w:val="00E90E87"/>
    <w:rsid w:val="00E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426E"/>
  <w15:chartTrackingRefBased/>
  <w15:docId w15:val="{57B9AE1C-1A28-4951-98E6-F84D7C7D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A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5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2024-07-25T16:44:00Z</dcterms:created>
  <dcterms:modified xsi:type="dcterms:W3CDTF">2024-07-26T05:52:00Z</dcterms:modified>
</cp:coreProperties>
</file>