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D8F7" w14:textId="77777777" w:rsidR="007D1387" w:rsidRPr="006843CC" w:rsidRDefault="007D1387" w:rsidP="00A53B44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A066631" w14:textId="77777777" w:rsidR="00A53B44" w:rsidRDefault="00A53B44" w:rsidP="00A53B4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28B548C" w14:textId="77777777" w:rsidR="00A53B44" w:rsidRDefault="00A53B44" w:rsidP="00A53B4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37442A" w14:textId="77777777" w:rsidR="00A53B44" w:rsidRDefault="00A53B44" w:rsidP="00A53B44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A18072" w14:textId="77777777" w:rsidR="00A53B44" w:rsidRDefault="00A53B44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BC97B64" w14:textId="77777777" w:rsidR="00A53B44" w:rsidRDefault="00A53B44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AAE05A" w14:textId="77777777" w:rsidR="00A53B44" w:rsidRDefault="00A53B44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D6DC5E5" w14:textId="77777777" w:rsidR="00A53B44" w:rsidRDefault="00A53B44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6211C2" w14:textId="77777777" w:rsidR="00261275" w:rsidRDefault="00261275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50029D" w14:textId="77777777" w:rsidR="00261275" w:rsidRDefault="00261275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5811CC8" w14:textId="77777777" w:rsidR="00261275" w:rsidRDefault="00261275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3A21C0" w14:textId="77777777" w:rsidR="00261275" w:rsidRDefault="00261275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5F69A6" w14:textId="01EE9D19" w:rsidR="007D1387" w:rsidRPr="00A53B44" w:rsidRDefault="00A53B44" w:rsidP="00A53B44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3B44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структури і граничної чисельності Комунального закладу «Центр безпеки громадян» Авангардівської селищної ради зі змінами</w:t>
      </w:r>
    </w:p>
    <w:p w14:paraId="413F0022" w14:textId="77777777" w:rsidR="00A53B44" w:rsidRPr="006843CC" w:rsidRDefault="00A53B44" w:rsidP="00A53B44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123AD89" w14:textId="2DCCF46B" w:rsidR="007D1387" w:rsidRDefault="006843CC" w:rsidP="0026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proofErr w:type="spellStart"/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F5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.в.о</w:t>
      </w:r>
      <w:proofErr w:type="spellEnd"/>
      <w:r w:rsidR="007F5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заклад</w:t>
      </w:r>
      <w:r w:rsidR="007F5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«Центр безпеки громадян» від 16.08.202</w:t>
      </w:r>
      <w:r w:rsidR="00C15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C06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F5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144</w:t>
      </w:r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7F5F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виведення та введення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посад, враховуючи рекомендації </w:t>
      </w:r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остійної комісії з питань бюджету та ф</w:t>
      </w:r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інансів, соціально-економічного 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розвитку, промисловості, підприємництва та регуляторної політки</w:t>
      </w:r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Законом </w:t>
      </w:r>
      <w:r w:rsidR="007D1387"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 </w:t>
      </w:r>
      <w:proofErr w:type="spellStart"/>
      <w:r w:rsidR="007D1387"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="007D1387"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</w:t>
      </w:r>
      <w:r w:rsidR="00261275"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275" w:rsidRPr="006843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</w:t>
      </w:r>
      <w:r w:rsidR="00261275"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1935E8B" w14:textId="77777777" w:rsidR="00261275" w:rsidRPr="006843CC" w:rsidRDefault="00261275" w:rsidP="00261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C53390" w14:textId="312EA69A" w:rsidR="007D1387" w:rsidRDefault="007D1387" w:rsidP="007D1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1. Затвердити структуру і граничну чисельність Комунального закладу «Центр безпеки громадян</w:t>
      </w:r>
      <w:r w:rsidR="002612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Авангардівської селищної ради</w:t>
      </w:r>
      <w:r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(додаток 1)</w:t>
      </w:r>
      <w:r w:rsidRPr="006843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9EEC8A" w14:textId="77777777" w:rsidR="00261275" w:rsidRPr="00261275" w:rsidRDefault="00261275" w:rsidP="007D13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85FCD96" w14:textId="319D81D6" w:rsidR="007D1387" w:rsidRPr="006843CC" w:rsidRDefault="007D1387" w:rsidP="007D1387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843C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26127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843CC">
        <w:rPr>
          <w:rFonts w:ascii="Times New Roman" w:hAnsi="Times New Roman" w:cs="Times New Roman"/>
          <w:sz w:val="28"/>
          <w:szCs w:val="28"/>
          <w:lang w:val="uk-UA"/>
        </w:rPr>
        <w:t xml:space="preserve">остійну комісію селищної ради </w:t>
      </w:r>
      <w:r w:rsidR="00F93E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з питань бюджету та фінансів, соціально-економічного розвитку, промисловості, підприємництва та регуляторної політки</w:t>
      </w:r>
    </w:p>
    <w:p w14:paraId="4E5ED75F" w14:textId="77777777" w:rsidR="007D1387" w:rsidRPr="006843CC" w:rsidRDefault="007D1387" w:rsidP="007D1387">
      <w:pPr>
        <w:pStyle w:val="a3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BA4DAEF" w14:textId="77777777" w:rsidR="00A53B44" w:rsidRPr="009853D3" w:rsidRDefault="00A53B44" w:rsidP="0026127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7793639" w14:textId="77876EB4" w:rsidR="007D1387" w:rsidRPr="006843CC" w:rsidRDefault="007D1387" w:rsidP="007D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6843C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6843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</w:t>
      </w:r>
      <w:r w:rsidR="00A53B44" w:rsidRPr="009853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6843CC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Сергій ХРУСТОВСЬКИЙ</w:t>
      </w:r>
    </w:p>
    <w:p w14:paraId="7021F2F5" w14:textId="77777777" w:rsidR="007D1387" w:rsidRPr="006843CC" w:rsidRDefault="007D1387" w:rsidP="007D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5A7DFB1" w14:textId="77777777" w:rsidR="007D1387" w:rsidRPr="00A53B44" w:rsidRDefault="007D1387" w:rsidP="007D1387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1AEF6CA" w14:textId="7304A6A6" w:rsidR="00A53B44" w:rsidRPr="00A53B44" w:rsidRDefault="00097AAB" w:rsidP="00A53B44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№2999-</w:t>
      </w:r>
      <w:bookmarkStart w:id="0" w:name="_GoBack"/>
      <w:bookmarkEnd w:id="0"/>
      <w:r w:rsidR="00A53B44" w:rsidRPr="00A53B44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A53B44" w:rsidRPr="00A53B4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14:paraId="60473F2F" w14:textId="27106950" w:rsidR="00A53B44" w:rsidRPr="00A53B44" w:rsidRDefault="00A53B44" w:rsidP="00A53B44">
      <w:pPr>
        <w:pStyle w:val="a7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</w:t>
      </w:r>
      <w:r w:rsidRPr="00A53B44">
        <w:rPr>
          <w:rFonts w:ascii="Times New Roman" w:hAnsi="Times New Roman" w:cs="Times New Roman"/>
          <w:b/>
          <w:sz w:val="28"/>
          <w:szCs w:val="28"/>
          <w:lang w:val="uk-UA" w:eastAsia="ru-RU"/>
        </w:rPr>
        <w:t>ід 05.09.2024</w:t>
      </w:r>
    </w:p>
    <w:p w14:paraId="2161647B" w14:textId="00D4016C" w:rsidR="007D1387" w:rsidRPr="00A53B44" w:rsidRDefault="00A53B44" w:rsidP="00A53B4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3B44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14:paraId="490FC8C9" w14:textId="761854C8" w:rsidR="007D1387" w:rsidRDefault="007D1387">
      <w:pPr>
        <w:rPr>
          <w:lang w:val="uk-UA"/>
        </w:rPr>
      </w:pPr>
    </w:p>
    <w:p w14:paraId="1E796C14" w14:textId="3333F2A4" w:rsidR="007D1387" w:rsidRDefault="007D1387">
      <w:pPr>
        <w:rPr>
          <w:lang w:val="uk-UA"/>
        </w:rPr>
      </w:pPr>
    </w:p>
    <w:p w14:paraId="6AF039F8" w14:textId="1CECC85F" w:rsidR="007D1387" w:rsidRDefault="007D1387">
      <w:pPr>
        <w:rPr>
          <w:lang w:val="uk-UA"/>
        </w:rPr>
      </w:pPr>
    </w:p>
    <w:p w14:paraId="42CF9FEE" w14:textId="323748E0" w:rsidR="007D1387" w:rsidRDefault="007D1387">
      <w:pPr>
        <w:rPr>
          <w:lang w:val="uk-UA"/>
        </w:rPr>
      </w:pPr>
    </w:p>
    <w:p w14:paraId="0DF383EF" w14:textId="52191109" w:rsidR="007D1387" w:rsidRDefault="007D1387">
      <w:pPr>
        <w:rPr>
          <w:lang w:val="uk-UA"/>
        </w:rPr>
      </w:pPr>
    </w:p>
    <w:p w14:paraId="7A8E09E5" w14:textId="361E8636" w:rsidR="007D1387" w:rsidRDefault="007D1387">
      <w:pPr>
        <w:rPr>
          <w:lang w:val="uk-UA"/>
        </w:rPr>
      </w:pPr>
    </w:p>
    <w:p w14:paraId="275B249D" w14:textId="77777777" w:rsidR="00A85B83" w:rsidRDefault="007974CB" w:rsidP="00A85B83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85B83">
        <w:rPr>
          <w:rFonts w:ascii="Times New Roman" w:hAnsi="Times New Roman" w:cs="Times New Roman"/>
          <w:sz w:val="24"/>
          <w:szCs w:val="24"/>
          <w:lang w:val="uk-UA"/>
        </w:rPr>
        <w:t>Додато</w:t>
      </w:r>
      <w:r w:rsidR="00A53B44" w:rsidRPr="00A85B83">
        <w:rPr>
          <w:rFonts w:ascii="Times New Roman" w:hAnsi="Times New Roman" w:cs="Times New Roman"/>
          <w:sz w:val="24"/>
          <w:szCs w:val="24"/>
          <w:lang w:val="uk-UA"/>
        </w:rPr>
        <w:t>к №</w:t>
      </w:r>
      <w:r w:rsidRPr="00A85B83">
        <w:rPr>
          <w:rFonts w:ascii="Times New Roman" w:hAnsi="Times New Roman" w:cs="Times New Roman"/>
          <w:sz w:val="24"/>
          <w:szCs w:val="24"/>
          <w:lang w:val="uk-UA"/>
        </w:rPr>
        <w:t>1 до рішення Ава</w:t>
      </w:r>
      <w:r w:rsidR="00A53B44" w:rsidRPr="00A85B83">
        <w:rPr>
          <w:rFonts w:ascii="Times New Roman" w:hAnsi="Times New Roman" w:cs="Times New Roman"/>
          <w:sz w:val="24"/>
          <w:szCs w:val="24"/>
          <w:lang w:val="uk-UA"/>
        </w:rPr>
        <w:t xml:space="preserve">нгардівської селищної ради </w:t>
      </w:r>
    </w:p>
    <w:p w14:paraId="5499144A" w14:textId="27AB68B6" w:rsidR="007974CB" w:rsidRPr="00A85B83" w:rsidRDefault="00261275" w:rsidP="00A85B83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№2999</w:t>
      </w:r>
      <w:r w:rsidR="007974CB" w:rsidRPr="00A85B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</w:t>
      </w:r>
      <w:r w:rsidR="00A53B44" w:rsidRPr="00A85B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7974CB" w:rsidRPr="00A85B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A53B44" w:rsidRPr="00A85B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05.09.2024</w:t>
      </w:r>
      <w:r w:rsidR="007974CB" w:rsidRPr="00A85B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14:paraId="5E8BD690" w14:textId="77777777" w:rsidR="007974CB" w:rsidRPr="008136AE" w:rsidRDefault="007974CB" w:rsidP="00C15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5B34A93" w14:textId="77777777" w:rsidR="007974CB" w:rsidRDefault="007974CB" w:rsidP="00797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DCD260" w14:textId="77777777" w:rsidR="00261275" w:rsidRPr="00A53B44" w:rsidRDefault="00261275" w:rsidP="007974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A40B156" w14:textId="723728A2" w:rsidR="007974CB" w:rsidRDefault="007974CB" w:rsidP="007974CB">
      <w:pPr>
        <w:spacing w:after="0" w:line="24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«Центр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ради»:</w:t>
      </w:r>
    </w:p>
    <w:p w14:paraId="3F36F73A" w14:textId="77777777" w:rsidR="00C15F40" w:rsidRDefault="00C15F40" w:rsidP="007974CB">
      <w:pPr>
        <w:spacing w:after="0" w:line="24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02" w:type="dxa"/>
        <w:tblLook w:val="04A0" w:firstRow="1" w:lastRow="0" w:firstColumn="1" w:lastColumn="0" w:noHBand="0" w:noVBand="1"/>
      </w:tblPr>
      <w:tblGrid>
        <w:gridCol w:w="982"/>
        <w:gridCol w:w="4825"/>
        <w:gridCol w:w="3095"/>
      </w:tblGrid>
      <w:tr w:rsidR="00C15F40" w:rsidRPr="00A53B44" w14:paraId="5982C6B1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21A068BC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5" w:type="dxa"/>
            <w:shd w:val="clear" w:color="auto" w:fill="auto"/>
          </w:tcPr>
          <w:p w14:paraId="21DEC4FF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095" w:type="dxa"/>
            <w:shd w:val="clear" w:color="auto" w:fill="auto"/>
          </w:tcPr>
          <w:p w14:paraId="7A383629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C15F40" w:rsidRPr="00A53B44" w14:paraId="59A95705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090D61A0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14:paraId="6166EB20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proofErr w:type="gramEnd"/>
          </w:p>
        </w:tc>
        <w:tc>
          <w:tcPr>
            <w:tcW w:w="3095" w:type="dxa"/>
            <w:shd w:val="clear" w:color="auto" w:fill="auto"/>
          </w:tcPr>
          <w:p w14:paraId="445706B6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F40" w:rsidRPr="00A53B44" w14:paraId="4510525E" w14:textId="77777777" w:rsidTr="00261275">
        <w:trPr>
          <w:trHeight w:val="563"/>
        </w:trPr>
        <w:tc>
          <w:tcPr>
            <w:tcW w:w="982" w:type="dxa"/>
            <w:shd w:val="clear" w:color="auto" w:fill="auto"/>
          </w:tcPr>
          <w:p w14:paraId="507C5207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25" w:type="dxa"/>
            <w:shd w:val="clear" w:color="auto" w:fill="auto"/>
          </w:tcPr>
          <w:p w14:paraId="4C63B002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з питань матеріально-технічного забезпечення</w:t>
            </w:r>
          </w:p>
        </w:tc>
        <w:tc>
          <w:tcPr>
            <w:tcW w:w="3095" w:type="dxa"/>
            <w:shd w:val="clear" w:color="auto" w:fill="auto"/>
          </w:tcPr>
          <w:p w14:paraId="276411EC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7461210A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1E34AC81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  <w:shd w:val="clear" w:color="auto" w:fill="auto"/>
          </w:tcPr>
          <w:p w14:paraId="65CA87DC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3095" w:type="dxa"/>
            <w:shd w:val="clear" w:color="auto" w:fill="auto"/>
          </w:tcPr>
          <w:p w14:paraId="25CAE933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F40" w:rsidRPr="00A53B44" w14:paraId="446955E4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4D3D82D4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25" w:type="dxa"/>
            <w:shd w:val="clear" w:color="auto" w:fill="auto"/>
          </w:tcPr>
          <w:p w14:paraId="4BD0E524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з експлуатації та ремонту машин і механізмів</w:t>
            </w:r>
          </w:p>
        </w:tc>
        <w:tc>
          <w:tcPr>
            <w:tcW w:w="3095" w:type="dxa"/>
            <w:shd w:val="clear" w:color="auto" w:fill="auto"/>
          </w:tcPr>
          <w:p w14:paraId="27F38606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4A7C3EF7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1810F122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25" w:type="dxa"/>
            <w:shd w:val="clear" w:color="auto" w:fill="auto"/>
          </w:tcPr>
          <w:p w14:paraId="5CFF6F01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питань цивільного захисту</w:t>
            </w:r>
          </w:p>
        </w:tc>
        <w:tc>
          <w:tcPr>
            <w:tcW w:w="3095" w:type="dxa"/>
            <w:shd w:val="clear" w:color="auto" w:fill="auto"/>
          </w:tcPr>
          <w:p w14:paraId="4E526868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1F1122AC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1B8853C3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25" w:type="dxa"/>
            <w:shd w:val="clear" w:color="auto" w:fill="auto"/>
          </w:tcPr>
          <w:p w14:paraId="580224FF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3095" w:type="dxa"/>
            <w:shd w:val="clear" w:color="auto" w:fill="auto"/>
          </w:tcPr>
          <w:p w14:paraId="65523D93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7FF1BF7A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6F6BD408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25" w:type="dxa"/>
            <w:shd w:val="clear" w:color="auto" w:fill="auto"/>
          </w:tcPr>
          <w:p w14:paraId="16B235EA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 з кадрів з 01.10.2024</w:t>
            </w:r>
          </w:p>
        </w:tc>
        <w:tc>
          <w:tcPr>
            <w:tcW w:w="3095" w:type="dxa"/>
            <w:shd w:val="clear" w:color="auto" w:fill="auto"/>
          </w:tcPr>
          <w:p w14:paraId="4DCB00FD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26F0B42E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784B95CA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25" w:type="dxa"/>
            <w:shd w:val="clear" w:color="auto" w:fill="auto"/>
          </w:tcPr>
          <w:p w14:paraId="06BE6AEF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3095" w:type="dxa"/>
            <w:shd w:val="clear" w:color="auto" w:fill="auto"/>
          </w:tcPr>
          <w:p w14:paraId="521912BD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40" w:rsidRPr="00A53B44" w14:paraId="06D27894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7B3D022D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25" w:type="dxa"/>
            <w:shd w:val="clear" w:color="auto" w:fill="auto"/>
          </w:tcPr>
          <w:p w14:paraId="6E8984C3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Командир відділення</w:t>
            </w:r>
          </w:p>
        </w:tc>
        <w:tc>
          <w:tcPr>
            <w:tcW w:w="3095" w:type="dxa"/>
            <w:shd w:val="clear" w:color="auto" w:fill="auto"/>
          </w:tcPr>
          <w:p w14:paraId="2CB715F7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1C171460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5368830E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25" w:type="dxa"/>
            <w:shd w:val="clear" w:color="auto" w:fill="auto"/>
          </w:tcPr>
          <w:p w14:paraId="6B78A040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0DA8B43C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64F1BE6B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3C7571A7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25" w:type="dxa"/>
            <w:shd w:val="clear" w:color="auto" w:fill="auto"/>
          </w:tcPr>
          <w:p w14:paraId="0095F827" w14:textId="3587D5BA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 w:rsidR="001E7E10"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автотранспортних засобів</w:t>
            </w:r>
          </w:p>
        </w:tc>
        <w:tc>
          <w:tcPr>
            <w:tcW w:w="3095" w:type="dxa"/>
            <w:shd w:val="clear" w:color="auto" w:fill="auto"/>
          </w:tcPr>
          <w:p w14:paraId="145D938A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15F40" w:rsidRPr="00A53B44" w14:paraId="509C520D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2922F76F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25" w:type="dxa"/>
            <w:shd w:val="clear" w:color="auto" w:fill="auto"/>
          </w:tcPr>
          <w:p w14:paraId="3D7B3657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Машиніст крана автомобільного  </w:t>
            </w:r>
          </w:p>
        </w:tc>
        <w:tc>
          <w:tcPr>
            <w:tcW w:w="3095" w:type="dxa"/>
            <w:shd w:val="clear" w:color="auto" w:fill="auto"/>
          </w:tcPr>
          <w:p w14:paraId="3AE0795A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209B49A6" w14:textId="77777777" w:rsidTr="00261275">
        <w:trPr>
          <w:trHeight w:val="407"/>
        </w:trPr>
        <w:tc>
          <w:tcPr>
            <w:tcW w:w="982" w:type="dxa"/>
            <w:shd w:val="clear" w:color="auto" w:fill="auto"/>
          </w:tcPr>
          <w:p w14:paraId="1804AD31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25" w:type="dxa"/>
            <w:shd w:val="clear" w:color="auto" w:fill="auto"/>
          </w:tcPr>
          <w:p w14:paraId="0674FCEF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навантажувача</w:t>
            </w:r>
          </w:p>
        </w:tc>
        <w:tc>
          <w:tcPr>
            <w:tcW w:w="3095" w:type="dxa"/>
            <w:shd w:val="clear" w:color="auto" w:fill="auto"/>
          </w:tcPr>
          <w:p w14:paraId="5117FEEA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21450462" w14:textId="77777777" w:rsidTr="00261275">
        <w:trPr>
          <w:trHeight w:val="478"/>
        </w:trPr>
        <w:tc>
          <w:tcPr>
            <w:tcW w:w="982" w:type="dxa"/>
            <w:shd w:val="clear" w:color="auto" w:fill="auto"/>
          </w:tcPr>
          <w:p w14:paraId="00653BB4" w14:textId="77777777" w:rsidR="00C15F40" w:rsidRPr="00A53B44" w:rsidRDefault="00C15F40" w:rsidP="00E87EC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25" w:type="dxa"/>
            <w:shd w:val="clear" w:color="auto" w:fill="auto"/>
          </w:tcPr>
          <w:p w14:paraId="46B00610" w14:textId="77777777" w:rsidR="00C15F40" w:rsidRPr="00A53B44" w:rsidRDefault="00C15F40" w:rsidP="00261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Пожежний-рятувальник</w:t>
            </w:r>
            <w:proofErr w:type="spellEnd"/>
          </w:p>
        </w:tc>
        <w:tc>
          <w:tcPr>
            <w:tcW w:w="3095" w:type="dxa"/>
            <w:shd w:val="clear" w:color="auto" w:fill="auto"/>
          </w:tcPr>
          <w:p w14:paraId="69E56AF4" w14:textId="77777777" w:rsidR="00C15F40" w:rsidRPr="00A53B44" w:rsidRDefault="00C15F40" w:rsidP="00A53B4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F40" w:rsidRPr="00A53B44" w14:paraId="1C0B3AD4" w14:textId="77777777" w:rsidTr="00261275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82" w:type="dxa"/>
          </w:tcPr>
          <w:p w14:paraId="6FC5F319" w14:textId="77777777" w:rsidR="00C15F40" w:rsidRPr="00A53B44" w:rsidRDefault="00C15F40" w:rsidP="00E8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25" w:type="dxa"/>
          </w:tcPr>
          <w:p w14:paraId="180BFB93" w14:textId="77777777" w:rsidR="00C15F40" w:rsidRPr="00A53B44" w:rsidRDefault="00C15F40" w:rsidP="0026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Електрогазозварник</w:t>
            </w:r>
            <w:proofErr w:type="spellEnd"/>
            <w:r w:rsidRPr="00A53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5" w:type="dxa"/>
          </w:tcPr>
          <w:p w14:paraId="1EBEE2B0" w14:textId="38121F7D" w:rsidR="00C15F40" w:rsidRPr="00A53B44" w:rsidRDefault="00A53B44" w:rsidP="00A53B44">
            <w:pPr>
              <w:ind w:left="108" w:firstLine="3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C15F40"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79709F49" w14:textId="77777777" w:rsidTr="00261275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82" w:type="dxa"/>
          </w:tcPr>
          <w:p w14:paraId="75DC9607" w14:textId="77777777" w:rsidR="00C15F40" w:rsidRPr="00A53B44" w:rsidRDefault="00C15F40" w:rsidP="00E8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25" w:type="dxa"/>
          </w:tcPr>
          <w:p w14:paraId="2A748188" w14:textId="77777777" w:rsidR="00C15F40" w:rsidRPr="00A53B44" w:rsidRDefault="00C15F40" w:rsidP="002612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Електромонтер</w:t>
            </w:r>
            <w:proofErr w:type="spellEnd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B44">
              <w:rPr>
                <w:rFonts w:ascii="Times New Roman" w:hAnsi="Times New Roman" w:cs="Times New Roman"/>
                <w:sz w:val="24"/>
                <w:szCs w:val="24"/>
              </w:rPr>
              <w:t>електроустановок</w:t>
            </w:r>
            <w:proofErr w:type="spellEnd"/>
          </w:p>
        </w:tc>
        <w:tc>
          <w:tcPr>
            <w:tcW w:w="3095" w:type="dxa"/>
          </w:tcPr>
          <w:p w14:paraId="529A02F7" w14:textId="20FD3D0C" w:rsidR="00C15F40" w:rsidRPr="00A53B44" w:rsidRDefault="00A53B44" w:rsidP="00A53B44">
            <w:pPr>
              <w:ind w:left="108" w:firstLine="3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C15F40"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15F40" w:rsidRPr="00A53B44" w14:paraId="167BBBAA" w14:textId="77777777" w:rsidTr="00261275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982" w:type="dxa"/>
          </w:tcPr>
          <w:p w14:paraId="709BA063" w14:textId="77777777" w:rsidR="00C15F40" w:rsidRPr="00A53B44" w:rsidRDefault="00C15F40" w:rsidP="00E87E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825" w:type="dxa"/>
          </w:tcPr>
          <w:p w14:paraId="1D64F353" w14:textId="77777777" w:rsidR="00C15F40" w:rsidRPr="00A53B44" w:rsidRDefault="00C15F40" w:rsidP="0026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Діловод до 30.09.2024</w:t>
            </w:r>
          </w:p>
        </w:tc>
        <w:tc>
          <w:tcPr>
            <w:tcW w:w="3095" w:type="dxa"/>
          </w:tcPr>
          <w:p w14:paraId="44D76648" w14:textId="777D55D3" w:rsidR="00C15F40" w:rsidRPr="00A53B44" w:rsidRDefault="00A53B44" w:rsidP="00A53B44">
            <w:pPr>
              <w:ind w:left="108" w:firstLine="30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</w:t>
            </w:r>
            <w:r w:rsidR="00C15F40" w:rsidRPr="00A53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23DB24A1" w14:textId="41B6F53D" w:rsidR="00C15F40" w:rsidRPr="00A53B44" w:rsidRDefault="00261275" w:rsidP="00C15F40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C15F40" w:rsidRPr="00A53B44">
        <w:rPr>
          <w:rFonts w:ascii="Times New Roman" w:hAnsi="Times New Roman" w:cs="Times New Roman"/>
          <w:sz w:val="24"/>
          <w:szCs w:val="24"/>
          <w:lang w:val="uk-UA"/>
        </w:rPr>
        <w:t xml:space="preserve">Всього з урахуванням змін:                                  </w:t>
      </w:r>
      <w:r w:rsidR="00A53B44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53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5F40" w:rsidRPr="00A53B44">
        <w:rPr>
          <w:rFonts w:ascii="Times New Roman" w:hAnsi="Times New Roman" w:cs="Times New Roman"/>
          <w:sz w:val="24"/>
          <w:szCs w:val="24"/>
          <w:lang w:val="uk-UA"/>
        </w:rPr>
        <w:t xml:space="preserve"> 28</w:t>
      </w:r>
    </w:p>
    <w:p w14:paraId="2918ECFC" w14:textId="77777777" w:rsidR="00C15F40" w:rsidRPr="00376DE9" w:rsidRDefault="00C15F40" w:rsidP="00C15F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7F98EC" w14:textId="77777777" w:rsidR="00261275" w:rsidRDefault="00261275" w:rsidP="00C15F40">
      <w:pPr>
        <w:spacing w:after="0" w:line="240" w:lineRule="auto"/>
        <w:ind w:firstLine="30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4857BD" w14:textId="2D64E7BE" w:rsidR="00C15F40" w:rsidRPr="009D3574" w:rsidRDefault="00C15F40" w:rsidP="00C15F40">
      <w:pPr>
        <w:spacing w:after="0" w:line="240" w:lineRule="auto"/>
        <w:ind w:firstLine="301"/>
        <w:jc w:val="both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376D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екретар ради                                                               </w:t>
      </w:r>
      <w:r w:rsidR="002612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376DE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Валентина ЩУР</w:t>
      </w:r>
    </w:p>
    <w:p w14:paraId="3AB73606" w14:textId="754DA024" w:rsidR="00C15F40" w:rsidRPr="00A53B44" w:rsidRDefault="00C15F40" w:rsidP="00A53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5F40" w:rsidRPr="00A53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87"/>
    <w:rsid w:val="00087C23"/>
    <w:rsid w:val="00097AAB"/>
    <w:rsid w:val="001E7E10"/>
    <w:rsid w:val="001F5FF2"/>
    <w:rsid w:val="00261275"/>
    <w:rsid w:val="002F3900"/>
    <w:rsid w:val="006843CC"/>
    <w:rsid w:val="0076406F"/>
    <w:rsid w:val="007974CB"/>
    <w:rsid w:val="007D1387"/>
    <w:rsid w:val="007F5F52"/>
    <w:rsid w:val="00885B7E"/>
    <w:rsid w:val="009853D3"/>
    <w:rsid w:val="009E7868"/>
    <w:rsid w:val="00A53B44"/>
    <w:rsid w:val="00A6242B"/>
    <w:rsid w:val="00A85B83"/>
    <w:rsid w:val="00AB725E"/>
    <w:rsid w:val="00C06B58"/>
    <w:rsid w:val="00C15F40"/>
    <w:rsid w:val="00E87BFF"/>
    <w:rsid w:val="00EE1035"/>
    <w:rsid w:val="00F30B10"/>
    <w:rsid w:val="00F9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AD7A"/>
  <w15:chartTrackingRefBased/>
  <w15:docId w15:val="{7770FBA2-FFDA-46D8-9ACA-3DA2433D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8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87"/>
    <w:pPr>
      <w:ind w:left="720"/>
      <w:contextualSpacing/>
    </w:pPr>
  </w:style>
  <w:style w:type="table" w:styleId="a4">
    <w:name w:val="Table Grid"/>
    <w:basedOn w:val="a1"/>
    <w:uiPriority w:val="59"/>
    <w:rsid w:val="007974C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3900"/>
    <w:rPr>
      <w:rFonts w:ascii="Segoe UI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A53B4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4</cp:revision>
  <cp:lastPrinted>2022-04-05T12:46:00Z</cp:lastPrinted>
  <dcterms:created xsi:type="dcterms:W3CDTF">2024-08-23T08:18:00Z</dcterms:created>
  <dcterms:modified xsi:type="dcterms:W3CDTF">2024-09-06T11:58:00Z</dcterms:modified>
</cp:coreProperties>
</file>