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3B87" w14:textId="77777777" w:rsidR="00714D44" w:rsidRDefault="00714D44" w:rsidP="007A6571">
      <w:pPr>
        <w:jc w:val="center"/>
        <w:rPr>
          <w:b/>
          <w:lang w:val="uk-UA"/>
        </w:rPr>
      </w:pPr>
    </w:p>
    <w:p w14:paraId="4BD375CC" w14:textId="77777777" w:rsidR="009B405E" w:rsidRDefault="009B405E" w:rsidP="007A6571">
      <w:pPr>
        <w:jc w:val="center"/>
        <w:rPr>
          <w:b/>
          <w:lang w:val="uk-UA"/>
        </w:rPr>
      </w:pPr>
    </w:p>
    <w:p w14:paraId="0A5ADF17" w14:textId="77777777" w:rsidR="009B405E" w:rsidRDefault="009B405E" w:rsidP="007A6571">
      <w:pPr>
        <w:jc w:val="center"/>
        <w:rPr>
          <w:b/>
          <w:lang w:val="uk-UA"/>
        </w:rPr>
      </w:pPr>
    </w:p>
    <w:p w14:paraId="5B2D2FE0" w14:textId="77777777" w:rsidR="005F4422" w:rsidRDefault="005F4422" w:rsidP="007A6571">
      <w:pPr>
        <w:jc w:val="center"/>
        <w:rPr>
          <w:b/>
          <w:lang w:val="uk-UA"/>
        </w:rPr>
      </w:pPr>
    </w:p>
    <w:p w14:paraId="6F9278E4" w14:textId="77777777" w:rsidR="005F4422" w:rsidRDefault="005F4422" w:rsidP="007A6571">
      <w:pPr>
        <w:jc w:val="center"/>
        <w:rPr>
          <w:b/>
          <w:lang w:val="uk-UA"/>
        </w:rPr>
      </w:pPr>
    </w:p>
    <w:p w14:paraId="6134BED5" w14:textId="77777777" w:rsidR="005F4422" w:rsidRDefault="005F4422" w:rsidP="007A6571">
      <w:pPr>
        <w:jc w:val="center"/>
        <w:rPr>
          <w:b/>
          <w:lang w:val="uk-UA"/>
        </w:rPr>
      </w:pPr>
    </w:p>
    <w:p w14:paraId="3F89E2E5" w14:textId="77777777" w:rsidR="005F4422" w:rsidRDefault="005F4422" w:rsidP="007A6571">
      <w:pPr>
        <w:jc w:val="center"/>
        <w:rPr>
          <w:b/>
          <w:lang w:val="uk-UA"/>
        </w:rPr>
      </w:pPr>
    </w:p>
    <w:p w14:paraId="7E21303F" w14:textId="77777777" w:rsidR="00077DAB" w:rsidRDefault="00077DAB" w:rsidP="007A6571">
      <w:pPr>
        <w:jc w:val="center"/>
        <w:rPr>
          <w:b/>
          <w:lang w:val="uk-UA"/>
        </w:rPr>
      </w:pPr>
    </w:p>
    <w:p w14:paraId="5A44CD9B" w14:textId="77777777" w:rsidR="00077DAB" w:rsidRDefault="00077DAB" w:rsidP="007A6571">
      <w:pPr>
        <w:jc w:val="center"/>
        <w:rPr>
          <w:b/>
          <w:lang w:val="uk-UA"/>
        </w:rPr>
      </w:pPr>
    </w:p>
    <w:p w14:paraId="1C90A2BB" w14:textId="77777777" w:rsidR="00077DAB" w:rsidRDefault="00077DAB" w:rsidP="007A6571">
      <w:pPr>
        <w:jc w:val="center"/>
        <w:rPr>
          <w:b/>
          <w:lang w:val="uk-UA"/>
        </w:rPr>
      </w:pPr>
    </w:p>
    <w:p w14:paraId="73BF973A" w14:textId="77777777" w:rsidR="00077DAB" w:rsidRDefault="00077DAB" w:rsidP="007A6571">
      <w:pPr>
        <w:jc w:val="center"/>
        <w:rPr>
          <w:b/>
          <w:lang w:val="uk-UA"/>
        </w:rPr>
      </w:pPr>
    </w:p>
    <w:p w14:paraId="18198E39" w14:textId="77777777" w:rsidR="00077DAB" w:rsidRDefault="00077DAB" w:rsidP="007A6571">
      <w:pPr>
        <w:jc w:val="center"/>
        <w:rPr>
          <w:b/>
          <w:lang w:val="uk-UA"/>
        </w:rPr>
      </w:pPr>
    </w:p>
    <w:p w14:paraId="2771E7D1" w14:textId="77777777" w:rsidR="00077DAB" w:rsidRDefault="00077DAB" w:rsidP="007A6571">
      <w:pPr>
        <w:jc w:val="center"/>
        <w:rPr>
          <w:b/>
          <w:lang w:val="uk-UA"/>
        </w:rPr>
      </w:pPr>
    </w:p>
    <w:p w14:paraId="00022DA6" w14:textId="77777777" w:rsidR="00077DAB" w:rsidRDefault="00077DAB" w:rsidP="007A6571">
      <w:pPr>
        <w:jc w:val="center"/>
        <w:rPr>
          <w:b/>
          <w:lang w:val="uk-UA"/>
        </w:rPr>
      </w:pPr>
    </w:p>
    <w:p w14:paraId="3F93FE97" w14:textId="77777777" w:rsidR="00D90C2C" w:rsidRDefault="00D90C2C" w:rsidP="008F49FA">
      <w:pPr>
        <w:ind w:left="284" w:firstLine="142"/>
        <w:jc w:val="center"/>
        <w:rPr>
          <w:b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70"/>
      </w:tblGrid>
      <w:tr w:rsidR="00CF3EAB" w:rsidRPr="00077DAB" w14:paraId="6C6BEC7D" w14:textId="77777777" w:rsidTr="00077DAB">
        <w:trPr>
          <w:trHeight w:val="430"/>
        </w:trPr>
        <w:tc>
          <w:tcPr>
            <w:tcW w:w="5670" w:type="dxa"/>
          </w:tcPr>
          <w:p w14:paraId="2B9ACB09" w14:textId="113701AB" w:rsidR="00CF3EAB" w:rsidRPr="003A37C0" w:rsidRDefault="00F12F18" w:rsidP="00077DAB">
            <w:pPr>
              <w:ind w:left="-108"/>
              <w:jc w:val="both"/>
              <w:rPr>
                <w:color w:val="000000"/>
                <w:sz w:val="28"/>
                <w:szCs w:val="28"/>
                <w:lang w:val="uk-UA"/>
              </w:rPr>
            </w:pPr>
            <w:bookmarkStart w:id="0" w:name="_Hlk174973330"/>
            <w:r w:rsidRPr="003A37C0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53A5F">
              <w:rPr>
                <w:color w:val="000000"/>
                <w:sz w:val="28"/>
                <w:szCs w:val="28"/>
                <w:lang w:val="uk-UA"/>
              </w:rPr>
              <w:t>внесення змін до</w:t>
            </w:r>
            <w:r w:rsidR="0067596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53A5F">
              <w:rPr>
                <w:color w:val="000000"/>
                <w:sz w:val="28"/>
                <w:szCs w:val="28"/>
                <w:lang w:val="uk-UA"/>
              </w:rPr>
              <w:t>рішення Авангардівської селищної ради від 31.01.2019р</w:t>
            </w:r>
            <w:r w:rsidR="004C5C2E">
              <w:rPr>
                <w:color w:val="000000"/>
                <w:sz w:val="28"/>
                <w:szCs w:val="28"/>
                <w:lang w:val="uk-UA"/>
              </w:rPr>
              <w:t>.</w:t>
            </w:r>
            <w:r w:rsidR="00553A5F">
              <w:rPr>
                <w:color w:val="000000"/>
                <w:sz w:val="28"/>
                <w:szCs w:val="28"/>
                <w:lang w:val="uk-UA"/>
              </w:rPr>
              <w:t xml:space="preserve"> №786-</w:t>
            </w:r>
            <w:r w:rsidR="00553A5F">
              <w:rPr>
                <w:color w:val="000000"/>
                <w:sz w:val="28"/>
                <w:szCs w:val="28"/>
                <w:lang w:val="en-US"/>
              </w:rPr>
              <w:t>VII</w:t>
            </w:r>
            <w:r w:rsidR="00553A5F" w:rsidRPr="0055539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C5C2E">
              <w:rPr>
                <w:color w:val="000000"/>
                <w:sz w:val="28"/>
                <w:szCs w:val="28"/>
                <w:lang w:val="uk-UA"/>
              </w:rPr>
              <w:t>«</w:t>
            </w:r>
            <w:r w:rsidR="00E40B38" w:rsidRPr="00E40B38">
              <w:rPr>
                <w:color w:val="000000"/>
                <w:sz w:val="28"/>
                <w:szCs w:val="28"/>
                <w:lang w:val="uk-UA"/>
              </w:rPr>
              <w:t>Про затвердження Правил надання доступу до інфраструктури будинкової розподільної мережі та інфраструктури об’єкта будівництва в смт. Авангард та с. Прилиманське</w:t>
            </w:r>
            <w:r w:rsidR="00E40B38">
              <w:rPr>
                <w:color w:val="000000"/>
                <w:sz w:val="28"/>
                <w:szCs w:val="28"/>
                <w:lang w:val="uk-UA"/>
              </w:rPr>
              <w:t>»</w:t>
            </w:r>
            <w:bookmarkEnd w:id="0"/>
          </w:p>
        </w:tc>
      </w:tr>
    </w:tbl>
    <w:p w14:paraId="08974B23" w14:textId="77777777" w:rsidR="0047180C" w:rsidRDefault="0047180C" w:rsidP="00077DAB">
      <w:pPr>
        <w:jc w:val="both"/>
        <w:rPr>
          <w:color w:val="000000"/>
          <w:sz w:val="28"/>
          <w:szCs w:val="28"/>
          <w:lang w:val="uk-UA"/>
        </w:rPr>
      </w:pPr>
    </w:p>
    <w:p w14:paraId="2F2A36D0" w14:textId="4D4C862E" w:rsidR="007A6571" w:rsidRPr="0085650B" w:rsidRDefault="00A345D5" w:rsidP="0085650B">
      <w:pPr>
        <w:pStyle w:val="a9"/>
        <w:jc w:val="both"/>
        <w:rPr>
          <w:sz w:val="28"/>
          <w:szCs w:val="28"/>
        </w:rPr>
      </w:pPr>
      <w:r w:rsidRPr="0085650B">
        <w:rPr>
          <w:sz w:val="28"/>
          <w:szCs w:val="28"/>
        </w:rPr>
        <w:t xml:space="preserve">      </w:t>
      </w:r>
      <w:r w:rsidR="00077DAB" w:rsidRPr="0085650B">
        <w:rPr>
          <w:sz w:val="28"/>
          <w:szCs w:val="28"/>
        </w:rPr>
        <w:t xml:space="preserve">     </w:t>
      </w:r>
      <w:r w:rsidR="007A1953" w:rsidRPr="0085650B">
        <w:rPr>
          <w:sz w:val="28"/>
          <w:szCs w:val="28"/>
        </w:rPr>
        <w:t>З метою</w:t>
      </w:r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ефективного</w:t>
      </w:r>
      <w:proofErr w:type="spellEnd"/>
      <w:r w:rsidR="00C009C1" w:rsidRPr="0085650B">
        <w:rPr>
          <w:sz w:val="28"/>
          <w:szCs w:val="28"/>
        </w:rPr>
        <w:t xml:space="preserve"> та </w:t>
      </w:r>
      <w:proofErr w:type="spellStart"/>
      <w:r w:rsidR="00C009C1" w:rsidRPr="0085650B">
        <w:rPr>
          <w:sz w:val="28"/>
          <w:szCs w:val="28"/>
        </w:rPr>
        <w:t>раціонального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використання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комунального</w:t>
      </w:r>
      <w:proofErr w:type="spellEnd"/>
      <w:r w:rsidR="00C009C1" w:rsidRPr="0085650B">
        <w:rPr>
          <w:sz w:val="28"/>
          <w:szCs w:val="28"/>
        </w:rPr>
        <w:t xml:space="preserve"> майна </w:t>
      </w:r>
      <w:proofErr w:type="spellStart"/>
      <w:r w:rsidR="00C009C1" w:rsidRPr="0085650B">
        <w:rPr>
          <w:sz w:val="28"/>
          <w:szCs w:val="28"/>
        </w:rPr>
        <w:t>громади</w:t>
      </w:r>
      <w:proofErr w:type="spellEnd"/>
      <w:r w:rsidR="00C009C1" w:rsidRPr="0085650B">
        <w:rPr>
          <w:sz w:val="28"/>
          <w:szCs w:val="28"/>
        </w:rPr>
        <w:t xml:space="preserve">, </w:t>
      </w:r>
      <w:proofErr w:type="spellStart"/>
      <w:r w:rsidR="00C009C1" w:rsidRPr="0085650B">
        <w:rPr>
          <w:sz w:val="28"/>
          <w:szCs w:val="28"/>
        </w:rPr>
        <w:t>розширення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джерел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власних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надходжень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бюджетних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установ</w:t>
      </w:r>
      <w:proofErr w:type="spellEnd"/>
      <w:r w:rsidR="00C009C1" w:rsidRPr="0085650B">
        <w:rPr>
          <w:sz w:val="28"/>
          <w:szCs w:val="28"/>
        </w:rPr>
        <w:t xml:space="preserve"> Авангардівської </w:t>
      </w:r>
      <w:proofErr w:type="spellStart"/>
      <w:r w:rsidR="00C009C1" w:rsidRPr="0085650B">
        <w:rPr>
          <w:sz w:val="28"/>
          <w:szCs w:val="28"/>
        </w:rPr>
        <w:t>селищної</w:t>
      </w:r>
      <w:proofErr w:type="spellEnd"/>
      <w:r w:rsidR="00C009C1" w:rsidRPr="0085650B">
        <w:rPr>
          <w:sz w:val="28"/>
          <w:szCs w:val="28"/>
        </w:rPr>
        <w:t xml:space="preserve"> ради, </w:t>
      </w:r>
      <w:proofErr w:type="spellStart"/>
      <w:r w:rsidR="00C009C1" w:rsidRPr="0085650B">
        <w:rPr>
          <w:sz w:val="28"/>
          <w:szCs w:val="28"/>
        </w:rPr>
        <w:t>розвитку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телекомунікаційних</w:t>
      </w:r>
      <w:proofErr w:type="spellEnd"/>
      <w:r w:rsidR="00C009C1" w:rsidRPr="0085650B">
        <w:rPr>
          <w:sz w:val="28"/>
          <w:szCs w:val="28"/>
        </w:rPr>
        <w:t xml:space="preserve"> мереж та </w:t>
      </w:r>
      <w:proofErr w:type="spellStart"/>
      <w:r w:rsidR="00C009C1" w:rsidRPr="0085650B">
        <w:rPr>
          <w:sz w:val="28"/>
          <w:szCs w:val="28"/>
        </w:rPr>
        <w:t>створення</w:t>
      </w:r>
      <w:proofErr w:type="spellEnd"/>
      <w:r w:rsidR="00C009C1" w:rsidRPr="0085650B">
        <w:rPr>
          <w:sz w:val="28"/>
          <w:szCs w:val="28"/>
        </w:rPr>
        <w:t xml:space="preserve"> конкурентного </w:t>
      </w:r>
      <w:proofErr w:type="spellStart"/>
      <w:r w:rsidR="00C009C1" w:rsidRPr="0085650B">
        <w:rPr>
          <w:sz w:val="28"/>
          <w:szCs w:val="28"/>
        </w:rPr>
        <w:t>середовища</w:t>
      </w:r>
      <w:proofErr w:type="spellEnd"/>
      <w:r w:rsidR="00C009C1" w:rsidRPr="0085650B">
        <w:rPr>
          <w:sz w:val="28"/>
          <w:szCs w:val="28"/>
        </w:rPr>
        <w:t xml:space="preserve"> на ринку </w:t>
      </w:r>
      <w:proofErr w:type="spellStart"/>
      <w:r w:rsidR="00C009C1" w:rsidRPr="0085650B">
        <w:rPr>
          <w:sz w:val="28"/>
          <w:szCs w:val="28"/>
        </w:rPr>
        <w:t>телекомунікаційних</w:t>
      </w:r>
      <w:proofErr w:type="spellEnd"/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послуг</w:t>
      </w:r>
      <w:proofErr w:type="spellEnd"/>
      <w:r w:rsidR="007A1953" w:rsidRPr="0085650B">
        <w:rPr>
          <w:sz w:val="28"/>
          <w:szCs w:val="28"/>
        </w:rPr>
        <w:t xml:space="preserve">, </w:t>
      </w:r>
      <w:proofErr w:type="spellStart"/>
      <w:r w:rsidR="007A1953" w:rsidRPr="0085650B">
        <w:rPr>
          <w:sz w:val="28"/>
          <w:szCs w:val="28"/>
        </w:rPr>
        <w:t>враховуючи</w:t>
      </w:r>
      <w:proofErr w:type="spellEnd"/>
      <w:r w:rsidR="007A1953" w:rsidRPr="0085650B">
        <w:rPr>
          <w:sz w:val="28"/>
          <w:szCs w:val="28"/>
        </w:rPr>
        <w:t xml:space="preserve"> </w:t>
      </w:r>
      <w:proofErr w:type="spellStart"/>
      <w:r w:rsidR="00EA6BF2" w:rsidRPr="0085650B">
        <w:rPr>
          <w:sz w:val="28"/>
          <w:szCs w:val="28"/>
        </w:rPr>
        <w:t>клопотання</w:t>
      </w:r>
      <w:proofErr w:type="spellEnd"/>
      <w:r w:rsidR="00EA6BF2" w:rsidRPr="0085650B">
        <w:rPr>
          <w:sz w:val="28"/>
          <w:szCs w:val="28"/>
        </w:rPr>
        <w:t xml:space="preserve"> </w:t>
      </w:r>
      <w:proofErr w:type="spellStart"/>
      <w:r w:rsidR="00EA6BF2" w:rsidRPr="0085650B">
        <w:rPr>
          <w:sz w:val="28"/>
          <w:szCs w:val="28"/>
        </w:rPr>
        <w:t>Відділу</w:t>
      </w:r>
      <w:proofErr w:type="spellEnd"/>
      <w:r w:rsidR="00EA6BF2" w:rsidRPr="0085650B">
        <w:rPr>
          <w:sz w:val="28"/>
          <w:szCs w:val="28"/>
        </w:rPr>
        <w:t xml:space="preserve"> КБЖКГК</w:t>
      </w:r>
      <w:r w:rsidR="009C196A" w:rsidRPr="0085650B">
        <w:rPr>
          <w:sz w:val="28"/>
          <w:szCs w:val="28"/>
        </w:rPr>
        <w:t xml:space="preserve">М Авангардівської </w:t>
      </w:r>
      <w:proofErr w:type="spellStart"/>
      <w:r w:rsidR="009C196A" w:rsidRPr="0085650B">
        <w:rPr>
          <w:sz w:val="28"/>
          <w:szCs w:val="28"/>
        </w:rPr>
        <w:t>селищної</w:t>
      </w:r>
      <w:proofErr w:type="spellEnd"/>
      <w:r w:rsidR="009C196A" w:rsidRPr="0085650B">
        <w:rPr>
          <w:sz w:val="28"/>
          <w:szCs w:val="28"/>
        </w:rPr>
        <w:t xml:space="preserve"> ради</w:t>
      </w:r>
      <w:r w:rsidR="00C7629B" w:rsidRPr="0085650B">
        <w:rPr>
          <w:sz w:val="28"/>
          <w:szCs w:val="28"/>
        </w:rPr>
        <w:t xml:space="preserve">, </w:t>
      </w:r>
      <w:r w:rsidR="00D03F34" w:rsidRPr="0085650B">
        <w:rPr>
          <w:sz w:val="28"/>
          <w:szCs w:val="28"/>
        </w:rPr>
        <w:t xml:space="preserve"> </w:t>
      </w:r>
      <w:proofErr w:type="spellStart"/>
      <w:r w:rsidR="00D03F34" w:rsidRPr="0085650B">
        <w:rPr>
          <w:sz w:val="28"/>
          <w:szCs w:val="28"/>
        </w:rPr>
        <w:t>к</w:t>
      </w:r>
      <w:r w:rsidR="003B5A3C" w:rsidRPr="0085650B">
        <w:rPr>
          <w:sz w:val="28"/>
          <w:szCs w:val="28"/>
        </w:rPr>
        <w:t>еруючись</w:t>
      </w:r>
      <w:proofErr w:type="spellEnd"/>
      <w:r w:rsidR="003B5A3C" w:rsidRPr="0085650B">
        <w:rPr>
          <w:sz w:val="28"/>
          <w:szCs w:val="28"/>
        </w:rPr>
        <w:t xml:space="preserve"> ст.</w:t>
      </w:r>
      <w:r w:rsidR="00594884" w:rsidRPr="0085650B">
        <w:rPr>
          <w:sz w:val="28"/>
          <w:szCs w:val="28"/>
        </w:rPr>
        <w:t xml:space="preserve"> </w:t>
      </w:r>
      <w:r w:rsidR="005F4422" w:rsidRPr="0085650B">
        <w:rPr>
          <w:sz w:val="28"/>
          <w:szCs w:val="28"/>
        </w:rPr>
        <w:t xml:space="preserve">26 Закону </w:t>
      </w:r>
      <w:proofErr w:type="spellStart"/>
      <w:r w:rsidR="005F4422" w:rsidRPr="0085650B">
        <w:rPr>
          <w:sz w:val="28"/>
          <w:szCs w:val="28"/>
        </w:rPr>
        <w:t>України</w:t>
      </w:r>
      <w:proofErr w:type="spellEnd"/>
      <w:r w:rsidR="005F4422" w:rsidRPr="0085650B">
        <w:rPr>
          <w:sz w:val="28"/>
          <w:szCs w:val="28"/>
        </w:rPr>
        <w:t xml:space="preserve"> «Про </w:t>
      </w:r>
      <w:proofErr w:type="spellStart"/>
      <w:r w:rsidR="005F4422" w:rsidRPr="0085650B">
        <w:rPr>
          <w:sz w:val="28"/>
          <w:szCs w:val="28"/>
        </w:rPr>
        <w:t>місцеве</w:t>
      </w:r>
      <w:proofErr w:type="spellEnd"/>
      <w:r w:rsidR="003B5A3C" w:rsidRPr="0085650B">
        <w:rPr>
          <w:sz w:val="28"/>
          <w:szCs w:val="28"/>
        </w:rPr>
        <w:t xml:space="preserve"> </w:t>
      </w:r>
      <w:proofErr w:type="spellStart"/>
      <w:r w:rsidR="003B5A3C" w:rsidRPr="0085650B">
        <w:rPr>
          <w:sz w:val="28"/>
          <w:szCs w:val="28"/>
        </w:rPr>
        <w:t>самоврядування</w:t>
      </w:r>
      <w:proofErr w:type="spellEnd"/>
      <w:r w:rsidR="003B5A3C" w:rsidRPr="0085650B">
        <w:rPr>
          <w:sz w:val="28"/>
          <w:szCs w:val="28"/>
        </w:rPr>
        <w:t xml:space="preserve"> в </w:t>
      </w:r>
      <w:proofErr w:type="spellStart"/>
      <w:r w:rsidR="003B5A3C" w:rsidRPr="0085650B">
        <w:rPr>
          <w:sz w:val="28"/>
          <w:szCs w:val="28"/>
        </w:rPr>
        <w:t>Україні</w:t>
      </w:r>
      <w:proofErr w:type="spellEnd"/>
      <w:r w:rsidR="003B5A3C" w:rsidRPr="0085650B">
        <w:rPr>
          <w:sz w:val="28"/>
          <w:szCs w:val="28"/>
        </w:rPr>
        <w:t>»</w:t>
      </w:r>
      <w:r w:rsidR="00C009C1" w:rsidRPr="0085650B">
        <w:rPr>
          <w:sz w:val="28"/>
          <w:szCs w:val="28"/>
        </w:rPr>
        <w:t>, Закон</w:t>
      </w:r>
      <w:r w:rsidR="003B6706" w:rsidRPr="0085650B">
        <w:rPr>
          <w:sz w:val="28"/>
          <w:szCs w:val="28"/>
        </w:rPr>
        <w:t>ом</w:t>
      </w:r>
      <w:r w:rsidR="00C009C1" w:rsidRPr="0085650B">
        <w:rPr>
          <w:sz w:val="28"/>
          <w:szCs w:val="28"/>
        </w:rPr>
        <w:t xml:space="preserve"> </w:t>
      </w:r>
      <w:proofErr w:type="spellStart"/>
      <w:r w:rsidR="00C009C1" w:rsidRPr="0085650B">
        <w:rPr>
          <w:sz w:val="28"/>
          <w:szCs w:val="28"/>
        </w:rPr>
        <w:t>України</w:t>
      </w:r>
      <w:proofErr w:type="spellEnd"/>
      <w:r w:rsidR="00C009C1" w:rsidRPr="0085650B">
        <w:rPr>
          <w:sz w:val="28"/>
          <w:szCs w:val="28"/>
        </w:rPr>
        <w:t xml:space="preserve"> «Про доступ</w:t>
      </w:r>
      <w:r w:rsidR="00AE2698" w:rsidRPr="0085650B">
        <w:rPr>
          <w:sz w:val="28"/>
          <w:szCs w:val="28"/>
        </w:rPr>
        <w:t xml:space="preserve"> до </w:t>
      </w:r>
      <w:proofErr w:type="spellStart"/>
      <w:r w:rsidR="00AE2698" w:rsidRPr="0085650B">
        <w:rPr>
          <w:sz w:val="28"/>
          <w:szCs w:val="28"/>
        </w:rPr>
        <w:t>об’єктів</w:t>
      </w:r>
      <w:proofErr w:type="spellEnd"/>
      <w:r w:rsidR="00AE2698" w:rsidRPr="0085650B">
        <w:rPr>
          <w:sz w:val="28"/>
          <w:szCs w:val="28"/>
        </w:rPr>
        <w:t xml:space="preserve"> </w:t>
      </w:r>
      <w:proofErr w:type="spellStart"/>
      <w:r w:rsidR="00AE2698" w:rsidRPr="0085650B">
        <w:rPr>
          <w:sz w:val="28"/>
          <w:szCs w:val="28"/>
        </w:rPr>
        <w:t>будівництва</w:t>
      </w:r>
      <w:proofErr w:type="spellEnd"/>
      <w:r w:rsidR="00AE2698" w:rsidRPr="0085650B">
        <w:rPr>
          <w:sz w:val="28"/>
          <w:szCs w:val="28"/>
        </w:rPr>
        <w:t xml:space="preserve">, транспорту, </w:t>
      </w:r>
      <w:proofErr w:type="spellStart"/>
      <w:r w:rsidR="00AE2698" w:rsidRPr="0085650B">
        <w:rPr>
          <w:sz w:val="28"/>
          <w:szCs w:val="28"/>
        </w:rPr>
        <w:t>електроенергетики</w:t>
      </w:r>
      <w:proofErr w:type="spellEnd"/>
      <w:r w:rsidR="003B5A3C" w:rsidRPr="0085650B">
        <w:rPr>
          <w:sz w:val="28"/>
          <w:szCs w:val="28"/>
        </w:rPr>
        <w:t xml:space="preserve"> </w:t>
      </w:r>
      <w:r w:rsidR="00AE2698" w:rsidRPr="0085650B">
        <w:rPr>
          <w:sz w:val="28"/>
          <w:szCs w:val="28"/>
        </w:rPr>
        <w:t xml:space="preserve">з метою </w:t>
      </w:r>
      <w:proofErr w:type="spellStart"/>
      <w:r w:rsidR="00AE2698" w:rsidRPr="0085650B">
        <w:rPr>
          <w:sz w:val="28"/>
          <w:szCs w:val="28"/>
        </w:rPr>
        <w:t>розвитку</w:t>
      </w:r>
      <w:proofErr w:type="spellEnd"/>
      <w:r w:rsidR="00AE2698" w:rsidRPr="0085650B">
        <w:rPr>
          <w:sz w:val="28"/>
          <w:szCs w:val="28"/>
        </w:rPr>
        <w:t xml:space="preserve"> </w:t>
      </w:r>
      <w:proofErr w:type="spellStart"/>
      <w:r w:rsidR="00AE2698" w:rsidRPr="0085650B">
        <w:rPr>
          <w:sz w:val="28"/>
          <w:szCs w:val="28"/>
        </w:rPr>
        <w:t>телекомунікаційних</w:t>
      </w:r>
      <w:proofErr w:type="spellEnd"/>
      <w:r w:rsidR="00AE2698" w:rsidRPr="0085650B">
        <w:rPr>
          <w:sz w:val="28"/>
          <w:szCs w:val="28"/>
        </w:rPr>
        <w:t xml:space="preserve"> мереж» </w:t>
      </w:r>
      <w:r w:rsidR="005F4422" w:rsidRPr="0085650B">
        <w:rPr>
          <w:sz w:val="28"/>
          <w:szCs w:val="28"/>
        </w:rPr>
        <w:t xml:space="preserve">та </w:t>
      </w:r>
      <w:proofErr w:type="spellStart"/>
      <w:r w:rsidR="005F4422" w:rsidRPr="0085650B">
        <w:rPr>
          <w:sz w:val="28"/>
          <w:szCs w:val="28"/>
        </w:rPr>
        <w:t>розглянувши</w:t>
      </w:r>
      <w:proofErr w:type="spellEnd"/>
      <w:r w:rsidR="005F4422" w:rsidRPr="0085650B">
        <w:rPr>
          <w:sz w:val="28"/>
          <w:szCs w:val="28"/>
        </w:rPr>
        <w:t xml:space="preserve"> </w:t>
      </w:r>
      <w:proofErr w:type="spellStart"/>
      <w:r w:rsidR="00D03F34" w:rsidRPr="0085650B">
        <w:rPr>
          <w:sz w:val="28"/>
          <w:szCs w:val="28"/>
        </w:rPr>
        <w:t>рекомендації</w:t>
      </w:r>
      <w:proofErr w:type="spellEnd"/>
      <w:r w:rsidR="005F4422" w:rsidRPr="0085650B">
        <w:rPr>
          <w:sz w:val="28"/>
          <w:szCs w:val="28"/>
        </w:rPr>
        <w:t xml:space="preserve"> </w:t>
      </w:r>
      <w:proofErr w:type="spellStart"/>
      <w:r w:rsidR="00D149AF" w:rsidRPr="0085650B">
        <w:rPr>
          <w:rFonts w:eastAsia="Calibri"/>
          <w:sz w:val="28"/>
          <w:szCs w:val="28"/>
        </w:rPr>
        <w:t>Постійною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 </w:t>
      </w:r>
      <w:proofErr w:type="spellStart"/>
      <w:r w:rsidR="00D149AF" w:rsidRPr="0085650B">
        <w:rPr>
          <w:rFonts w:eastAsia="Calibri"/>
          <w:sz w:val="28"/>
          <w:szCs w:val="28"/>
        </w:rPr>
        <w:t>комісією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 з </w:t>
      </w:r>
      <w:proofErr w:type="spellStart"/>
      <w:r w:rsidR="00D149AF" w:rsidRPr="0085650B">
        <w:rPr>
          <w:rFonts w:eastAsia="Calibri"/>
          <w:sz w:val="28"/>
          <w:szCs w:val="28"/>
        </w:rPr>
        <w:t>питань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 </w:t>
      </w:r>
      <w:proofErr w:type="spellStart"/>
      <w:r w:rsidR="00D149AF" w:rsidRPr="0085650B">
        <w:rPr>
          <w:rFonts w:eastAsia="Calibri"/>
          <w:sz w:val="28"/>
          <w:szCs w:val="28"/>
        </w:rPr>
        <w:t>охорони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 </w:t>
      </w:r>
      <w:proofErr w:type="spellStart"/>
      <w:r w:rsidR="00D149AF" w:rsidRPr="0085650B">
        <w:rPr>
          <w:rFonts w:eastAsia="Calibri"/>
          <w:sz w:val="28"/>
          <w:szCs w:val="28"/>
        </w:rPr>
        <w:t>здоров’я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, </w:t>
      </w:r>
      <w:proofErr w:type="spellStart"/>
      <w:r w:rsidR="00D149AF" w:rsidRPr="0085650B">
        <w:rPr>
          <w:rFonts w:eastAsia="Calibri"/>
          <w:sz w:val="28"/>
          <w:szCs w:val="28"/>
        </w:rPr>
        <w:t>соціального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 </w:t>
      </w:r>
      <w:proofErr w:type="spellStart"/>
      <w:r w:rsidR="00D149AF" w:rsidRPr="0085650B">
        <w:rPr>
          <w:rFonts w:eastAsia="Calibri"/>
          <w:sz w:val="28"/>
          <w:szCs w:val="28"/>
        </w:rPr>
        <w:t>захисту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, </w:t>
      </w:r>
      <w:proofErr w:type="spellStart"/>
      <w:r w:rsidR="00D149AF" w:rsidRPr="0085650B">
        <w:rPr>
          <w:rFonts w:eastAsia="Calibri"/>
          <w:sz w:val="28"/>
          <w:szCs w:val="28"/>
        </w:rPr>
        <w:t>освіти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, </w:t>
      </w:r>
      <w:proofErr w:type="spellStart"/>
      <w:r w:rsidR="00D149AF" w:rsidRPr="0085650B">
        <w:rPr>
          <w:rFonts w:eastAsia="Calibri"/>
          <w:sz w:val="28"/>
          <w:szCs w:val="28"/>
        </w:rPr>
        <w:t>молоді</w:t>
      </w:r>
      <w:proofErr w:type="spellEnd"/>
      <w:r w:rsidR="00D149AF" w:rsidRPr="0085650B">
        <w:rPr>
          <w:rFonts w:eastAsia="Calibri"/>
          <w:sz w:val="28"/>
          <w:szCs w:val="28"/>
        </w:rPr>
        <w:t xml:space="preserve">, спорту, туризму та </w:t>
      </w:r>
      <w:proofErr w:type="spellStart"/>
      <w:r w:rsidR="00D149AF" w:rsidRPr="0085650B">
        <w:rPr>
          <w:rFonts w:eastAsia="Calibri"/>
          <w:sz w:val="28"/>
          <w:szCs w:val="28"/>
        </w:rPr>
        <w:t>культури</w:t>
      </w:r>
      <w:proofErr w:type="spellEnd"/>
      <w:r w:rsidR="00690DF8" w:rsidRPr="0085650B">
        <w:rPr>
          <w:rFonts w:eastAsia="Calibri"/>
          <w:sz w:val="28"/>
          <w:szCs w:val="28"/>
        </w:rPr>
        <w:t xml:space="preserve">, </w:t>
      </w:r>
      <w:r w:rsidR="00714D44" w:rsidRPr="0085650B">
        <w:rPr>
          <w:sz w:val="28"/>
          <w:szCs w:val="28"/>
        </w:rPr>
        <w:t xml:space="preserve"> </w:t>
      </w:r>
      <w:proofErr w:type="spellStart"/>
      <w:r w:rsidR="007A6571" w:rsidRPr="0085650B">
        <w:rPr>
          <w:sz w:val="28"/>
          <w:szCs w:val="28"/>
        </w:rPr>
        <w:t>Авангардівська</w:t>
      </w:r>
      <w:proofErr w:type="spellEnd"/>
      <w:r w:rsidR="007A6571" w:rsidRPr="0085650B">
        <w:rPr>
          <w:sz w:val="28"/>
          <w:szCs w:val="28"/>
        </w:rPr>
        <w:t xml:space="preserve"> </w:t>
      </w:r>
      <w:r w:rsidR="00AA7942" w:rsidRPr="0085650B">
        <w:rPr>
          <w:sz w:val="28"/>
          <w:szCs w:val="28"/>
        </w:rPr>
        <w:t xml:space="preserve"> </w:t>
      </w:r>
      <w:proofErr w:type="spellStart"/>
      <w:r w:rsidR="007A6571" w:rsidRPr="0085650B">
        <w:rPr>
          <w:sz w:val="28"/>
          <w:szCs w:val="28"/>
        </w:rPr>
        <w:t>селищна</w:t>
      </w:r>
      <w:proofErr w:type="spellEnd"/>
      <w:r w:rsidR="007A6571" w:rsidRPr="0085650B">
        <w:rPr>
          <w:sz w:val="28"/>
          <w:szCs w:val="28"/>
        </w:rPr>
        <w:t xml:space="preserve"> рада ВИРІШИЛА:</w:t>
      </w:r>
    </w:p>
    <w:p w14:paraId="01858CC7" w14:textId="77777777" w:rsidR="005F4422" w:rsidRPr="00077DAB" w:rsidRDefault="005F4422" w:rsidP="00077DAB">
      <w:pPr>
        <w:ind w:firstLine="142"/>
        <w:jc w:val="both"/>
        <w:rPr>
          <w:color w:val="000000"/>
          <w:sz w:val="16"/>
          <w:szCs w:val="16"/>
          <w:lang w:val="uk-UA"/>
        </w:rPr>
      </w:pPr>
    </w:p>
    <w:p w14:paraId="7B765F25" w14:textId="7909029E" w:rsidR="002D34F0" w:rsidRPr="003A37C0" w:rsidRDefault="009C196A" w:rsidP="00077DAB">
      <w:pPr>
        <w:ind w:firstLine="14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85650B">
        <w:rPr>
          <w:color w:val="000000"/>
          <w:sz w:val="28"/>
          <w:szCs w:val="28"/>
          <w:lang w:val="uk-UA"/>
        </w:rPr>
        <w:t xml:space="preserve">    </w:t>
      </w:r>
      <w:r w:rsidR="003B5A3C" w:rsidRPr="003A37C0">
        <w:rPr>
          <w:color w:val="000000"/>
          <w:sz w:val="28"/>
          <w:szCs w:val="28"/>
          <w:lang w:val="uk-UA"/>
        </w:rPr>
        <w:t xml:space="preserve"> 1. </w:t>
      </w:r>
      <w:r w:rsidR="00AE2698">
        <w:rPr>
          <w:color w:val="000000"/>
          <w:sz w:val="28"/>
          <w:szCs w:val="28"/>
          <w:lang w:val="uk-UA"/>
        </w:rPr>
        <w:t>Розширити дію Правил надання доступу до інфраструктури будинкової розподільної мережі та інфраструктури об’єкта будівництва, затверджених   рішенням сесії Авангардівської селищної ради від 31.01.2019р №786-</w:t>
      </w:r>
      <w:r w:rsidR="00AE2698">
        <w:rPr>
          <w:color w:val="000000"/>
          <w:sz w:val="28"/>
          <w:szCs w:val="28"/>
          <w:lang w:val="en-US"/>
        </w:rPr>
        <w:t>VII</w:t>
      </w:r>
      <w:r w:rsidR="00AE2698" w:rsidRPr="00555397">
        <w:rPr>
          <w:color w:val="000000"/>
          <w:sz w:val="28"/>
          <w:szCs w:val="28"/>
          <w:lang w:val="uk-UA"/>
        </w:rPr>
        <w:t xml:space="preserve"> </w:t>
      </w:r>
      <w:r w:rsidR="00AE2698">
        <w:rPr>
          <w:color w:val="000000"/>
          <w:sz w:val="28"/>
          <w:szCs w:val="28"/>
          <w:lang w:val="uk-UA"/>
        </w:rPr>
        <w:t>на всі населені пункти громади та викласти назву зазначених Правил у наступній редакції: «Правила надання доступу до інфраструктури будинкової розподільної мережі та інфраструктури об’єкта будівництва  в населених пунктах громади».</w:t>
      </w:r>
    </w:p>
    <w:p w14:paraId="3B9F7F41" w14:textId="11A1186F" w:rsidR="001E4603" w:rsidRPr="00B40ED0" w:rsidRDefault="00B40ED0" w:rsidP="00077DA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C196A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</w:t>
      </w:r>
      <w:r w:rsidR="0085650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2.</w:t>
      </w:r>
      <w:r w:rsidR="0085650B">
        <w:rPr>
          <w:color w:val="000000"/>
          <w:sz w:val="28"/>
          <w:szCs w:val="28"/>
          <w:lang w:val="uk-UA"/>
        </w:rPr>
        <w:t xml:space="preserve"> </w:t>
      </w:r>
      <w:bookmarkStart w:id="1" w:name="_GoBack"/>
      <w:bookmarkEnd w:id="1"/>
      <w:r w:rsidR="001E4603" w:rsidRPr="00B40ED0">
        <w:rPr>
          <w:color w:val="000000"/>
          <w:sz w:val="28"/>
          <w:szCs w:val="28"/>
          <w:lang w:val="uk-UA"/>
        </w:rPr>
        <w:t>Контроль за виконанням рішення покласти на постійну комісію з питань комунальної власності, житлово - комунального господарства, благоустрою, планування територій, будівництва,</w:t>
      </w:r>
      <w:r w:rsidR="00077DAB">
        <w:rPr>
          <w:color w:val="000000"/>
          <w:sz w:val="28"/>
          <w:szCs w:val="28"/>
          <w:lang w:val="uk-UA"/>
        </w:rPr>
        <w:t xml:space="preserve"> архітектури, енергозбереження </w:t>
      </w:r>
      <w:r w:rsidR="001E4603" w:rsidRPr="00B40ED0">
        <w:rPr>
          <w:color w:val="000000"/>
          <w:sz w:val="28"/>
          <w:szCs w:val="28"/>
          <w:lang w:val="uk-UA"/>
        </w:rPr>
        <w:t>та  транспорту.</w:t>
      </w:r>
    </w:p>
    <w:p w14:paraId="2BE08E17" w14:textId="7676950F" w:rsidR="009B464C" w:rsidRDefault="009B464C" w:rsidP="003A37C0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73646A3B" w14:textId="77777777" w:rsidR="00077DAB" w:rsidRDefault="00077DAB" w:rsidP="009C196A">
      <w:pPr>
        <w:jc w:val="both"/>
        <w:rPr>
          <w:color w:val="000000"/>
          <w:sz w:val="16"/>
          <w:szCs w:val="16"/>
          <w:lang w:val="uk-UA"/>
        </w:rPr>
      </w:pPr>
    </w:p>
    <w:p w14:paraId="051D9B80" w14:textId="6077EA4D" w:rsidR="00941B11" w:rsidRPr="009C196A" w:rsidRDefault="00941B11" w:rsidP="009C196A">
      <w:pPr>
        <w:jc w:val="both"/>
        <w:rPr>
          <w:b/>
          <w:color w:val="000000"/>
          <w:sz w:val="28"/>
          <w:szCs w:val="28"/>
          <w:lang w:val="uk-UA"/>
        </w:rPr>
      </w:pPr>
      <w:r w:rsidRPr="009C196A">
        <w:rPr>
          <w:b/>
          <w:color w:val="000000"/>
          <w:sz w:val="28"/>
          <w:szCs w:val="28"/>
          <w:lang w:val="uk-UA"/>
        </w:rPr>
        <w:t>Селищний голова                                                           Сергій  ХРУСТОВСЬКИЙ</w:t>
      </w:r>
    </w:p>
    <w:p w14:paraId="7ED7268A" w14:textId="77777777" w:rsidR="009C196A" w:rsidRDefault="009C196A" w:rsidP="008F49FA">
      <w:pPr>
        <w:ind w:left="284" w:firstLine="142"/>
        <w:jc w:val="both"/>
        <w:rPr>
          <w:color w:val="000000"/>
          <w:sz w:val="28"/>
          <w:szCs w:val="28"/>
          <w:lang w:val="uk-UA"/>
        </w:rPr>
      </w:pPr>
    </w:p>
    <w:p w14:paraId="5BE33A1E" w14:textId="42270222" w:rsidR="00F12F18" w:rsidRPr="009C196A" w:rsidRDefault="00F12F18" w:rsidP="00077DAB">
      <w:pPr>
        <w:jc w:val="both"/>
        <w:rPr>
          <w:b/>
          <w:color w:val="000000"/>
          <w:sz w:val="28"/>
          <w:szCs w:val="28"/>
          <w:lang w:val="uk-UA"/>
        </w:rPr>
      </w:pPr>
      <w:r w:rsidRPr="009C196A">
        <w:rPr>
          <w:b/>
          <w:color w:val="000000"/>
          <w:sz w:val="28"/>
          <w:szCs w:val="28"/>
          <w:lang w:val="uk-UA"/>
        </w:rPr>
        <w:t>№</w:t>
      </w:r>
      <w:r w:rsidR="00077DAB">
        <w:rPr>
          <w:b/>
          <w:color w:val="000000"/>
          <w:sz w:val="28"/>
          <w:szCs w:val="28"/>
          <w:lang w:val="uk-UA"/>
        </w:rPr>
        <w:t xml:space="preserve">3031 </w:t>
      </w:r>
      <w:r w:rsidRPr="009C196A">
        <w:rPr>
          <w:b/>
          <w:color w:val="000000"/>
          <w:sz w:val="28"/>
          <w:szCs w:val="28"/>
          <w:lang w:val="uk-UA"/>
        </w:rPr>
        <w:t>-</w:t>
      </w:r>
      <w:r w:rsidR="00077DAB">
        <w:rPr>
          <w:b/>
          <w:color w:val="000000"/>
          <w:sz w:val="28"/>
          <w:szCs w:val="28"/>
          <w:lang w:val="uk-UA"/>
        </w:rPr>
        <w:t xml:space="preserve"> </w:t>
      </w:r>
      <w:r w:rsidRPr="009C196A">
        <w:rPr>
          <w:b/>
          <w:color w:val="000000"/>
          <w:sz w:val="28"/>
          <w:szCs w:val="28"/>
          <w:lang w:val="uk-UA"/>
        </w:rPr>
        <w:t>VIІI</w:t>
      </w:r>
    </w:p>
    <w:p w14:paraId="418033A4" w14:textId="070C52F5" w:rsidR="000101A3" w:rsidRPr="009C196A" w:rsidRDefault="009C196A" w:rsidP="00077DAB">
      <w:pPr>
        <w:jc w:val="both"/>
        <w:rPr>
          <w:b/>
          <w:sz w:val="28"/>
          <w:szCs w:val="28"/>
          <w:lang w:val="uk-UA"/>
        </w:rPr>
      </w:pPr>
      <w:r w:rsidRPr="009C196A">
        <w:rPr>
          <w:b/>
          <w:color w:val="000000"/>
          <w:sz w:val="28"/>
          <w:szCs w:val="28"/>
          <w:lang w:val="uk-UA"/>
        </w:rPr>
        <w:t>від 05</w:t>
      </w:r>
      <w:r w:rsidR="00F12F18" w:rsidRPr="009C196A">
        <w:rPr>
          <w:b/>
          <w:color w:val="000000"/>
          <w:sz w:val="28"/>
          <w:szCs w:val="28"/>
          <w:lang w:val="uk-UA"/>
        </w:rPr>
        <w:t>.0</w:t>
      </w:r>
      <w:r w:rsidR="00B40ED0" w:rsidRPr="009C196A">
        <w:rPr>
          <w:b/>
          <w:color w:val="000000"/>
          <w:sz w:val="28"/>
          <w:szCs w:val="28"/>
          <w:lang w:val="uk-UA"/>
        </w:rPr>
        <w:t>9</w:t>
      </w:r>
      <w:r w:rsidR="00F12F18" w:rsidRPr="009C196A">
        <w:rPr>
          <w:b/>
          <w:color w:val="000000"/>
          <w:sz w:val="28"/>
          <w:szCs w:val="28"/>
          <w:lang w:val="uk-UA"/>
        </w:rPr>
        <w:t>.202</w:t>
      </w:r>
      <w:r w:rsidR="007702E4" w:rsidRPr="009C196A">
        <w:rPr>
          <w:b/>
          <w:color w:val="000000"/>
          <w:sz w:val="28"/>
          <w:szCs w:val="28"/>
          <w:lang w:val="uk-UA"/>
        </w:rPr>
        <w:t>4</w:t>
      </w:r>
    </w:p>
    <w:p w14:paraId="42CFDC8E" w14:textId="6825E7B5" w:rsidR="00212AFD" w:rsidRPr="00EF3FE5" w:rsidRDefault="004B024A" w:rsidP="00BA48FF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</w:t>
      </w:r>
      <w:r w:rsidR="00077DAB">
        <w:rPr>
          <w:b/>
          <w:sz w:val="28"/>
          <w:szCs w:val="28"/>
          <w:lang w:val="uk-UA"/>
        </w:rPr>
        <w:t xml:space="preserve">                  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</w:t>
      </w:r>
    </w:p>
    <w:p w14:paraId="6E3E7E87" w14:textId="77777777" w:rsidR="00212AFD" w:rsidRPr="00212AFD" w:rsidRDefault="00212AFD" w:rsidP="009834A6">
      <w:pPr>
        <w:ind w:left="709"/>
        <w:jc w:val="both"/>
        <w:rPr>
          <w:bCs/>
          <w:sz w:val="28"/>
          <w:szCs w:val="28"/>
        </w:rPr>
      </w:pPr>
    </w:p>
    <w:sectPr w:rsidR="00212AFD" w:rsidRPr="00212AFD" w:rsidSect="00077DAB">
      <w:pgSz w:w="11906" w:h="16838"/>
      <w:pgMar w:top="851" w:right="851" w:bottom="25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1054097B"/>
    <w:multiLevelType w:val="hybridMultilevel"/>
    <w:tmpl w:val="904425CA"/>
    <w:lvl w:ilvl="0" w:tplc="25020A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E219E"/>
    <w:multiLevelType w:val="multilevel"/>
    <w:tmpl w:val="346E219E"/>
    <w:lvl w:ilvl="0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480939C8"/>
    <w:multiLevelType w:val="hybridMultilevel"/>
    <w:tmpl w:val="89005B18"/>
    <w:lvl w:ilvl="0" w:tplc="4252C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F1982"/>
    <w:multiLevelType w:val="hybridMultilevel"/>
    <w:tmpl w:val="0568BE82"/>
    <w:lvl w:ilvl="0" w:tplc="F79CD57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101A3"/>
    <w:rsid w:val="00027F8D"/>
    <w:rsid w:val="00053A05"/>
    <w:rsid w:val="00075BDD"/>
    <w:rsid w:val="00075E99"/>
    <w:rsid w:val="00077DAB"/>
    <w:rsid w:val="00081A01"/>
    <w:rsid w:val="000B0F35"/>
    <w:rsid w:val="000B38EF"/>
    <w:rsid w:val="000C3377"/>
    <w:rsid w:val="000D45CB"/>
    <w:rsid w:val="000F5BF8"/>
    <w:rsid w:val="00133C0F"/>
    <w:rsid w:val="0013438C"/>
    <w:rsid w:val="00157AE0"/>
    <w:rsid w:val="00163892"/>
    <w:rsid w:val="001640D7"/>
    <w:rsid w:val="00164397"/>
    <w:rsid w:val="00175FCC"/>
    <w:rsid w:val="00182891"/>
    <w:rsid w:val="001A6621"/>
    <w:rsid w:val="001C63F9"/>
    <w:rsid w:val="001E3400"/>
    <w:rsid w:val="001E4603"/>
    <w:rsid w:val="001E6C80"/>
    <w:rsid w:val="00203866"/>
    <w:rsid w:val="00212AFD"/>
    <w:rsid w:val="00216A90"/>
    <w:rsid w:val="0023348D"/>
    <w:rsid w:val="00242256"/>
    <w:rsid w:val="002441EF"/>
    <w:rsid w:val="00255FAE"/>
    <w:rsid w:val="00292B6F"/>
    <w:rsid w:val="00296767"/>
    <w:rsid w:val="002B4CD7"/>
    <w:rsid w:val="002C3556"/>
    <w:rsid w:val="002C548F"/>
    <w:rsid w:val="002C699F"/>
    <w:rsid w:val="002C738D"/>
    <w:rsid w:val="002D34F0"/>
    <w:rsid w:val="002E4A89"/>
    <w:rsid w:val="003041B4"/>
    <w:rsid w:val="00323938"/>
    <w:rsid w:val="00332DF3"/>
    <w:rsid w:val="003428FC"/>
    <w:rsid w:val="00344776"/>
    <w:rsid w:val="00367B96"/>
    <w:rsid w:val="00371BDC"/>
    <w:rsid w:val="00384859"/>
    <w:rsid w:val="003A37C0"/>
    <w:rsid w:val="003B2F28"/>
    <w:rsid w:val="003B5A3C"/>
    <w:rsid w:val="003B6706"/>
    <w:rsid w:val="003C0728"/>
    <w:rsid w:val="003C617E"/>
    <w:rsid w:val="003E1739"/>
    <w:rsid w:val="003E5581"/>
    <w:rsid w:val="00412090"/>
    <w:rsid w:val="00415575"/>
    <w:rsid w:val="00422CE9"/>
    <w:rsid w:val="004230E0"/>
    <w:rsid w:val="00427BB0"/>
    <w:rsid w:val="00434E3D"/>
    <w:rsid w:val="00445470"/>
    <w:rsid w:val="00452E68"/>
    <w:rsid w:val="00454AFB"/>
    <w:rsid w:val="00455552"/>
    <w:rsid w:val="00456F87"/>
    <w:rsid w:val="004656C4"/>
    <w:rsid w:val="0047180C"/>
    <w:rsid w:val="004A33FD"/>
    <w:rsid w:val="004A3671"/>
    <w:rsid w:val="004B024A"/>
    <w:rsid w:val="004C5C2E"/>
    <w:rsid w:val="004D4D8E"/>
    <w:rsid w:val="004D5325"/>
    <w:rsid w:val="004E73B6"/>
    <w:rsid w:val="004F2177"/>
    <w:rsid w:val="005011FC"/>
    <w:rsid w:val="00522B70"/>
    <w:rsid w:val="0052459B"/>
    <w:rsid w:val="00553A5F"/>
    <w:rsid w:val="00555397"/>
    <w:rsid w:val="00566488"/>
    <w:rsid w:val="00574FB8"/>
    <w:rsid w:val="00585999"/>
    <w:rsid w:val="00594884"/>
    <w:rsid w:val="005B01B9"/>
    <w:rsid w:val="005B0ACB"/>
    <w:rsid w:val="005C07F5"/>
    <w:rsid w:val="005C098C"/>
    <w:rsid w:val="005C34CA"/>
    <w:rsid w:val="005D60E3"/>
    <w:rsid w:val="005F4012"/>
    <w:rsid w:val="005F4422"/>
    <w:rsid w:val="00602F07"/>
    <w:rsid w:val="00627F03"/>
    <w:rsid w:val="00631324"/>
    <w:rsid w:val="00633DCF"/>
    <w:rsid w:val="00636F43"/>
    <w:rsid w:val="006669DF"/>
    <w:rsid w:val="0067023D"/>
    <w:rsid w:val="00675961"/>
    <w:rsid w:val="00683793"/>
    <w:rsid w:val="00687E3B"/>
    <w:rsid w:val="00690DF8"/>
    <w:rsid w:val="006924E8"/>
    <w:rsid w:val="0069316D"/>
    <w:rsid w:val="006A4739"/>
    <w:rsid w:val="006B4012"/>
    <w:rsid w:val="006D0EB2"/>
    <w:rsid w:val="006F04B2"/>
    <w:rsid w:val="006F7C66"/>
    <w:rsid w:val="007028C5"/>
    <w:rsid w:val="00714D44"/>
    <w:rsid w:val="00735918"/>
    <w:rsid w:val="007451A9"/>
    <w:rsid w:val="00745E41"/>
    <w:rsid w:val="00751523"/>
    <w:rsid w:val="00754E5C"/>
    <w:rsid w:val="0075549D"/>
    <w:rsid w:val="007702E4"/>
    <w:rsid w:val="00774997"/>
    <w:rsid w:val="0077544F"/>
    <w:rsid w:val="00777A40"/>
    <w:rsid w:val="007929B8"/>
    <w:rsid w:val="007946E1"/>
    <w:rsid w:val="007A1953"/>
    <w:rsid w:val="007A6571"/>
    <w:rsid w:val="007B5B50"/>
    <w:rsid w:val="007B5C38"/>
    <w:rsid w:val="007E0F8F"/>
    <w:rsid w:val="007E4BC9"/>
    <w:rsid w:val="007E6E4F"/>
    <w:rsid w:val="007E783A"/>
    <w:rsid w:val="00807768"/>
    <w:rsid w:val="0081327A"/>
    <w:rsid w:val="00826857"/>
    <w:rsid w:val="0085650B"/>
    <w:rsid w:val="00865D3C"/>
    <w:rsid w:val="008753ED"/>
    <w:rsid w:val="00880C9A"/>
    <w:rsid w:val="008A773C"/>
    <w:rsid w:val="008B7C2D"/>
    <w:rsid w:val="008C5049"/>
    <w:rsid w:val="008C5181"/>
    <w:rsid w:val="008E012F"/>
    <w:rsid w:val="008F41F3"/>
    <w:rsid w:val="008F49FA"/>
    <w:rsid w:val="008F73F7"/>
    <w:rsid w:val="0090073D"/>
    <w:rsid w:val="00901555"/>
    <w:rsid w:val="00925CA5"/>
    <w:rsid w:val="009329E8"/>
    <w:rsid w:val="00934FE1"/>
    <w:rsid w:val="00941B11"/>
    <w:rsid w:val="009513FB"/>
    <w:rsid w:val="00961CE7"/>
    <w:rsid w:val="00971248"/>
    <w:rsid w:val="009834A6"/>
    <w:rsid w:val="009A6C82"/>
    <w:rsid w:val="009B405E"/>
    <w:rsid w:val="009B464C"/>
    <w:rsid w:val="009C196A"/>
    <w:rsid w:val="009E4C5C"/>
    <w:rsid w:val="009E6CD9"/>
    <w:rsid w:val="00A14CB9"/>
    <w:rsid w:val="00A345D5"/>
    <w:rsid w:val="00A463C8"/>
    <w:rsid w:val="00A54380"/>
    <w:rsid w:val="00AA5D5A"/>
    <w:rsid w:val="00AA7942"/>
    <w:rsid w:val="00AB0E8D"/>
    <w:rsid w:val="00AB20F2"/>
    <w:rsid w:val="00AC4212"/>
    <w:rsid w:val="00AD2759"/>
    <w:rsid w:val="00AE0DFA"/>
    <w:rsid w:val="00AE2698"/>
    <w:rsid w:val="00AF2232"/>
    <w:rsid w:val="00B2096F"/>
    <w:rsid w:val="00B346CE"/>
    <w:rsid w:val="00B40ED0"/>
    <w:rsid w:val="00B7726F"/>
    <w:rsid w:val="00B811C0"/>
    <w:rsid w:val="00BA48FF"/>
    <w:rsid w:val="00BB3233"/>
    <w:rsid w:val="00BB5BCF"/>
    <w:rsid w:val="00BD1783"/>
    <w:rsid w:val="00BE223A"/>
    <w:rsid w:val="00C009C1"/>
    <w:rsid w:val="00C051F3"/>
    <w:rsid w:val="00C31145"/>
    <w:rsid w:val="00C3141A"/>
    <w:rsid w:val="00C4403B"/>
    <w:rsid w:val="00C5242A"/>
    <w:rsid w:val="00C63A34"/>
    <w:rsid w:val="00C6758E"/>
    <w:rsid w:val="00C7629B"/>
    <w:rsid w:val="00CA195B"/>
    <w:rsid w:val="00CA79CE"/>
    <w:rsid w:val="00CB219C"/>
    <w:rsid w:val="00CC015A"/>
    <w:rsid w:val="00CE3824"/>
    <w:rsid w:val="00CE3A42"/>
    <w:rsid w:val="00CF01A7"/>
    <w:rsid w:val="00CF3EAB"/>
    <w:rsid w:val="00D03F34"/>
    <w:rsid w:val="00D04FB3"/>
    <w:rsid w:val="00D1412D"/>
    <w:rsid w:val="00D149AF"/>
    <w:rsid w:val="00D27FAF"/>
    <w:rsid w:val="00D33102"/>
    <w:rsid w:val="00D47D0A"/>
    <w:rsid w:val="00D56414"/>
    <w:rsid w:val="00D72223"/>
    <w:rsid w:val="00D83337"/>
    <w:rsid w:val="00D90C2C"/>
    <w:rsid w:val="00DA227B"/>
    <w:rsid w:val="00DB3A12"/>
    <w:rsid w:val="00DD751E"/>
    <w:rsid w:val="00DE2308"/>
    <w:rsid w:val="00DF320D"/>
    <w:rsid w:val="00E20DBD"/>
    <w:rsid w:val="00E21EFC"/>
    <w:rsid w:val="00E40B38"/>
    <w:rsid w:val="00E825CD"/>
    <w:rsid w:val="00E83C79"/>
    <w:rsid w:val="00E915A7"/>
    <w:rsid w:val="00EA3063"/>
    <w:rsid w:val="00EA6BF2"/>
    <w:rsid w:val="00EB14BD"/>
    <w:rsid w:val="00EB4DA9"/>
    <w:rsid w:val="00EB60DF"/>
    <w:rsid w:val="00EC4963"/>
    <w:rsid w:val="00ED51DD"/>
    <w:rsid w:val="00EF08F9"/>
    <w:rsid w:val="00EF2FC1"/>
    <w:rsid w:val="00EF455E"/>
    <w:rsid w:val="00EF4FC8"/>
    <w:rsid w:val="00F12F18"/>
    <w:rsid w:val="00F408CC"/>
    <w:rsid w:val="00F4696B"/>
    <w:rsid w:val="00F47DBA"/>
    <w:rsid w:val="00F52EBB"/>
    <w:rsid w:val="00F55F4D"/>
    <w:rsid w:val="00F77A4A"/>
    <w:rsid w:val="00F8582A"/>
    <w:rsid w:val="00F863A0"/>
    <w:rsid w:val="00F97341"/>
    <w:rsid w:val="00FA336E"/>
    <w:rsid w:val="00FC0A91"/>
    <w:rsid w:val="00FE26E2"/>
    <w:rsid w:val="00FE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B938"/>
  <w15:docId w15:val="{E940440E-FEA8-4A35-A398-B00FEA8B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07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40635-92A9-4C31-8467-3A23D83D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2024-08-21T14:14:00Z</cp:lastPrinted>
  <dcterms:created xsi:type="dcterms:W3CDTF">2024-08-23T14:31:00Z</dcterms:created>
  <dcterms:modified xsi:type="dcterms:W3CDTF">2024-09-05T08:05:00Z</dcterms:modified>
</cp:coreProperties>
</file>