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E7AC3" w14:textId="77777777" w:rsidR="00994288" w:rsidRDefault="00994288" w:rsidP="00994288">
      <w:pPr>
        <w:jc w:val="center"/>
        <w:rPr>
          <w:b/>
          <w:color w:val="492B95"/>
          <w:sz w:val="24"/>
        </w:rPr>
      </w:pPr>
    </w:p>
    <w:p w14:paraId="1BEFB757" w14:textId="77777777" w:rsidR="00813968" w:rsidRDefault="00813968" w:rsidP="00994288">
      <w:pPr>
        <w:jc w:val="center"/>
        <w:rPr>
          <w:b/>
          <w:color w:val="492B95"/>
          <w:sz w:val="24"/>
        </w:rPr>
      </w:pPr>
    </w:p>
    <w:p w14:paraId="56593370" w14:textId="77777777" w:rsidR="00813968" w:rsidRDefault="00813968" w:rsidP="00994288">
      <w:pPr>
        <w:jc w:val="center"/>
        <w:rPr>
          <w:b/>
          <w:color w:val="492B95"/>
          <w:sz w:val="24"/>
        </w:rPr>
      </w:pPr>
    </w:p>
    <w:p w14:paraId="56010EEE" w14:textId="0A640C00" w:rsidR="00813968" w:rsidRDefault="00813968" w:rsidP="00813968">
      <w:pPr>
        <w:rPr>
          <w:b/>
          <w:color w:val="492B95"/>
          <w:sz w:val="24"/>
        </w:rPr>
      </w:pPr>
    </w:p>
    <w:p w14:paraId="41C65DB8" w14:textId="77777777" w:rsidR="00813968" w:rsidRDefault="00813968" w:rsidP="00994288">
      <w:pPr>
        <w:jc w:val="center"/>
        <w:rPr>
          <w:b/>
          <w:color w:val="492B95"/>
          <w:sz w:val="24"/>
        </w:rPr>
      </w:pPr>
    </w:p>
    <w:p w14:paraId="72064424" w14:textId="77777777" w:rsidR="00813968" w:rsidRDefault="00813968" w:rsidP="00994288">
      <w:pPr>
        <w:jc w:val="center"/>
        <w:rPr>
          <w:b/>
          <w:color w:val="492B95"/>
          <w:sz w:val="24"/>
        </w:rPr>
      </w:pPr>
    </w:p>
    <w:p w14:paraId="75711349" w14:textId="77777777" w:rsidR="00813968" w:rsidRDefault="00813968" w:rsidP="00994288">
      <w:pPr>
        <w:jc w:val="center"/>
        <w:rPr>
          <w:b/>
          <w:color w:val="492B95"/>
          <w:sz w:val="24"/>
        </w:rPr>
      </w:pPr>
    </w:p>
    <w:p w14:paraId="0DFDBB41" w14:textId="77777777" w:rsidR="00813968" w:rsidRDefault="00813968" w:rsidP="00994288">
      <w:pPr>
        <w:jc w:val="center"/>
        <w:rPr>
          <w:b/>
          <w:color w:val="492B95"/>
          <w:sz w:val="24"/>
        </w:rPr>
      </w:pPr>
    </w:p>
    <w:p w14:paraId="5A055719" w14:textId="77777777" w:rsidR="00813968" w:rsidRDefault="00813968" w:rsidP="00994288">
      <w:pPr>
        <w:jc w:val="center"/>
        <w:rPr>
          <w:b/>
          <w:color w:val="492B95"/>
          <w:sz w:val="24"/>
        </w:rPr>
      </w:pPr>
    </w:p>
    <w:p w14:paraId="19EB338D" w14:textId="77777777" w:rsidR="00813968" w:rsidRDefault="00813968" w:rsidP="00994288">
      <w:pPr>
        <w:jc w:val="center"/>
        <w:rPr>
          <w:noProof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19"/>
      </w:tblGrid>
      <w:tr w:rsidR="00EC1FA7" w:rsidRPr="00806AC4" w14:paraId="3E6ABAF1" w14:textId="77777777" w:rsidTr="001D02DF">
        <w:trPr>
          <w:trHeight w:val="780"/>
        </w:trPr>
        <w:tc>
          <w:tcPr>
            <w:tcW w:w="5519" w:type="dxa"/>
            <w:hideMark/>
          </w:tcPr>
          <w:p w14:paraId="72E10ADD" w14:textId="0390400E" w:rsidR="00EC1FA7" w:rsidRPr="00806AC4" w:rsidRDefault="00C9005A" w:rsidP="003A4A3D">
            <w:pPr>
              <w:jc w:val="both"/>
              <w:rPr>
                <w:noProof/>
                <w:szCs w:val="28"/>
                <w:lang w:eastAsia="uk-UA"/>
              </w:rPr>
            </w:pPr>
            <w:r w:rsidRPr="00C9005A">
              <w:rPr>
                <w:noProof/>
                <w:szCs w:val="28"/>
                <w:lang w:eastAsia="uk-UA"/>
              </w:rPr>
              <w:t>Про надання згоди ПП «</w:t>
            </w:r>
            <w:bookmarkStart w:id="0" w:name="_Hlk175157855"/>
            <w:r w:rsidRPr="00C9005A">
              <w:rPr>
                <w:noProof/>
                <w:szCs w:val="28"/>
                <w:lang w:eastAsia="uk-UA"/>
              </w:rPr>
              <w:t>У</w:t>
            </w:r>
            <w:r w:rsidR="00E36FEB">
              <w:rPr>
                <w:noProof/>
                <w:szCs w:val="28"/>
                <w:lang w:eastAsia="uk-UA"/>
              </w:rPr>
              <w:t>КР</w:t>
            </w:r>
            <w:r w:rsidRPr="00C9005A">
              <w:rPr>
                <w:noProof/>
                <w:szCs w:val="28"/>
                <w:lang w:eastAsia="uk-UA"/>
              </w:rPr>
              <w:t>-П</w:t>
            </w:r>
            <w:r w:rsidR="00E36FEB">
              <w:rPr>
                <w:noProof/>
                <w:szCs w:val="28"/>
                <w:lang w:eastAsia="uk-UA"/>
              </w:rPr>
              <w:t>ЕТРОЛЬ</w:t>
            </w:r>
            <w:bookmarkEnd w:id="0"/>
            <w:r w:rsidRPr="00C9005A">
              <w:rPr>
                <w:noProof/>
                <w:szCs w:val="28"/>
                <w:lang w:eastAsia="uk-UA"/>
              </w:rPr>
              <w:t>» на передачу в суборенду земельної ділянки.</w:t>
            </w:r>
          </w:p>
        </w:tc>
      </w:tr>
    </w:tbl>
    <w:p w14:paraId="1F9296BB" w14:textId="77777777" w:rsidR="00EC1FA7" w:rsidRPr="009021F0" w:rsidRDefault="00EC1FA7" w:rsidP="00EC1FA7">
      <w:pPr>
        <w:ind w:firstLine="540"/>
        <w:jc w:val="both"/>
        <w:rPr>
          <w:noProof/>
          <w:sz w:val="16"/>
          <w:szCs w:val="16"/>
        </w:rPr>
      </w:pPr>
    </w:p>
    <w:p w14:paraId="71E2E0ED" w14:textId="1A1C13FD" w:rsidR="00191622" w:rsidRPr="00BF344C" w:rsidRDefault="00191622" w:rsidP="00806AC4">
      <w:pPr>
        <w:ind w:firstLine="567"/>
        <w:jc w:val="both"/>
        <w:rPr>
          <w:noProof/>
          <w:szCs w:val="28"/>
        </w:rPr>
      </w:pPr>
      <w:r w:rsidRPr="00BF344C">
        <w:rPr>
          <w:noProof/>
          <w:szCs w:val="28"/>
        </w:rPr>
        <w:t xml:space="preserve">Розглянувши </w:t>
      </w:r>
      <w:r w:rsidR="00C9005A">
        <w:rPr>
          <w:noProof/>
          <w:szCs w:val="28"/>
        </w:rPr>
        <w:t>клопотання</w:t>
      </w:r>
      <w:r w:rsidR="004755B6">
        <w:rPr>
          <w:noProof/>
          <w:szCs w:val="28"/>
        </w:rPr>
        <w:t xml:space="preserve"> </w:t>
      </w:r>
      <w:bookmarkStart w:id="1" w:name="_Hlk175156697"/>
      <w:r w:rsidR="00C9005A">
        <w:rPr>
          <w:noProof/>
          <w:szCs w:val="28"/>
        </w:rPr>
        <w:t>ПП «</w:t>
      </w:r>
      <w:r w:rsidR="00E36FEB" w:rsidRPr="00E36FEB">
        <w:rPr>
          <w:noProof/>
          <w:szCs w:val="28"/>
        </w:rPr>
        <w:t>УКР-ПЕТРОЛЬ</w:t>
      </w:r>
      <w:r w:rsidR="00C9005A">
        <w:rPr>
          <w:noProof/>
          <w:szCs w:val="28"/>
        </w:rPr>
        <w:t>»</w:t>
      </w:r>
      <w:bookmarkEnd w:id="1"/>
      <w:r w:rsidR="00C9005A">
        <w:rPr>
          <w:noProof/>
          <w:szCs w:val="28"/>
        </w:rPr>
        <w:t xml:space="preserve"> </w:t>
      </w:r>
      <w:bookmarkStart w:id="2" w:name="_Hlk175157898"/>
      <w:r w:rsidR="00C9005A">
        <w:rPr>
          <w:noProof/>
          <w:szCs w:val="28"/>
        </w:rPr>
        <w:t>(код ЄДРПОУ 25092598)</w:t>
      </w:r>
      <w:bookmarkEnd w:id="2"/>
      <w:r w:rsidR="001D02DF" w:rsidRPr="001D02DF">
        <w:rPr>
          <w:noProof/>
          <w:szCs w:val="28"/>
        </w:rPr>
        <w:t xml:space="preserve"> </w:t>
      </w:r>
      <w:r w:rsidR="005243D0" w:rsidRPr="00BF344C">
        <w:rPr>
          <w:noProof/>
          <w:szCs w:val="28"/>
        </w:rPr>
        <w:t xml:space="preserve">про </w:t>
      </w:r>
      <w:r w:rsidR="001D02DF" w:rsidRPr="001D02DF">
        <w:rPr>
          <w:noProof/>
          <w:szCs w:val="28"/>
        </w:rPr>
        <w:t>наданн</w:t>
      </w:r>
      <w:r w:rsidR="00C9005A">
        <w:rPr>
          <w:noProof/>
          <w:szCs w:val="28"/>
        </w:rPr>
        <w:t>я дозволу на передачу земельної ділянки загальною площею 0,250</w:t>
      </w:r>
      <w:r w:rsidR="00030C00">
        <w:rPr>
          <w:noProof/>
          <w:szCs w:val="28"/>
        </w:rPr>
        <w:t xml:space="preserve">0 </w:t>
      </w:r>
      <w:r w:rsidR="00C9005A">
        <w:rPr>
          <w:noProof/>
          <w:szCs w:val="28"/>
        </w:rPr>
        <w:t xml:space="preserve">га, кадастровий номер 5121056800:01:001:0008, яка перебуває в оренді для </w:t>
      </w:r>
      <w:r w:rsidR="008B5054" w:rsidRPr="008B5054">
        <w:rPr>
          <w:noProof/>
          <w:szCs w:val="28"/>
        </w:rPr>
        <w:t>будівництва та експлуатації автозаправної станції</w:t>
      </w:r>
      <w:r w:rsidR="00030C00">
        <w:rPr>
          <w:noProof/>
          <w:szCs w:val="28"/>
        </w:rPr>
        <w:t xml:space="preserve"> </w:t>
      </w:r>
      <w:r w:rsidR="00030C00" w:rsidRPr="00030C00">
        <w:rPr>
          <w:noProof/>
          <w:szCs w:val="28"/>
        </w:rPr>
        <w:t>(інше речове право  зареєстровано в Державному реєстрі речових прав на нерухоме майно 25.09.2018 за</w:t>
      </w:r>
      <w:r w:rsidR="008B5054">
        <w:rPr>
          <w:noProof/>
          <w:szCs w:val="28"/>
        </w:rPr>
        <w:t xml:space="preserve"> </w:t>
      </w:r>
      <w:r w:rsidR="00030C00" w:rsidRPr="00030C00">
        <w:rPr>
          <w:noProof/>
          <w:szCs w:val="28"/>
        </w:rPr>
        <w:t>№ 28148037)</w:t>
      </w:r>
      <w:r w:rsidR="00C9005A">
        <w:rPr>
          <w:noProof/>
          <w:szCs w:val="28"/>
        </w:rPr>
        <w:t>,</w:t>
      </w:r>
      <w:r w:rsidR="001D02DF" w:rsidRPr="001D02DF">
        <w:rPr>
          <w:noProof/>
          <w:szCs w:val="28"/>
        </w:rPr>
        <w:t xml:space="preserve"> </w:t>
      </w:r>
      <w:r w:rsidR="001D02DF">
        <w:rPr>
          <w:noProof/>
          <w:szCs w:val="28"/>
        </w:rPr>
        <w:t>у</w:t>
      </w:r>
      <w:r w:rsidR="001D02DF" w:rsidRPr="001D02DF">
        <w:rPr>
          <w:noProof/>
          <w:szCs w:val="28"/>
        </w:rPr>
        <w:t xml:space="preserve"> суборенду </w:t>
      </w:r>
      <w:r w:rsidR="004262C7">
        <w:rPr>
          <w:noProof/>
          <w:szCs w:val="28"/>
        </w:rPr>
        <w:t>ТОВАРИСТВУ З ОБМЕЖЕНОЮ ВІДПОВІДАЛЬНІСТЮ</w:t>
      </w:r>
      <w:r w:rsidR="00030C00">
        <w:rPr>
          <w:noProof/>
          <w:szCs w:val="28"/>
        </w:rPr>
        <w:t xml:space="preserve"> «</w:t>
      </w:r>
      <w:r w:rsidR="004262C7">
        <w:rPr>
          <w:noProof/>
          <w:szCs w:val="28"/>
        </w:rPr>
        <w:t>ПАЛИВНО-ТОРГОВА ФІРМА</w:t>
      </w:r>
      <w:r w:rsidR="00030C00">
        <w:rPr>
          <w:noProof/>
          <w:szCs w:val="28"/>
        </w:rPr>
        <w:t xml:space="preserve"> «</w:t>
      </w:r>
      <w:r w:rsidR="004262C7">
        <w:rPr>
          <w:noProof/>
          <w:szCs w:val="28"/>
        </w:rPr>
        <w:t>ЦЕНТР</w:t>
      </w:r>
      <w:r w:rsidR="008B5054">
        <w:rPr>
          <w:noProof/>
          <w:szCs w:val="28"/>
        </w:rPr>
        <w:t>»</w:t>
      </w:r>
      <w:r w:rsidR="00E36FEB" w:rsidRPr="00E36FEB">
        <w:t xml:space="preserve"> </w:t>
      </w:r>
      <w:r w:rsidR="00E36FEB" w:rsidRPr="00E36FEB">
        <w:rPr>
          <w:noProof/>
          <w:szCs w:val="28"/>
        </w:rPr>
        <w:t xml:space="preserve">(код ЄДРПОУ </w:t>
      </w:r>
      <w:r w:rsidR="00E36FEB">
        <w:rPr>
          <w:noProof/>
          <w:szCs w:val="28"/>
        </w:rPr>
        <w:t>44613659</w:t>
      </w:r>
      <w:r w:rsidR="00E36FEB" w:rsidRPr="00E36FEB">
        <w:rPr>
          <w:noProof/>
          <w:szCs w:val="28"/>
        </w:rPr>
        <w:t>)</w:t>
      </w:r>
      <w:r w:rsidR="00E36FEB">
        <w:rPr>
          <w:noProof/>
          <w:szCs w:val="28"/>
        </w:rPr>
        <w:t xml:space="preserve"> </w:t>
      </w:r>
      <w:r w:rsidR="006A2134">
        <w:rPr>
          <w:noProof/>
          <w:szCs w:val="28"/>
        </w:rPr>
        <w:t xml:space="preserve">, </w:t>
      </w:r>
      <w:r w:rsidRPr="00BF344C">
        <w:rPr>
          <w:noProof/>
          <w:szCs w:val="28"/>
        </w:rPr>
        <w:t>керуючись</w:t>
      </w:r>
      <w:r w:rsidR="00C85AFD">
        <w:rPr>
          <w:noProof/>
          <w:szCs w:val="28"/>
        </w:rPr>
        <w:t xml:space="preserve"> </w:t>
      </w:r>
      <w:r w:rsidR="009E66E4" w:rsidRPr="00BF344C">
        <w:rPr>
          <w:noProof/>
          <w:szCs w:val="28"/>
        </w:rPr>
        <w:t xml:space="preserve">ст. 12, 83, 93, 122 Земельного кодексу України, </w:t>
      </w:r>
      <w:r w:rsidRPr="00BF344C">
        <w:rPr>
          <w:noProof/>
          <w:szCs w:val="28"/>
        </w:rPr>
        <w:t>ст.</w:t>
      </w:r>
      <w:r w:rsidR="00DC2A5A" w:rsidRPr="00BF344C">
        <w:rPr>
          <w:noProof/>
          <w:szCs w:val="28"/>
        </w:rPr>
        <w:t xml:space="preserve"> ст. 10, </w:t>
      </w:r>
      <w:r w:rsidRPr="00BF344C">
        <w:rPr>
          <w:noProof/>
          <w:szCs w:val="28"/>
        </w:rPr>
        <w:t>26</w:t>
      </w:r>
      <w:r w:rsidR="00DC2A5A" w:rsidRPr="00BF344C">
        <w:rPr>
          <w:noProof/>
          <w:szCs w:val="28"/>
        </w:rPr>
        <w:t>, 59</w:t>
      </w:r>
      <w:r w:rsidRPr="00BF344C">
        <w:rPr>
          <w:noProof/>
          <w:szCs w:val="28"/>
        </w:rPr>
        <w:t xml:space="preserve"> Закону України «Про місцеве самоврядування в Україні», </w:t>
      </w:r>
      <w:r w:rsidR="00B27329" w:rsidRPr="00BF344C">
        <w:rPr>
          <w:noProof/>
          <w:szCs w:val="28"/>
        </w:rPr>
        <w:t>ст. ст.  4, 8 Зак</w:t>
      </w:r>
      <w:r w:rsidR="00C7408D">
        <w:rPr>
          <w:noProof/>
          <w:szCs w:val="28"/>
        </w:rPr>
        <w:t>ону України «Про оренду землі»,</w:t>
      </w:r>
      <w:r w:rsidRPr="00BF344C">
        <w:rPr>
          <w:noProof/>
          <w:szCs w:val="28"/>
        </w:rPr>
        <w:t xml:space="preserve"> </w:t>
      </w:r>
      <w:r w:rsidR="005243D0" w:rsidRPr="00BF344C">
        <w:rPr>
          <w:noProof/>
          <w:szCs w:val="28"/>
        </w:rPr>
        <w:t xml:space="preserve">враховуючи пропозиції Постійної комісії з питань земельних відносин, природокористування, охорони пам’яток, історичного середовища та екологічної політики, </w:t>
      </w:r>
      <w:r w:rsidRPr="00BF344C">
        <w:rPr>
          <w:noProof/>
          <w:szCs w:val="28"/>
        </w:rPr>
        <w:t xml:space="preserve">Авангардівська селищна рада </w:t>
      </w:r>
      <w:r w:rsidRPr="00BF344C">
        <w:rPr>
          <w:b/>
          <w:noProof/>
          <w:szCs w:val="28"/>
        </w:rPr>
        <w:t>вирішила</w:t>
      </w:r>
      <w:r w:rsidRPr="00BF344C">
        <w:rPr>
          <w:noProof/>
          <w:szCs w:val="28"/>
        </w:rPr>
        <w:t>:</w:t>
      </w:r>
    </w:p>
    <w:p w14:paraId="0E756F58" w14:textId="77777777" w:rsidR="00806AC4" w:rsidRPr="00E7093A" w:rsidRDefault="00806AC4" w:rsidP="00806AC4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517E7780" w14:textId="41805A89" w:rsidR="00BF344C" w:rsidRPr="008B5054" w:rsidRDefault="00F06295" w:rsidP="00FC7D32">
      <w:pPr>
        <w:shd w:val="clear" w:color="auto" w:fill="FFFFFF"/>
        <w:tabs>
          <w:tab w:val="left" w:pos="-851"/>
        </w:tabs>
        <w:ind w:firstLine="523"/>
        <w:jc w:val="both"/>
        <w:rPr>
          <w:noProof/>
          <w:color w:val="000000" w:themeColor="text1"/>
          <w:szCs w:val="28"/>
        </w:rPr>
      </w:pPr>
      <w:r w:rsidRPr="00BF344C">
        <w:rPr>
          <w:noProof/>
          <w:szCs w:val="28"/>
        </w:rPr>
        <w:t xml:space="preserve">1. </w:t>
      </w:r>
      <w:r w:rsidR="00FC7D32">
        <w:rPr>
          <w:noProof/>
          <w:szCs w:val="28"/>
        </w:rPr>
        <w:t>Н</w:t>
      </w:r>
      <w:r w:rsidR="00FC7D32" w:rsidRPr="00FC7D32">
        <w:rPr>
          <w:noProof/>
          <w:szCs w:val="28"/>
        </w:rPr>
        <w:t>ада</w:t>
      </w:r>
      <w:r w:rsidR="00FC7D32">
        <w:rPr>
          <w:noProof/>
          <w:szCs w:val="28"/>
        </w:rPr>
        <w:t>ти</w:t>
      </w:r>
      <w:r w:rsidR="00FC7D32" w:rsidRPr="00FC7D32">
        <w:rPr>
          <w:noProof/>
          <w:szCs w:val="28"/>
        </w:rPr>
        <w:t xml:space="preserve"> </w:t>
      </w:r>
      <w:r w:rsidR="00E36FEB">
        <w:rPr>
          <w:noProof/>
          <w:szCs w:val="28"/>
        </w:rPr>
        <w:t>ПРИВАТНОМУ ПІДПРИЄМСТВУ</w:t>
      </w:r>
      <w:r w:rsidR="008B5054" w:rsidRPr="008B5054">
        <w:rPr>
          <w:noProof/>
          <w:szCs w:val="28"/>
        </w:rPr>
        <w:t xml:space="preserve"> «</w:t>
      </w:r>
      <w:r w:rsidR="00E36FEB" w:rsidRPr="00E36FEB">
        <w:rPr>
          <w:noProof/>
          <w:szCs w:val="28"/>
        </w:rPr>
        <w:t>УКР-ПЕТРОЛЬ</w:t>
      </w:r>
      <w:r w:rsidR="008B5054" w:rsidRPr="008B5054">
        <w:rPr>
          <w:noProof/>
          <w:szCs w:val="28"/>
        </w:rPr>
        <w:t>»</w:t>
      </w:r>
      <w:r w:rsidR="00DA46B7" w:rsidRPr="00DA46B7">
        <w:t xml:space="preserve"> </w:t>
      </w:r>
      <w:r w:rsidR="00DA46B7" w:rsidRPr="00DA46B7">
        <w:rPr>
          <w:noProof/>
          <w:szCs w:val="28"/>
        </w:rPr>
        <w:t>згоду</w:t>
      </w:r>
      <w:r w:rsidR="00FC7D32" w:rsidRPr="00FC7D32">
        <w:rPr>
          <w:noProof/>
          <w:szCs w:val="28"/>
        </w:rPr>
        <w:t xml:space="preserve"> на передачу </w:t>
      </w:r>
      <w:r w:rsidR="004262C7" w:rsidRPr="004262C7">
        <w:rPr>
          <w:noProof/>
          <w:szCs w:val="28"/>
        </w:rPr>
        <w:t>ТОВАРИСТВУ З ОБМЕЖЕНОЮ ВІДПОВІДАЛЬНІСТЮ «ПАЛИВНО-ТОРГОВА ФІРМА «ЦЕНТР»</w:t>
      </w:r>
      <w:r w:rsidR="00F85C29">
        <w:rPr>
          <w:noProof/>
          <w:szCs w:val="28"/>
        </w:rPr>
        <w:t xml:space="preserve"> </w:t>
      </w:r>
      <w:r w:rsidR="00FC7D32" w:rsidRPr="00FC7D32">
        <w:rPr>
          <w:noProof/>
          <w:szCs w:val="28"/>
        </w:rPr>
        <w:t>в суборенду</w:t>
      </w:r>
      <w:r w:rsidR="006A2134" w:rsidRPr="006A2134">
        <w:t xml:space="preserve"> </w:t>
      </w:r>
      <w:r w:rsidR="006A2134">
        <w:t xml:space="preserve">земельної ділянки </w:t>
      </w:r>
      <w:r w:rsidR="008B5054">
        <w:t xml:space="preserve">загальною </w:t>
      </w:r>
      <w:r w:rsidR="006A2134" w:rsidRPr="006A2134">
        <w:rPr>
          <w:noProof/>
          <w:szCs w:val="28"/>
        </w:rPr>
        <w:t xml:space="preserve">площею </w:t>
      </w:r>
      <w:r w:rsidR="008B5054">
        <w:rPr>
          <w:noProof/>
          <w:szCs w:val="28"/>
        </w:rPr>
        <w:t xml:space="preserve">0,2500 </w:t>
      </w:r>
      <w:r w:rsidR="006A2134" w:rsidRPr="006A2134">
        <w:rPr>
          <w:noProof/>
          <w:szCs w:val="28"/>
        </w:rPr>
        <w:t xml:space="preserve">га (кадастровий номер </w:t>
      </w:r>
      <w:r w:rsidR="008B5054" w:rsidRPr="008B5054">
        <w:rPr>
          <w:noProof/>
          <w:szCs w:val="28"/>
        </w:rPr>
        <w:t>5121056800:01:001:0008</w:t>
      </w:r>
      <w:r w:rsidR="006A2134" w:rsidRPr="006A2134">
        <w:rPr>
          <w:noProof/>
          <w:szCs w:val="28"/>
        </w:rPr>
        <w:t>),</w:t>
      </w:r>
      <w:r w:rsidR="00FC7D32" w:rsidRPr="00FC7D32">
        <w:rPr>
          <w:noProof/>
          <w:szCs w:val="28"/>
        </w:rPr>
        <w:t xml:space="preserve"> </w:t>
      </w:r>
      <w:r w:rsidR="006A2134" w:rsidRPr="008B5054">
        <w:rPr>
          <w:noProof/>
          <w:color w:val="000000" w:themeColor="text1"/>
          <w:szCs w:val="28"/>
        </w:rPr>
        <w:t xml:space="preserve">що перебуває в оренді </w:t>
      </w:r>
      <w:r w:rsidR="008B5054" w:rsidRPr="008B5054">
        <w:rPr>
          <w:noProof/>
          <w:color w:val="000000" w:themeColor="text1"/>
          <w:szCs w:val="28"/>
        </w:rPr>
        <w:t>ПП «Укр-Петроль»</w:t>
      </w:r>
      <w:r w:rsidR="006A2134" w:rsidRPr="008B5054">
        <w:rPr>
          <w:noProof/>
          <w:color w:val="000000" w:themeColor="text1"/>
          <w:szCs w:val="28"/>
        </w:rPr>
        <w:t xml:space="preserve"> </w:t>
      </w:r>
      <w:r w:rsidR="008B5054" w:rsidRPr="008B5054">
        <w:rPr>
          <w:noProof/>
          <w:color w:val="000000" w:themeColor="text1"/>
          <w:szCs w:val="28"/>
        </w:rPr>
        <w:t>для будівництва та експлуатації автозаправної станці</w:t>
      </w:r>
      <w:r w:rsidR="005439FF">
        <w:rPr>
          <w:noProof/>
          <w:color w:val="000000" w:themeColor="text1"/>
          <w:szCs w:val="28"/>
        </w:rPr>
        <w:t>ї</w:t>
      </w:r>
      <w:r w:rsidR="004262C7">
        <w:rPr>
          <w:noProof/>
          <w:color w:val="000000" w:themeColor="text1"/>
          <w:szCs w:val="28"/>
        </w:rPr>
        <w:t xml:space="preserve">, категорія земель </w:t>
      </w:r>
      <w:r w:rsidR="004262C7" w:rsidRPr="004262C7">
        <w:rPr>
          <w:noProof/>
          <w:color w:val="000000" w:themeColor="text1"/>
          <w:szCs w:val="28"/>
        </w:rPr>
        <w:t>землі промисловості, транспорту, зв</w:t>
      </w:r>
      <w:r w:rsidR="004262C7">
        <w:rPr>
          <w:noProof/>
          <w:color w:val="000000" w:themeColor="text1"/>
          <w:szCs w:val="28"/>
        </w:rPr>
        <w:t>’</w:t>
      </w:r>
      <w:r w:rsidR="004262C7" w:rsidRPr="004262C7">
        <w:rPr>
          <w:noProof/>
          <w:color w:val="000000" w:themeColor="text1"/>
          <w:szCs w:val="28"/>
        </w:rPr>
        <w:t>язку, енергетики, оборони та іншого призначення</w:t>
      </w:r>
      <w:r w:rsidR="008B5054" w:rsidRPr="008B5054">
        <w:rPr>
          <w:noProof/>
          <w:color w:val="000000" w:themeColor="text1"/>
          <w:szCs w:val="28"/>
        </w:rPr>
        <w:t xml:space="preserve">, </w:t>
      </w:r>
      <w:r w:rsidR="006A2134" w:rsidRPr="008B5054">
        <w:rPr>
          <w:noProof/>
          <w:color w:val="000000" w:themeColor="text1"/>
          <w:szCs w:val="28"/>
        </w:rPr>
        <w:t>місце розташування якої: Одеська область, Одеський район</w:t>
      </w:r>
      <w:r w:rsidR="008B5054" w:rsidRPr="008B5054">
        <w:rPr>
          <w:noProof/>
          <w:color w:val="000000" w:themeColor="text1"/>
          <w:szCs w:val="28"/>
        </w:rPr>
        <w:t xml:space="preserve"> (колишній Біляївський район)</w:t>
      </w:r>
      <w:r w:rsidR="006A2134" w:rsidRPr="008B5054">
        <w:rPr>
          <w:noProof/>
          <w:color w:val="000000" w:themeColor="text1"/>
          <w:szCs w:val="28"/>
        </w:rPr>
        <w:t xml:space="preserve">, </w:t>
      </w:r>
      <w:r w:rsidR="008B5054" w:rsidRPr="008B5054">
        <w:rPr>
          <w:color w:val="000000" w:themeColor="text1"/>
          <w:szCs w:val="28"/>
          <w:shd w:val="clear" w:color="auto" w:fill="FFFFFF"/>
        </w:rPr>
        <w:t> </w:t>
      </w:r>
      <w:proofErr w:type="spellStart"/>
      <w:r w:rsidR="008B5054">
        <w:rPr>
          <w:color w:val="000000" w:themeColor="text1"/>
          <w:szCs w:val="28"/>
          <w:shd w:val="clear" w:color="auto" w:fill="FFFFFF"/>
        </w:rPr>
        <w:t>Авангардівська</w:t>
      </w:r>
      <w:proofErr w:type="spellEnd"/>
      <w:r w:rsidR="008B5054">
        <w:rPr>
          <w:color w:val="000000" w:themeColor="text1"/>
          <w:szCs w:val="28"/>
          <w:shd w:val="clear" w:color="auto" w:fill="FFFFFF"/>
        </w:rPr>
        <w:t xml:space="preserve"> територіальна громада (колишня </w:t>
      </w:r>
      <w:proofErr w:type="spellStart"/>
      <w:r w:rsidR="004262C7">
        <w:rPr>
          <w:color w:val="000000" w:themeColor="text1"/>
          <w:szCs w:val="28"/>
          <w:shd w:val="clear" w:color="auto" w:fill="FFFFFF"/>
        </w:rPr>
        <w:t>Хлібодарська</w:t>
      </w:r>
      <w:proofErr w:type="spellEnd"/>
      <w:r w:rsidR="004262C7">
        <w:rPr>
          <w:color w:val="000000" w:themeColor="text1"/>
          <w:szCs w:val="28"/>
          <w:shd w:val="clear" w:color="auto" w:fill="FFFFFF"/>
        </w:rPr>
        <w:t xml:space="preserve"> селищна рада),</w:t>
      </w:r>
      <w:r w:rsidR="008B5054">
        <w:rPr>
          <w:color w:val="000000" w:themeColor="text1"/>
          <w:szCs w:val="28"/>
          <w:shd w:val="clear" w:color="auto" w:fill="FFFFFF"/>
        </w:rPr>
        <w:t xml:space="preserve"> </w:t>
      </w:r>
      <w:r w:rsidR="008B5054" w:rsidRPr="008B5054">
        <w:rPr>
          <w:color w:val="000000" w:themeColor="text1"/>
          <w:szCs w:val="28"/>
          <w:shd w:val="clear" w:color="auto" w:fill="FFFFFF"/>
        </w:rPr>
        <w:t>12 км+200 м автошляху М 16 Одеса-Кучурган (ліва сторона)</w:t>
      </w:r>
      <w:r w:rsidR="00FC7D32" w:rsidRPr="008B5054">
        <w:rPr>
          <w:noProof/>
          <w:color w:val="000000" w:themeColor="text1"/>
          <w:szCs w:val="28"/>
        </w:rPr>
        <w:t xml:space="preserve">. </w:t>
      </w:r>
    </w:p>
    <w:p w14:paraId="1DDC24FC" w14:textId="77777777" w:rsidR="00E639C5" w:rsidRPr="008B5054" w:rsidRDefault="00E639C5" w:rsidP="00E639C5">
      <w:pPr>
        <w:shd w:val="clear" w:color="auto" w:fill="FFFFFF"/>
        <w:tabs>
          <w:tab w:val="left" w:pos="-851"/>
        </w:tabs>
        <w:jc w:val="both"/>
        <w:rPr>
          <w:noProof/>
          <w:color w:val="000000" w:themeColor="text1"/>
          <w:sz w:val="10"/>
          <w:szCs w:val="10"/>
        </w:rPr>
      </w:pPr>
    </w:p>
    <w:p w14:paraId="6C4F6017" w14:textId="22F67117" w:rsidR="00E639C5" w:rsidRDefault="00E639C5" w:rsidP="00E639C5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 w:rsidRPr="008B5054">
        <w:rPr>
          <w:noProof/>
          <w:color w:val="000000" w:themeColor="text1"/>
          <w:szCs w:val="28"/>
        </w:rPr>
        <w:t>2. Внести зміни до договору оренди землі</w:t>
      </w:r>
      <w:r w:rsidR="004262C7">
        <w:rPr>
          <w:noProof/>
          <w:color w:val="000000" w:themeColor="text1"/>
          <w:szCs w:val="28"/>
        </w:rPr>
        <w:t xml:space="preserve"> №1</w:t>
      </w:r>
      <w:r w:rsidRPr="008B5054">
        <w:rPr>
          <w:noProof/>
          <w:color w:val="000000" w:themeColor="text1"/>
          <w:szCs w:val="28"/>
        </w:rPr>
        <w:t xml:space="preserve"> від 14.0</w:t>
      </w:r>
      <w:r w:rsidR="004262C7">
        <w:rPr>
          <w:noProof/>
          <w:color w:val="000000" w:themeColor="text1"/>
          <w:szCs w:val="28"/>
        </w:rPr>
        <w:t>7</w:t>
      </w:r>
      <w:r w:rsidRPr="008B5054">
        <w:rPr>
          <w:noProof/>
          <w:color w:val="000000" w:themeColor="text1"/>
          <w:szCs w:val="28"/>
        </w:rPr>
        <w:t>.20</w:t>
      </w:r>
      <w:r w:rsidR="004262C7">
        <w:rPr>
          <w:noProof/>
          <w:color w:val="000000" w:themeColor="text1"/>
          <w:szCs w:val="28"/>
        </w:rPr>
        <w:t>17</w:t>
      </w:r>
      <w:r w:rsidRPr="008B5054">
        <w:rPr>
          <w:noProof/>
          <w:color w:val="000000" w:themeColor="text1"/>
          <w:szCs w:val="28"/>
        </w:rPr>
        <w:t xml:space="preserve">, </w:t>
      </w:r>
      <w:bookmarkStart w:id="3" w:name="_Hlk172219258"/>
      <w:r w:rsidRPr="008B5054">
        <w:rPr>
          <w:noProof/>
          <w:color w:val="000000" w:themeColor="text1"/>
          <w:szCs w:val="28"/>
        </w:rPr>
        <w:t xml:space="preserve">зареєстрованого </w:t>
      </w:r>
      <w:r w:rsidRPr="00E639C5">
        <w:rPr>
          <w:noProof/>
          <w:szCs w:val="28"/>
        </w:rPr>
        <w:t xml:space="preserve">в Державному реєстрі речових прав на нерухоме майно </w:t>
      </w:r>
      <w:bookmarkEnd w:id="3"/>
      <w:r w:rsidR="004262C7" w:rsidRPr="004262C7">
        <w:rPr>
          <w:noProof/>
          <w:szCs w:val="28"/>
        </w:rPr>
        <w:t>25.09.2018 за № 28148037</w:t>
      </w:r>
      <w:r w:rsidR="00BA5FED">
        <w:rPr>
          <w:noProof/>
          <w:szCs w:val="28"/>
        </w:rPr>
        <w:t>,</w:t>
      </w:r>
      <w:r>
        <w:rPr>
          <w:noProof/>
          <w:szCs w:val="28"/>
        </w:rPr>
        <w:t xml:space="preserve"> згідно додатку, що додається. </w:t>
      </w:r>
    </w:p>
    <w:p w14:paraId="027894EA" w14:textId="77777777" w:rsidR="00CD3D55" w:rsidRPr="00CD3D55" w:rsidRDefault="00CD3D55" w:rsidP="00FC7D32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0"/>
          <w:szCs w:val="10"/>
        </w:rPr>
      </w:pPr>
    </w:p>
    <w:p w14:paraId="57DA7DF1" w14:textId="77777777" w:rsidR="00E36FEB" w:rsidRDefault="00E639C5" w:rsidP="00CD3D55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>3</w:t>
      </w:r>
      <w:r w:rsidRPr="00E639C5">
        <w:rPr>
          <w:noProof/>
          <w:szCs w:val="28"/>
        </w:rPr>
        <w:t xml:space="preserve">. </w:t>
      </w:r>
      <w:r w:rsidR="001831A4" w:rsidRPr="001831A4">
        <w:rPr>
          <w:noProof/>
          <w:szCs w:val="28"/>
        </w:rPr>
        <w:t xml:space="preserve">Забезпечити виконання </w:t>
      </w:r>
      <w:r w:rsidR="00E36FEB" w:rsidRPr="00E36FEB">
        <w:rPr>
          <w:noProof/>
          <w:szCs w:val="28"/>
        </w:rPr>
        <w:t>ПП «УКР-ПЕТРОЛЬ»</w:t>
      </w:r>
      <w:r w:rsidR="00E36FEB">
        <w:rPr>
          <w:noProof/>
          <w:szCs w:val="28"/>
        </w:rPr>
        <w:t xml:space="preserve"> та </w:t>
      </w:r>
      <w:r w:rsidR="004262C7">
        <w:rPr>
          <w:noProof/>
          <w:szCs w:val="28"/>
        </w:rPr>
        <w:t>ТОВ «ПТФ «ЦЕНТР»</w:t>
      </w:r>
      <w:r w:rsidR="001831A4" w:rsidRPr="001831A4">
        <w:rPr>
          <w:noProof/>
          <w:szCs w:val="28"/>
        </w:rPr>
        <w:t xml:space="preserve"> </w:t>
      </w:r>
      <w:r w:rsidR="001831A4">
        <w:rPr>
          <w:noProof/>
          <w:szCs w:val="28"/>
        </w:rPr>
        <w:t>у</w:t>
      </w:r>
      <w:r w:rsidRPr="00E639C5">
        <w:rPr>
          <w:noProof/>
          <w:szCs w:val="28"/>
        </w:rPr>
        <w:t>мов договору суборенди земельної ділянки</w:t>
      </w:r>
      <w:r w:rsidR="001831A4">
        <w:rPr>
          <w:noProof/>
          <w:szCs w:val="28"/>
        </w:rPr>
        <w:t>, які</w:t>
      </w:r>
      <w:r w:rsidRPr="00E639C5">
        <w:rPr>
          <w:noProof/>
          <w:szCs w:val="28"/>
        </w:rPr>
        <w:t xml:space="preserve"> повинні обмежуватися </w:t>
      </w:r>
    </w:p>
    <w:p w14:paraId="5066DFD4" w14:textId="77777777" w:rsidR="00E36FEB" w:rsidRDefault="00E36FEB" w:rsidP="00CD3D55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</w:p>
    <w:p w14:paraId="70FBFCF5" w14:textId="637DAAF2" w:rsidR="00E36FEB" w:rsidRPr="004656B9" w:rsidRDefault="003D286C" w:rsidP="00E36FEB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>№3039</w:t>
      </w:r>
      <w:r w:rsidR="00E36FEB" w:rsidRPr="004656B9">
        <w:rPr>
          <w:b/>
          <w:bCs/>
          <w:color w:val="000000"/>
          <w:szCs w:val="28"/>
          <w:lang w:eastAsia="uk-UA"/>
        </w:rPr>
        <w:t>-VІІІ</w:t>
      </w:r>
    </w:p>
    <w:p w14:paraId="0E243F63" w14:textId="225E948B" w:rsidR="00E36FEB" w:rsidRDefault="00E36FEB" w:rsidP="00E36FEB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 w:rsidRPr="004656B9">
        <w:rPr>
          <w:b/>
          <w:bCs/>
          <w:color w:val="000000"/>
          <w:szCs w:val="28"/>
          <w:lang w:eastAsia="uk-UA"/>
        </w:rPr>
        <w:t xml:space="preserve">від </w:t>
      </w:r>
      <w:r>
        <w:rPr>
          <w:b/>
          <w:bCs/>
          <w:color w:val="000000"/>
          <w:szCs w:val="28"/>
          <w:lang w:eastAsia="uk-UA"/>
        </w:rPr>
        <w:t>0</w:t>
      </w:r>
      <w:r w:rsidR="00813968">
        <w:rPr>
          <w:b/>
          <w:bCs/>
          <w:color w:val="000000"/>
          <w:szCs w:val="28"/>
          <w:lang w:eastAsia="uk-UA"/>
        </w:rPr>
        <w:t>5</w:t>
      </w:r>
      <w:r w:rsidRPr="004656B9">
        <w:rPr>
          <w:b/>
          <w:bCs/>
          <w:color w:val="000000"/>
          <w:szCs w:val="28"/>
          <w:lang w:eastAsia="uk-UA"/>
        </w:rPr>
        <w:t>.</w:t>
      </w:r>
      <w:r>
        <w:rPr>
          <w:b/>
          <w:bCs/>
          <w:color w:val="000000"/>
          <w:szCs w:val="28"/>
          <w:lang w:eastAsia="uk-UA"/>
        </w:rPr>
        <w:t>09</w:t>
      </w:r>
      <w:r w:rsidRPr="004656B9">
        <w:rPr>
          <w:b/>
          <w:bCs/>
          <w:color w:val="000000"/>
          <w:szCs w:val="28"/>
          <w:lang w:eastAsia="uk-UA"/>
        </w:rPr>
        <w:t>.202</w:t>
      </w:r>
      <w:r>
        <w:rPr>
          <w:b/>
          <w:bCs/>
          <w:color w:val="000000"/>
          <w:szCs w:val="28"/>
          <w:lang w:eastAsia="uk-UA"/>
        </w:rPr>
        <w:t>4</w:t>
      </w:r>
    </w:p>
    <w:p w14:paraId="39C44D2A" w14:textId="20DCD655" w:rsidR="00E639C5" w:rsidRDefault="00E639C5" w:rsidP="00E36FEB">
      <w:pPr>
        <w:shd w:val="clear" w:color="auto" w:fill="FFFFFF"/>
        <w:tabs>
          <w:tab w:val="left" w:pos="-851"/>
        </w:tabs>
        <w:jc w:val="both"/>
        <w:rPr>
          <w:noProof/>
          <w:szCs w:val="28"/>
        </w:rPr>
      </w:pPr>
      <w:r w:rsidRPr="00E639C5">
        <w:rPr>
          <w:noProof/>
          <w:szCs w:val="28"/>
        </w:rPr>
        <w:lastRenderedPageBreak/>
        <w:t xml:space="preserve">умовами договору оренди землі </w:t>
      </w:r>
      <w:r w:rsidR="004262C7">
        <w:rPr>
          <w:noProof/>
          <w:szCs w:val="28"/>
        </w:rPr>
        <w:t xml:space="preserve">№1 </w:t>
      </w:r>
      <w:r w:rsidRPr="00E639C5">
        <w:rPr>
          <w:noProof/>
          <w:szCs w:val="28"/>
        </w:rPr>
        <w:t>від 14.0</w:t>
      </w:r>
      <w:r w:rsidR="004262C7">
        <w:rPr>
          <w:noProof/>
          <w:szCs w:val="28"/>
        </w:rPr>
        <w:t>7</w:t>
      </w:r>
      <w:r w:rsidRPr="00E639C5">
        <w:rPr>
          <w:noProof/>
          <w:szCs w:val="28"/>
        </w:rPr>
        <w:t>.20</w:t>
      </w:r>
      <w:r w:rsidR="005439FF">
        <w:rPr>
          <w:noProof/>
          <w:szCs w:val="28"/>
        </w:rPr>
        <w:t>17</w:t>
      </w:r>
      <w:r w:rsidR="0032493B">
        <w:rPr>
          <w:noProof/>
          <w:szCs w:val="28"/>
        </w:rPr>
        <w:t>,</w:t>
      </w:r>
      <w:r w:rsidRPr="00E639C5">
        <w:rPr>
          <w:noProof/>
          <w:szCs w:val="28"/>
        </w:rPr>
        <w:t xml:space="preserve"> </w:t>
      </w:r>
      <w:r w:rsidR="0032493B" w:rsidRPr="0032493B">
        <w:rPr>
          <w:noProof/>
          <w:szCs w:val="28"/>
        </w:rPr>
        <w:t xml:space="preserve">зареєстрованого в Державному реєстрі речових прав на </w:t>
      </w:r>
      <w:r w:rsidR="001831A4" w:rsidRPr="001831A4">
        <w:rPr>
          <w:noProof/>
          <w:szCs w:val="28"/>
        </w:rPr>
        <w:t xml:space="preserve">нерухоме майно </w:t>
      </w:r>
      <w:r w:rsidR="004262C7" w:rsidRPr="004262C7">
        <w:rPr>
          <w:noProof/>
          <w:szCs w:val="28"/>
        </w:rPr>
        <w:t xml:space="preserve">25.09.2018 за </w:t>
      </w:r>
      <w:r w:rsidR="00E36FEB">
        <w:rPr>
          <w:noProof/>
          <w:szCs w:val="28"/>
        </w:rPr>
        <w:t xml:space="preserve">                               </w:t>
      </w:r>
      <w:r w:rsidR="004262C7" w:rsidRPr="004262C7">
        <w:rPr>
          <w:noProof/>
          <w:szCs w:val="28"/>
        </w:rPr>
        <w:t>№ 28148037</w:t>
      </w:r>
      <w:r w:rsidR="001831A4">
        <w:rPr>
          <w:noProof/>
          <w:szCs w:val="28"/>
        </w:rPr>
        <w:t>,</w:t>
      </w:r>
      <w:r w:rsidR="001831A4" w:rsidRPr="001831A4">
        <w:rPr>
          <w:noProof/>
          <w:szCs w:val="28"/>
        </w:rPr>
        <w:t xml:space="preserve"> і не </w:t>
      </w:r>
      <w:r w:rsidR="0032493B" w:rsidRPr="0032493B">
        <w:rPr>
          <w:noProof/>
          <w:szCs w:val="28"/>
        </w:rPr>
        <w:t xml:space="preserve">суперечити </w:t>
      </w:r>
      <w:r w:rsidRPr="00E639C5">
        <w:rPr>
          <w:noProof/>
          <w:szCs w:val="28"/>
        </w:rPr>
        <w:t>йому, плата за суборенду земельної ділянки не може перевищувати орендн</w:t>
      </w:r>
      <w:r w:rsidR="0032493B">
        <w:rPr>
          <w:noProof/>
          <w:szCs w:val="28"/>
        </w:rPr>
        <w:t>у</w:t>
      </w:r>
      <w:r w:rsidRPr="00E639C5">
        <w:rPr>
          <w:noProof/>
          <w:szCs w:val="28"/>
        </w:rPr>
        <w:t xml:space="preserve"> плат</w:t>
      </w:r>
      <w:r w:rsidR="0032493B">
        <w:rPr>
          <w:noProof/>
          <w:szCs w:val="28"/>
        </w:rPr>
        <w:t>у</w:t>
      </w:r>
      <w:r w:rsidRPr="00E639C5">
        <w:rPr>
          <w:noProof/>
          <w:szCs w:val="28"/>
        </w:rPr>
        <w:t>.</w:t>
      </w:r>
    </w:p>
    <w:p w14:paraId="23D409C9" w14:textId="77777777" w:rsidR="00A213B9" w:rsidRPr="00A213B9" w:rsidRDefault="00A213B9" w:rsidP="00E36FEB">
      <w:pPr>
        <w:shd w:val="clear" w:color="auto" w:fill="FFFFFF"/>
        <w:tabs>
          <w:tab w:val="left" w:pos="-851"/>
        </w:tabs>
        <w:jc w:val="both"/>
        <w:rPr>
          <w:noProof/>
          <w:sz w:val="10"/>
          <w:szCs w:val="10"/>
        </w:rPr>
      </w:pPr>
    </w:p>
    <w:p w14:paraId="580F9DE1" w14:textId="2DE45F43" w:rsidR="001831A4" w:rsidRDefault="00A213B9" w:rsidP="00A213B9">
      <w:pPr>
        <w:shd w:val="clear" w:color="auto" w:fill="FFFFFF"/>
        <w:tabs>
          <w:tab w:val="left" w:pos="-851"/>
        </w:tabs>
        <w:ind w:firstLine="567"/>
        <w:jc w:val="both"/>
        <w:rPr>
          <w:noProof/>
          <w:szCs w:val="28"/>
        </w:rPr>
      </w:pPr>
      <w:r w:rsidRPr="00A213B9">
        <w:rPr>
          <w:noProof/>
          <w:szCs w:val="28"/>
        </w:rPr>
        <w:t>5. Доручити селищному голові підписати додатковий договір з                           ПП «УКР-ПЕТРОЛЬ» про внесення змін договору оренди землі №1 від 14.07.2017</w:t>
      </w:r>
      <w:r>
        <w:rPr>
          <w:noProof/>
          <w:szCs w:val="28"/>
        </w:rPr>
        <w:t>.</w:t>
      </w:r>
    </w:p>
    <w:p w14:paraId="137629C5" w14:textId="77777777" w:rsidR="00A213B9" w:rsidRPr="001831A4" w:rsidRDefault="00A213B9" w:rsidP="00A213B9">
      <w:pPr>
        <w:shd w:val="clear" w:color="auto" w:fill="FFFFFF"/>
        <w:tabs>
          <w:tab w:val="left" w:pos="-851"/>
        </w:tabs>
        <w:jc w:val="both"/>
        <w:rPr>
          <w:noProof/>
          <w:sz w:val="10"/>
          <w:szCs w:val="10"/>
        </w:rPr>
      </w:pPr>
    </w:p>
    <w:p w14:paraId="35AD2FAF" w14:textId="244A47AA" w:rsidR="001831A4" w:rsidRPr="001831A4" w:rsidRDefault="001831A4" w:rsidP="001831A4">
      <w:pPr>
        <w:spacing w:line="20" w:lineRule="atLeast"/>
        <w:ind w:firstLine="523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4. </w:t>
      </w:r>
      <w:r w:rsidRPr="001831A4">
        <w:rPr>
          <w:color w:val="000000"/>
          <w:szCs w:val="28"/>
          <w:lang w:eastAsia="uk-UA"/>
        </w:rPr>
        <w:t>Здійснити реєст</w:t>
      </w:r>
      <w:r>
        <w:rPr>
          <w:color w:val="000000"/>
          <w:szCs w:val="28"/>
          <w:lang w:eastAsia="uk-UA"/>
        </w:rPr>
        <w:t>р</w:t>
      </w:r>
      <w:r w:rsidRPr="001831A4">
        <w:rPr>
          <w:color w:val="000000"/>
          <w:szCs w:val="28"/>
          <w:lang w:eastAsia="uk-UA"/>
        </w:rPr>
        <w:t>ацію іншого речового права в Державному реєстрі речових прав – суборенду земельної ділянки.</w:t>
      </w:r>
    </w:p>
    <w:p w14:paraId="3BC18BF9" w14:textId="27BDF77B" w:rsidR="004F49CA" w:rsidRPr="00E7093A" w:rsidRDefault="004F49CA" w:rsidP="00CD3D55">
      <w:pPr>
        <w:shd w:val="clear" w:color="auto" w:fill="FFFFFF"/>
        <w:tabs>
          <w:tab w:val="left" w:pos="-851"/>
        </w:tabs>
        <w:jc w:val="both"/>
        <w:rPr>
          <w:rFonts w:eastAsia="Arial Unicode MS"/>
          <w:noProof/>
          <w:sz w:val="10"/>
          <w:szCs w:val="10"/>
        </w:rPr>
      </w:pPr>
    </w:p>
    <w:p w14:paraId="25859E2E" w14:textId="3CA01EFE" w:rsidR="00BF344C" w:rsidRPr="00BF344C" w:rsidRDefault="00E36FEB" w:rsidP="00BF344C">
      <w:pPr>
        <w:shd w:val="clear" w:color="auto" w:fill="FFFFFF"/>
        <w:tabs>
          <w:tab w:val="left" w:pos="-851"/>
        </w:tabs>
        <w:ind w:firstLine="523"/>
        <w:jc w:val="both"/>
        <w:rPr>
          <w:rFonts w:eastAsia="Arial Unicode MS"/>
          <w:noProof/>
          <w:szCs w:val="28"/>
        </w:rPr>
      </w:pPr>
      <w:r>
        <w:rPr>
          <w:rFonts w:eastAsia="Arial Unicode MS"/>
          <w:noProof/>
          <w:szCs w:val="28"/>
        </w:rPr>
        <w:t>5</w:t>
      </w:r>
      <w:r w:rsidR="00BF344C" w:rsidRPr="00BF344C">
        <w:rPr>
          <w:rFonts w:eastAsia="Arial Unicode MS"/>
          <w:noProof/>
          <w:szCs w:val="28"/>
        </w:rPr>
        <w:t>. Контроль за виконанням рішення покласти на Постійну комісію з питань земельних відносин, природокористування, охорони пам’яток, історичного середовища та екологічної політики.</w:t>
      </w:r>
    </w:p>
    <w:p w14:paraId="38A7C55A" w14:textId="77777777" w:rsidR="00BF344C" w:rsidRPr="00120F5B" w:rsidRDefault="00BF344C" w:rsidP="00321EF5">
      <w:pPr>
        <w:tabs>
          <w:tab w:val="left" w:pos="8505"/>
        </w:tabs>
        <w:rPr>
          <w:b/>
          <w:noProof/>
          <w:szCs w:val="28"/>
        </w:rPr>
      </w:pPr>
    </w:p>
    <w:p w14:paraId="7BBB5D43" w14:textId="77777777" w:rsidR="00BF344C" w:rsidRPr="00120F5B" w:rsidRDefault="00BF344C" w:rsidP="00321EF5">
      <w:pPr>
        <w:tabs>
          <w:tab w:val="left" w:pos="8505"/>
        </w:tabs>
        <w:rPr>
          <w:b/>
          <w:noProof/>
          <w:szCs w:val="28"/>
        </w:rPr>
      </w:pPr>
    </w:p>
    <w:p w14:paraId="5DF5C587" w14:textId="77777777" w:rsidR="00BF344C" w:rsidRPr="00120F5B" w:rsidRDefault="00BF344C" w:rsidP="00321EF5">
      <w:pPr>
        <w:tabs>
          <w:tab w:val="left" w:pos="8505"/>
        </w:tabs>
        <w:rPr>
          <w:b/>
          <w:noProof/>
          <w:szCs w:val="28"/>
        </w:rPr>
      </w:pPr>
    </w:p>
    <w:p w14:paraId="6280FDD0" w14:textId="08F908C9" w:rsidR="00F0785D" w:rsidRPr="00BF344C" w:rsidRDefault="004656B9" w:rsidP="00BF344C">
      <w:pPr>
        <w:jc w:val="both"/>
        <w:rPr>
          <w:noProof/>
          <w:szCs w:val="28"/>
        </w:rPr>
      </w:pPr>
      <w:r w:rsidRPr="004656B9">
        <w:rPr>
          <w:b/>
          <w:noProof/>
          <w:szCs w:val="28"/>
          <w:lang w:val="ru-RU"/>
        </w:rPr>
        <w:t xml:space="preserve">Селищний голова                              </w:t>
      </w:r>
      <w:r w:rsidRPr="004656B9">
        <w:rPr>
          <w:b/>
          <w:noProof/>
          <w:szCs w:val="28"/>
        </w:rPr>
        <w:t xml:space="preserve">         </w:t>
      </w:r>
      <w:r w:rsidRPr="004656B9">
        <w:rPr>
          <w:b/>
          <w:noProof/>
          <w:szCs w:val="28"/>
          <w:lang w:val="ru-RU"/>
        </w:rPr>
        <w:t xml:space="preserve">        </w:t>
      </w:r>
      <w:r w:rsidRPr="004656B9">
        <w:rPr>
          <w:b/>
          <w:noProof/>
          <w:szCs w:val="28"/>
        </w:rPr>
        <w:t xml:space="preserve">              </w:t>
      </w:r>
      <w:r w:rsidRPr="004656B9">
        <w:rPr>
          <w:b/>
          <w:noProof/>
          <w:szCs w:val="28"/>
          <w:lang w:val="ru-RU"/>
        </w:rPr>
        <w:t>С</w:t>
      </w:r>
      <w:r w:rsidRPr="004656B9">
        <w:rPr>
          <w:b/>
          <w:noProof/>
          <w:szCs w:val="28"/>
        </w:rPr>
        <w:t xml:space="preserve">ергій </w:t>
      </w:r>
      <w:r w:rsidRPr="004656B9">
        <w:rPr>
          <w:b/>
          <w:noProof/>
          <w:szCs w:val="28"/>
          <w:lang w:val="ru-RU"/>
        </w:rPr>
        <w:t>Х</w:t>
      </w:r>
      <w:r w:rsidRPr="004656B9">
        <w:rPr>
          <w:b/>
          <w:noProof/>
          <w:szCs w:val="28"/>
        </w:rPr>
        <w:t>РУСТОВСЬКИЙ</w:t>
      </w:r>
    </w:p>
    <w:p w14:paraId="12120130" w14:textId="77777777" w:rsidR="00BF344C" w:rsidRPr="00120F5B" w:rsidRDefault="00BF344C" w:rsidP="004656B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0B23AA93" w14:textId="77777777" w:rsidR="004F49CA" w:rsidRPr="00120F5B" w:rsidRDefault="004F49CA" w:rsidP="004656B9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686E9B2F" w14:textId="75B46FC1" w:rsidR="00E36FEB" w:rsidRPr="00E36FEB" w:rsidRDefault="00813968" w:rsidP="00E36FEB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>№</w:t>
      </w:r>
      <w:r w:rsidR="003D286C">
        <w:rPr>
          <w:b/>
          <w:bCs/>
          <w:color w:val="000000"/>
          <w:szCs w:val="28"/>
          <w:lang w:eastAsia="uk-UA"/>
        </w:rPr>
        <w:t>3039</w:t>
      </w:r>
      <w:r>
        <w:rPr>
          <w:b/>
          <w:bCs/>
          <w:color w:val="000000"/>
          <w:szCs w:val="28"/>
          <w:lang w:eastAsia="uk-UA"/>
        </w:rPr>
        <w:t xml:space="preserve"> </w:t>
      </w:r>
      <w:r w:rsidR="00E36FEB" w:rsidRPr="00E36FEB">
        <w:rPr>
          <w:b/>
          <w:bCs/>
          <w:color w:val="000000"/>
          <w:szCs w:val="28"/>
          <w:lang w:eastAsia="uk-UA"/>
        </w:rPr>
        <w:t xml:space="preserve"> -VІІІ</w:t>
      </w:r>
    </w:p>
    <w:p w14:paraId="453D157C" w14:textId="3159E2CC" w:rsidR="00E639C5" w:rsidRDefault="00E36FEB" w:rsidP="00E36FEB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  <w:r w:rsidRPr="00E36FEB">
        <w:rPr>
          <w:b/>
          <w:bCs/>
          <w:color w:val="000000"/>
          <w:szCs w:val="28"/>
          <w:lang w:eastAsia="uk-UA"/>
        </w:rPr>
        <w:t>від 0</w:t>
      </w:r>
      <w:r w:rsidR="00813968">
        <w:rPr>
          <w:b/>
          <w:bCs/>
          <w:color w:val="000000"/>
          <w:szCs w:val="28"/>
          <w:lang w:eastAsia="uk-UA"/>
        </w:rPr>
        <w:t>5</w:t>
      </w:r>
      <w:r w:rsidRPr="00E36FEB">
        <w:rPr>
          <w:b/>
          <w:bCs/>
          <w:color w:val="000000"/>
          <w:szCs w:val="28"/>
          <w:lang w:eastAsia="uk-UA"/>
        </w:rPr>
        <w:t>.09.2024</w:t>
      </w:r>
    </w:p>
    <w:p w14:paraId="3DE0661B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D0FB59D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03BAD31E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7ACF8FE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0E91946F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255626E8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E422F71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3FD091B5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2D429D52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08E86B94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0DBCE68B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CE15C97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1CE18DE4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56E1CA62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2CDABD53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692172BE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67056DBB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2D60A39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1182D950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615B2C13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5B1DA0E1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31323E32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531DE67A" w14:textId="77777777" w:rsidR="00E36FEB" w:rsidRDefault="00E36FEB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418EB1A1" w14:textId="77777777" w:rsidR="00E639C5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p w14:paraId="34DAFEC7" w14:textId="77777777" w:rsidR="00F57F6A" w:rsidRDefault="00F57F6A" w:rsidP="00E639C5">
      <w:pPr>
        <w:ind w:left="1211" w:firstLine="4176"/>
        <w:rPr>
          <w:szCs w:val="28"/>
        </w:rPr>
      </w:pPr>
    </w:p>
    <w:p w14:paraId="122917E3" w14:textId="77777777" w:rsidR="00E639C5" w:rsidRPr="00BE212A" w:rsidRDefault="00E639C5" w:rsidP="00E639C5">
      <w:pPr>
        <w:ind w:left="1211" w:firstLine="4176"/>
        <w:rPr>
          <w:szCs w:val="28"/>
        </w:rPr>
      </w:pPr>
      <w:r w:rsidRPr="00BE212A">
        <w:rPr>
          <w:szCs w:val="28"/>
        </w:rPr>
        <w:t>Додаток до рішення</w:t>
      </w:r>
    </w:p>
    <w:p w14:paraId="4D8617BC" w14:textId="034F3185" w:rsidR="00E639C5" w:rsidRPr="00BE212A" w:rsidRDefault="00F57F6A" w:rsidP="00E639C5">
      <w:pPr>
        <w:ind w:left="792" w:firstLine="4176"/>
        <w:rPr>
          <w:szCs w:val="28"/>
        </w:rPr>
      </w:pPr>
      <w:r>
        <w:rPr>
          <w:szCs w:val="28"/>
        </w:rPr>
        <w:t xml:space="preserve">      </w:t>
      </w:r>
      <w:r w:rsidR="00E639C5" w:rsidRPr="00BE212A">
        <w:rPr>
          <w:szCs w:val="28"/>
        </w:rPr>
        <w:t>Авангардівської селищної ради</w:t>
      </w:r>
    </w:p>
    <w:p w14:paraId="2C4970F3" w14:textId="740CAD61" w:rsidR="00E639C5" w:rsidRDefault="00F57F6A" w:rsidP="00E639C5">
      <w:pPr>
        <w:ind w:left="792" w:firstLine="4176"/>
        <w:rPr>
          <w:szCs w:val="28"/>
        </w:rPr>
      </w:pPr>
      <w:r>
        <w:rPr>
          <w:szCs w:val="28"/>
        </w:rPr>
        <w:t xml:space="preserve">      </w:t>
      </w:r>
      <w:r w:rsidR="00E639C5" w:rsidRPr="00BE212A">
        <w:rPr>
          <w:szCs w:val="28"/>
        </w:rPr>
        <w:t>№</w:t>
      </w:r>
      <w:r w:rsidR="003D286C">
        <w:rPr>
          <w:szCs w:val="28"/>
        </w:rPr>
        <w:t>3039</w:t>
      </w:r>
      <w:r w:rsidR="00E639C5" w:rsidRPr="00BE212A">
        <w:rPr>
          <w:szCs w:val="28"/>
        </w:rPr>
        <w:t xml:space="preserve"> –</w:t>
      </w:r>
      <w:r w:rsidR="00E639C5" w:rsidRPr="00BE212A">
        <w:rPr>
          <w:szCs w:val="28"/>
          <w:lang w:val="en-US"/>
        </w:rPr>
        <w:t>V</w:t>
      </w:r>
      <w:r w:rsidR="00E639C5" w:rsidRPr="00BE212A">
        <w:rPr>
          <w:szCs w:val="28"/>
        </w:rPr>
        <w:t xml:space="preserve">ІІІ від </w:t>
      </w:r>
      <w:r w:rsidR="00E36FEB">
        <w:rPr>
          <w:szCs w:val="28"/>
        </w:rPr>
        <w:t>0</w:t>
      </w:r>
      <w:r>
        <w:rPr>
          <w:szCs w:val="28"/>
        </w:rPr>
        <w:t>5</w:t>
      </w:r>
      <w:r w:rsidR="00E639C5" w:rsidRPr="00BE212A">
        <w:rPr>
          <w:szCs w:val="28"/>
        </w:rPr>
        <w:t>.0</w:t>
      </w:r>
      <w:r w:rsidR="00E36FEB">
        <w:rPr>
          <w:szCs w:val="28"/>
        </w:rPr>
        <w:t>9</w:t>
      </w:r>
      <w:r w:rsidR="00E639C5" w:rsidRPr="00BE212A">
        <w:rPr>
          <w:szCs w:val="28"/>
        </w:rPr>
        <w:t>.202</w:t>
      </w:r>
      <w:r w:rsidR="00E639C5">
        <w:rPr>
          <w:szCs w:val="28"/>
        </w:rPr>
        <w:t>4</w:t>
      </w:r>
      <w:r w:rsidR="00E639C5" w:rsidRPr="00BE212A">
        <w:rPr>
          <w:szCs w:val="28"/>
        </w:rPr>
        <w:t xml:space="preserve"> р</w:t>
      </w:r>
      <w:r w:rsidR="00E639C5">
        <w:rPr>
          <w:szCs w:val="28"/>
        </w:rPr>
        <w:t>.</w:t>
      </w:r>
    </w:p>
    <w:p w14:paraId="506CF38E" w14:textId="77777777" w:rsidR="00F57F6A" w:rsidRDefault="00F57F6A" w:rsidP="00E639C5">
      <w:pPr>
        <w:ind w:left="792" w:firstLine="4176"/>
        <w:rPr>
          <w:szCs w:val="28"/>
        </w:rPr>
      </w:pPr>
    </w:p>
    <w:p w14:paraId="7EC87190" w14:textId="77777777" w:rsidR="00F57F6A" w:rsidRPr="00BE212A" w:rsidRDefault="00F57F6A" w:rsidP="00E639C5">
      <w:pPr>
        <w:ind w:left="792" w:firstLine="4176"/>
        <w:rPr>
          <w:szCs w:val="28"/>
        </w:rPr>
      </w:pPr>
    </w:p>
    <w:p w14:paraId="187ED21A" w14:textId="77777777" w:rsidR="00E639C5" w:rsidRPr="00CA2F37" w:rsidRDefault="00E639C5" w:rsidP="00E639C5">
      <w:pPr>
        <w:rPr>
          <w:b/>
          <w:sz w:val="16"/>
          <w:szCs w:val="16"/>
        </w:rPr>
      </w:pPr>
    </w:p>
    <w:p w14:paraId="34F79A5C" w14:textId="1F969858" w:rsidR="000F2F5E" w:rsidRDefault="00E639C5" w:rsidP="00E639C5">
      <w:pPr>
        <w:jc w:val="center"/>
        <w:rPr>
          <w:i/>
          <w:szCs w:val="28"/>
        </w:rPr>
      </w:pPr>
      <w:r w:rsidRPr="00BE212A">
        <w:rPr>
          <w:i/>
          <w:szCs w:val="28"/>
        </w:rPr>
        <w:t xml:space="preserve">Зміни до  Договору оренди </w:t>
      </w:r>
      <w:r w:rsidR="000F2F5E">
        <w:rPr>
          <w:i/>
          <w:szCs w:val="28"/>
        </w:rPr>
        <w:t>землі</w:t>
      </w:r>
      <w:r w:rsidRPr="00BE212A">
        <w:rPr>
          <w:i/>
          <w:szCs w:val="28"/>
        </w:rPr>
        <w:t xml:space="preserve"> </w:t>
      </w:r>
      <w:r w:rsidR="005439FF" w:rsidRPr="005439FF">
        <w:rPr>
          <w:i/>
          <w:szCs w:val="28"/>
        </w:rPr>
        <w:t>№1 від 14.07.2017</w:t>
      </w:r>
      <w:r w:rsidRPr="00E639C5">
        <w:rPr>
          <w:i/>
          <w:szCs w:val="28"/>
        </w:rPr>
        <w:t xml:space="preserve">, </w:t>
      </w:r>
    </w:p>
    <w:p w14:paraId="733E9411" w14:textId="088B119D" w:rsidR="00E639C5" w:rsidRDefault="00E639C5" w:rsidP="00E639C5">
      <w:pPr>
        <w:jc w:val="center"/>
        <w:rPr>
          <w:i/>
          <w:szCs w:val="28"/>
        </w:rPr>
      </w:pPr>
      <w:r w:rsidRPr="00E639C5">
        <w:rPr>
          <w:i/>
          <w:szCs w:val="28"/>
        </w:rPr>
        <w:t xml:space="preserve">зареєстрованого в Державному реєстрі речових прав на нерухоме майно </w:t>
      </w:r>
      <w:r w:rsidR="005439FF" w:rsidRPr="005439FF">
        <w:rPr>
          <w:i/>
          <w:szCs w:val="28"/>
        </w:rPr>
        <w:t>25.09.2018 за  № 28148037</w:t>
      </w:r>
      <w:r w:rsidRPr="00BE212A">
        <w:rPr>
          <w:i/>
          <w:szCs w:val="28"/>
        </w:rPr>
        <w:t xml:space="preserve">, укладеного </w:t>
      </w:r>
      <w:r w:rsidRPr="00C04D98">
        <w:rPr>
          <w:i/>
          <w:szCs w:val="28"/>
        </w:rPr>
        <w:t>з</w:t>
      </w:r>
      <w:r w:rsidR="005439FF" w:rsidRPr="005439FF">
        <w:t xml:space="preserve"> </w:t>
      </w:r>
      <w:r w:rsidR="005439FF">
        <w:rPr>
          <w:i/>
          <w:szCs w:val="28"/>
        </w:rPr>
        <w:t>ПП</w:t>
      </w:r>
      <w:r w:rsidR="005439FF" w:rsidRPr="005439FF">
        <w:rPr>
          <w:i/>
          <w:szCs w:val="28"/>
        </w:rPr>
        <w:t xml:space="preserve"> «УКР-ПЕТРОЛЬ»</w:t>
      </w:r>
      <w:r w:rsidRPr="00E639C5">
        <w:rPr>
          <w:i/>
          <w:szCs w:val="28"/>
        </w:rPr>
        <w:t xml:space="preserve"> </w:t>
      </w:r>
      <w:r w:rsidR="005439FF" w:rsidRPr="005439FF">
        <w:rPr>
          <w:i/>
          <w:szCs w:val="28"/>
        </w:rPr>
        <w:t>для будівництва та експлуатації автозаправної станці</w:t>
      </w:r>
      <w:r w:rsidR="005439FF">
        <w:rPr>
          <w:i/>
          <w:szCs w:val="28"/>
        </w:rPr>
        <w:t>ї</w:t>
      </w:r>
      <w:r w:rsidR="005439FF" w:rsidRPr="005439FF">
        <w:rPr>
          <w:i/>
          <w:szCs w:val="28"/>
        </w:rPr>
        <w:t xml:space="preserve">, місце розташування якої: Одеська область, Одеський район (колишній </w:t>
      </w:r>
      <w:proofErr w:type="spellStart"/>
      <w:r w:rsidR="005439FF" w:rsidRPr="005439FF">
        <w:rPr>
          <w:i/>
          <w:szCs w:val="28"/>
        </w:rPr>
        <w:t>Біляївський</w:t>
      </w:r>
      <w:proofErr w:type="spellEnd"/>
      <w:r w:rsidR="005439FF" w:rsidRPr="005439FF">
        <w:rPr>
          <w:i/>
          <w:szCs w:val="28"/>
        </w:rPr>
        <w:t xml:space="preserve"> район),  </w:t>
      </w:r>
      <w:proofErr w:type="spellStart"/>
      <w:r w:rsidR="005439FF" w:rsidRPr="005439FF">
        <w:rPr>
          <w:i/>
          <w:szCs w:val="28"/>
        </w:rPr>
        <w:t>Авангардівська</w:t>
      </w:r>
      <w:proofErr w:type="spellEnd"/>
      <w:r w:rsidR="005439FF" w:rsidRPr="005439FF">
        <w:rPr>
          <w:i/>
          <w:szCs w:val="28"/>
        </w:rPr>
        <w:t xml:space="preserve"> територіальна громада (колишня </w:t>
      </w:r>
      <w:proofErr w:type="spellStart"/>
      <w:r w:rsidR="005439FF" w:rsidRPr="005439FF">
        <w:rPr>
          <w:i/>
          <w:szCs w:val="28"/>
        </w:rPr>
        <w:t>Хлібодарська</w:t>
      </w:r>
      <w:proofErr w:type="spellEnd"/>
      <w:r w:rsidR="005439FF" w:rsidRPr="005439FF">
        <w:rPr>
          <w:i/>
          <w:szCs w:val="28"/>
        </w:rPr>
        <w:t xml:space="preserve"> селищна рада), 12 км+200 м автошляху М 16 Одеса-Кучурган (ліва сторона)</w:t>
      </w:r>
    </w:p>
    <w:p w14:paraId="42C33421" w14:textId="77777777" w:rsidR="00E639C5" w:rsidRPr="00BE212A" w:rsidRDefault="00E639C5" w:rsidP="00E639C5">
      <w:pPr>
        <w:jc w:val="center"/>
        <w:rPr>
          <w:szCs w:val="28"/>
        </w:rPr>
      </w:pPr>
    </w:p>
    <w:p w14:paraId="55B3BBD1" w14:textId="77777777" w:rsidR="00E639C5" w:rsidRPr="00BE212A" w:rsidRDefault="00E639C5" w:rsidP="00E639C5">
      <w:pPr>
        <w:jc w:val="both"/>
        <w:rPr>
          <w:sz w:val="10"/>
          <w:szCs w:val="10"/>
        </w:rPr>
      </w:pPr>
    </w:p>
    <w:p w14:paraId="138B14BA" w14:textId="77777777" w:rsidR="00E639C5" w:rsidRPr="007B2B7D" w:rsidRDefault="00E639C5" w:rsidP="00E639C5">
      <w:pPr>
        <w:jc w:val="both"/>
        <w:rPr>
          <w:sz w:val="10"/>
          <w:szCs w:val="10"/>
        </w:rPr>
      </w:pPr>
    </w:p>
    <w:p w14:paraId="0076D17D" w14:textId="337F88B0" w:rsidR="000F2F5E" w:rsidRDefault="000F2F5E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>
        <w:rPr>
          <w:noProof/>
          <w:szCs w:val="28"/>
        </w:rPr>
        <w:t xml:space="preserve">1. </w:t>
      </w:r>
      <w:bookmarkStart w:id="4" w:name="_Hlk172621301"/>
      <w:r>
        <w:rPr>
          <w:noProof/>
          <w:szCs w:val="28"/>
        </w:rPr>
        <w:t>Д</w:t>
      </w:r>
      <w:r w:rsidRPr="00E639C5">
        <w:rPr>
          <w:noProof/>
          <w:szCs w:val="28"/>
        </w:rPr>
        <w:t xml:space="preserve">оповнити  </w:t>
      </w:r>
      <w:r w:rsidR="005439FF">
        <w:rPr>
          <w:noProof/>
          <w:szCs w:val="28"/>
        </w:rPr>
        <w:t xml:space="preserve">пункт </w:t>
      </w:r>
      <w:r w:rsidR="005439FF" w:rsidRPr="005439FF">
        <w:rPr>
          <w:noProof/>
          <w:szCs w:val="28"/>
        </w:rPr>
        <w:t xml:space="preserve">26 </w:t>
      </w:r>
      <w:r w:rsidR="00C31369" w:rsidRPr="005439FF">
        <w:rPr>
          <w:noProof/>
          <w:szCs w:val="28"/>
        </w:rPr>
        <w:t>«</w:t>
      </w:r>
      <w:r w:rsidR="005439FF">
        <w:rPr>
          <w:noProof/>
          <w:szCs w:val="28"/>
        </w:rPr>
        <w:t>Права орендаря</w:t>
      </w:r>
      <w:r w:rsidR="00C31369" w:rsidRPr="005439FF">
        <w:rPr>
          <w:noProof/>
          <w:szCs w:val="28"/>
        </w:rPr>
        <w:t>»</w:t>
      </w:r>
      <w:r w:rsidR="00C31369">
        <w:rPr>
          <w:noProof/>
          <w:szCs w:val="28"/>
        </w:rPr>
        <w:t xml:space="preserve"> </w:t>
      </w:r>
      <w:r w:rsidRPr="00E639C5">
        <w:rPr>
          <w:noProof/>
          <w:szCs w:val="28"/>
        </w:rPr>
        <w:t xml:space="preserve">основного договору </w:t>
      </w:r>
      <w:r w:rsidR="005439FF">
        <w:rPr>
          <w:noProof/>
          <w:szCs w:val="28"/>
        </w:rPr>
        <w:t>підпунктом 26.4. в такій редакції</w:t>
      </w:r>
      <w:r w:rsidRPr="00E639C5">
        <w:rPr>
          <w:noProof/>
          <w:szCs w:val="28"/>
        </w:rPr>
        <w:t>:</w:t>
      </w:r>
    </w:p>
    <w:p w14:paraId="152446B4" w14:textId="77777777" w:rsidR="000F2F5E" w:rsidRPr="000F2F5E" w:rsidRDefault="000F2F5E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 w:val="16"/>
          <w:szCs w:val="16"/>
        </w:rPr>
      </w:pPr>
    </w:p>
    <w:p w14:paraId="694F6433" w14:textId="7F0F8D1E" w:rsidR="000F2F5E" w:rsidRPr="00E639C5" w:rsidRDefault="000F2F5E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 w:rsidRPr="00E639C5">
        <w:rPr>
          <w:noProof/>
          <w:szCs w:val="28"/>
        </w:rPr>
        <w:t xml:space="preserve">« </w:t>
      </w:r>
      <w:r w:rsidR="005439FF">
        <w:rPr>
          <w:noProof/>
          <w:szCs w:val="28"/>
        </w:rPr>
        <w:t>26.4.</w:t>
      </w:r>
      <w:r w:rsidRPr="00E639C5">
        <w:rPr>
          <w:noProof/>
          <w:szCs w:val="28"/>
        </w:rPr>
        <w:t xml:space="preserve"> передавати орендовану земельну ділянку або її частину у суборенду без зміни цільового призначення за письмовою згодою «Орендодавця».</w:t>
      </w:r>
    </w:p>
    <w:p w14:paraId="25C3F6C9" w14:textId="77777777" w:rsidR="000F2F5E" w:rsidRDefault="000F2F5E" w:rsidP="000F2F5E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  <w:r w:rsidRPr="00E639C5">
        <w:rPr>
          <w:noProof/>
          <w:szCs w:val="28"/>
        </w:rPr>
        <w:t>В цьому разі умови договору суборенди земельної ділянки повинні обмежуватися умовами договору земельної ділянки і не суперечити йому. Строк суборенди не може перевищувати строку, визначеного договором оренди земельної ділянки. У разі припинення договору оренди чинність договору суборенди земельної ділянки припиняється. Процедура оформлення договору суборенди здійснюється відповідно до законодавства.»</w:t>
      </w:r>
      <w:bookmarkEnd w:id="4"/>
      <w:r w:rsidRPr="00E639C5">
        <w:rPr>
          <w:noProof/>
          <w:szCs w:val="28"/>
        </w:rPr>
        <w:t>.</w:t>
      </w:r>
    </w:p>
    <w:p w14:paraId="59A6E9A1" w14:textId="77777777" w:rsidR="00E639C5" w:rsidRDefault="00E639C5" w:rsidP="00E639C5">
      <w:pPr>
        <w:ind w:left="4956" w:firstLine="708"/>
        <w:jc w:val="center"/>
        <w:rPr>
          <w:sz w:val="24"/>
          <w:szCs w:val="28"/>
        </w:rPr>
      </w:pPr>
    </w:p>
    <w:p w14:paraId="735D98F5" w14:textId="77777777" w:rsidR="00E639C5" w:rsidRDefault="00E639C5" w:rsidP="00E639C5">
      <w:pPr>
        <w:ind w:left="4956" w:firstLine="708"/>
        <w:jc w:val="center"/>
        <w:rPr>
          <w:sz w:val="24"/>
          <w:szCs w:val="28"/>
        </w:rPr>
      </w:pPr>
    </w:p>
    <w:p w14:paraId="6F428131" w14:textId="77777777" w:rsidR="00E639C5" w:rsidRPr="00BE212A" w:rsidRDefault="00E639C5" w:rsidP="00F57F6A">
      <w:pPr>
        <w:rPr>
          <w:sz w:val="24"/>
          <w:szCs w:val="28"/>
        </w:rPr>
      </w:pPr>
      <w:bookmarkStart w:id="5" w:name="_GoBack"/>
      <w:bookmarkEnd w:id="5"/>
    </w:p>
    <w:p w14:paraId="656336E0" w14:textId="60EEC5D9" w:rsidR="00E639C5" w:rsidRPr="00BE212A" w:rsidRDefault="00E639C5" w:rsidP="00E639C5">
      <w:pPr>
        <w:jc w:val="center"/>
        <w:rPr>
          <w:sz w:val="24"/>
          <w:szCs w:val="24"/>
        </w:rPr>
      </w:pPr>
      <w:r w:rsidRPr="00BE212A">
        <w:rPr>
          <w:b/>
          <w:szCs w:val="28"/>
        </w:rPr>
        <w:t>Секретар селищ</w:t>
      </w:r>
      <w:r w:rsidR="003D286C">
        <w:rPr>
          <w:b/>
          <w:szCs w:val="28"/>
        </w:rPr>
        <w:t>ної ради</w:t>
      </w:r>
      <w:r w:rsidR="003D286C">
        <w:rPr>
          <w:b/>
          <w:szCs w:val="28"/>
        </w:rPr>
        <w:tab/>
      </w:r>
      <w:r w:rsidR="003D286C">
        <w:rPr>
          <w:b/>
          <w:szCs w:val="28"/>
        </w:rPr>
        <w:tab/>
      </w:r>
      <w:r w:rsidR="003D286C">
        <w:rPr>
          <w:b/>
          <w:szCs w:val="28"/>
        </w:rPr>
        <w:tab/>
      </w:r>
      <w:r w:rsidR="003D286C">
        <w:rPr>
          <w:b/>
          <w:szCs w:val="28"/>
        </w:rPr>
        <w:tab/>
        <w:t xml:space="preserve">              </w:t>
      </w:r>
      <w:r w:rsidRPr="00BE212A">
        <w:rPr>
          <w:b/>
          <w:szCs w:val="28"/>
        </w:rPr>
        <w:t xml:space="preserve">  Валентина ЩУР</w:t>
      </w:r>
    </w:p>
    <w:p w14:paraId="529A896B" w14:textId="77777777" w:rsidR="00E639C5" w:rsidRDefault="00E639C5" w:rsidP="00E639C5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</w:p>
    <w:p w14:paraId="6AEE5D48" w14:textId="77777777" w:rsidR="00E639C5" w:rsidRDefault="00E639C5" w:rsidP="00E639C5">
      <w:pPr>
        <w:shd w:val="clear" w:color="auto" w:fill="FFFFFF"/>
        <w:tabs>
          <w:tab w:val="left" w:pos="-851"/>
        </w:tabs>
        <w:ind w:firstLine="523"/>
        <w:jc w:val="both"/>
        <w:rPr>
          <w:noProof/>
          <w:szCs w:val="28"/>
        </w:rPr>
      </w:pPr>
    </w:p>
    <w:p w14:paraId="53F2E35A" w14:textId="77777777" w:rsidR="00E639C5" w:rsidRPr="00B27329" w:rsidRDefault="00E639C5" w:rsidP="004F49CA">
      <w:pPr>
        <w:spacing w:line="20" w:lineRule="atLeast"/>
        <w:jc w:val="both"/>
        <w:rPr>
          <w:b/>
          <w:bCs/>
          <w:color w:val="000000"/>
          <w:szCs w:val="28"/>
          <w:lang w:eastAsia="uk-UA"/>
        </w:rPr>
      </w:pPr>
    </w:p>
    <w:sectPr w:rsidR="00E639C5" w:rsidRPr="00B27329" w:rsidSect="00F2010D">
      <w:pgSz w:w="11906" w:h="16838"/>
      <w:pgMar w:top="851" w:right="748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E131D"/>
    <w:multiLevelType w:val="hybridMultilevel"/>
    <w:tmpl w:val="62E8CBA0"/>
    <w:lvl w:ilvl="0" w:tplc="91F6F472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3" w:hanging="360"/>
      </w:pPr>
    </w:lvl>
    <w:lvl w:ilvl="2" w:tplc="0419001B" w:tentative="1">
      <w:start w:val="1"/>
      <w:numFmt w:val="lowerRoman"/>
      <w:lvlText w:val="%3."/>
      <w:lvlJc w:val="right"/>
      <w:pPr>
        <w:ind w:left="2323" w:hanging="180"/>
      </w:pPr>
    </w:lvl>
    <w:lvl w:ilvl="3" w:tplc="0419000F" w:tentative="1">
      <w:start w:val="1"/>
      <w:numFmt w:val="decimal"/>
      <w:lvlText w:val="%4."/>
      <w:lvlJc w:val="left"/>
      <w:pPr>
        <w:ind w:left="3043" w:hanging="360"/>
      </w:pPr>
    </w:lvl>
    <w:lvl w:ilvl="4" w:tplc="04190019" w:tentative="1">
      <w:start w:val="1"/>
      <w:numFmt w:val="lowerLetter"/>
      <w:lvlText w:val="%5."/>
      <w:lvlJc w:val="left"/>
      <w:pPr>
        <w:ind w:left="3763" w:hanging="360"/>
      </w:pPr>
    </w:lvl>
    <w:lvl w:ilvl="5" w:tplc="0419001B" w:tentative="1">
      <w:start w:val="1"/>
      <w:numFmt w:val="lowerRoman"/>
      <w:lvlText w:val="%6."/>
      <w:lvlJc w:val="right"/>
      <w:pPr>
        <w:ind w:left="4483" w:hanging="180"/>
      </w:pPr>
    </w:lvl>
    <w:lvl w:ilvl="6" w:tplc="0419000F" w:tentative="1">
      <w:start w:val="1"/>
      <w:numFmt w:val="decimal"/>
      <w:lvlText w:val="%7."/>
      <w:lvlJc w:val="left"/>
      <w:pPr>
        <w:ind w:left="5203" w:hanging="360"/>
      </w:pPr>
    </w:lvl>
    <w:lvl w:ilvl="7" w:tplc="04190019" w:tentative="1">
      <w:start w:val="1"/>
      <w:numFmt w:val="lowerLetter"/>
      <w:lvlText w:val="%8."/>
      <w:lvlJc w:val="left"/>
      <w:pPr>
        <w:ind w:left="5923" w:hanging="360"/>
      </w:pPr>
    </w:lvl>
    <w:lvl w:ilvl="8" w:tplc="0419001B" w:tentative="1">
      <w:start w:val="1"/>
      <w:numFmt w:val="lowerRoman"/>
      <w:lvlText w:val="%9."/>
      <w:lvlJc w:val="right"/>
      <w:pPr>
        <w:ind w:left="66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A7"/>
    <w:rsid w:val="00002487"/>
    <w:rsid w:val="00004A89"/>
    <w:rsid w:val="00030C00"/>
    <w:rsid w:val="000319E3"/>
    <w:rsid w:val="00041BA5"/>
    <w:rsid w:val="00041FDB"/>
    <w:rsid w:val="000424EB"/>
    <w:rsid w:val="000710A0"/>
    <w:rsid w:val="00094232"/>
    <w:rsid w:val="000B49C9"/>
    <w:rsid w:val="000C1287"/>
    <w:rsid w:val="000F2F5E"/>
    <w:rsid w:val="00114597"/>
    <w:rsid w:val="001145DA"/>
    <w:rsid w:val="00120F5B"/>
    <w:rsid w:val="00143C4F"/>
    <w:rsid w:val="001831A4"/>
    <w:rsid w:val="00191622"/>
    <w:rsid w:val="001948CF"/>
    <w:rsid w:val="001A7890"/>
    <w:rsid w:val="001B3FD9"/>
    <w:rsid w:val="001D02DF"/>
    <w:rsid w:val="001D7FDE"/>
    <w:rsid w:val="001E3D95"/>
    <w:rsid w:val="001F61F8"/>
    <w:rsid w:val="00207263"/>
    <w:rsid w:val="002162D2"/>
    <w:rsid w:val="00237A45"/>
    <w:rsid w:val="002414F5"/>
    <w:rsid w:val="00245A8D"/>
    <w:rsid w:val="00261664"/>
    <w:rsid w:val="00287E8A"/>
    <w:rsid w:val="002A7BC0"/>
    <w:rsid w:val="002B540F"/>
    <w:rsid w:val="003004D0"/>
    <w:rsid w:val="003146AD"/>
    <w:rsid w:val="00321EF5"/>
    <w:rsid w:val="0032493B"/>
    <w:rsid w:val="003469B7"/>
    <w:rsid w:val="00350AED"/>
    <w:rsid w:val="0035398B"/>
    <w:rsid w:val="00380414"/>
    <w:rsid w:val="00384420"/>
    <w:rsid w:val="00395935"/>
    <w:rsid w:val="003A4A3D"/>
    <w:rsid w:val="003A4B40"/>
    <w:rsid w:val="003A4D6E"/>
    <w:rsid w:val="003A6043"/>
    <w:rsid w:val="003D286C"/>
    <w:rsid w:val="003D2A43"/>
    <w:rsid w:val="003F7FF3"/>
    <w:rsid w:val="00406417"/>
    <w:rsid w:val="00410EE6"/>
    <w:rsid w:val="004262C7"/>
    <w:rsid w:val="00437854"/>
    <w:rsid w:val="0044005A"/>
    <w:rsid w:val="004656B9"/>
    <w:rsid w:val="004755B6"/>
    <w:rsid w:val="00487A24"/>
    <w:rsid w:val="00496506"/>
    <w:rsid w:val="00496814"/>
    <w:rsid w:val="004B17E5"/>
    <w:rsid w:val="004C3506"/>
    <w:rsid w:val="004D0C5B"/>
    <w:rsid w:val="004D7B6E"/>
    <w:rsid w:val="004E05BF"/>
    <w:rsid w:val="004E15CE"/>
    <w:rsid w:val="004F0FA8"/>
    <w:rsid w:val="004F49CA"/>
    <w:rsid w:val="00514C2C"/>
    <w:rsid w:val="00516F1A"/>
    <w:rsid w:val="005243D0"/>
    <w:rsid w:val="00540A10"/>
    <w:rsid w:val="00541E6E"/>
    <w:rsid w:val="005439FF"/>
    <w:rsid w:val="00547885"/>
    <w:rsid w:val="005673E3"/>
    <w:rsid w:val="0059093C"/>
    <w:rsid w:val="00590CA7"/>
    <w:rsid w:val="0059134E"/>
    <w:rsid w:val="00592004"/>
    <w:rsid w:val="005E693C"/>
    <w:rsid w:val="0065052B"/>
    <w:rsid w:val="00691748"/>
    <w:rsid w:val="006949BE"/>
    <w:rsid w:val="006A2134"/>
    <w:rsid w:val="006A6894"/>
    <w:rsid w:val="006B0858"/>
    <w:rsid w:val="006B28A5"/>
    <w:rsid w:val="006D3F79"/>
    <w:rsid w:val="006E6FDF"/>
    <w:rsid w:val="006F4359"/>
    <w:rsid w:val="00723839"/>
    <w:rsid w:val="00734B15"/>
    <w:rsid w:val="007633CF"/>
    <w:rsid w:val="00773F90"/>
    <w:rsid w:val="00774CA0"/>
    <w:rsid w:val="007B2B7D"/>
    <w:rsid w:val="007B7990"/>
    <w:rsid w:val="007C2762"/>
    <w:rsid w:val="007D44BD"/>
    <w:rsid w:val="007E40E8"/>
    <w:rsid w:val="00806AC4"/>
    <w:rsid w:val="00813968"/>
    <w:rsid w:val="00826888"/>
    <w:rsid w:val="00835BE1"/>
    <w:rsid w:val="00855800"/>
    <w:rsid w:val="00860487"/>
    <w:rsid w:val="0088035B"/>
    <w:rsid w:val="00883681"/>
    <w:rsid w:val="00892B10"/>
    <w:rsid w:val="008B5054"/>
    <w:rsid w:val="008D16D0"/>
    <w:rsid w:val="008F2535"/>
    <w:rsid w:val="008F387B"/>
    <w:rsid w:val="008F6E02"/>
    <w:rsid w:val="009021F0"/>
    <w:rsid w:val="009262FF"/>
    <w:rsid w:val="00982C4D"/>
    <w:rsid w:val="00994288"/>
    <w:rsid w:val="009967AB"/>
    <w:rsid w:val="009A58D2"/>
    <w:rsid w:val="009B36DC"/>
    <w:rsid w:val="009C4C65"/>
    <w:rsid w:val="009E66E4"/>
    <w:rsid w:val="009F2BD4"/>
    <w:rsid w:val="00A06ACA"/>
    <w:rsid w:val="00A136F9"/>
    <w:rsid w:val="00A213B9"/>
    <w:rsid w:val="00A35E5C"/>
    <w:rsid w:val="00A57381"/>
    <w:rsid w:val="00AD35BF"/>
    <w:rsid w:val="00AD7E82"/>
    <w:rsid w:val="00AF49FB"/>
    <w:rsid w:val="00B000AE"/>
    <w:rsid w:val="00B11587"/>
    <w:rsid w:val="00B14339"/>
    <w:rsid w:val="00B169A5"/>
    <w:rsid w:val="00B26157"/>
    <w:rsid w:val="00B27329"/>
    <w:rsid w:val="00B328CB"/>
    <w:rsid w:val="00B44882"/>
    <w:rsid w:val="00B850F8"/>
    <w:rsid w:val="00B8660E"/>
    <w:rsid w:val="00BA5FED"/>
    <w:rsid w:val="00BC18E1"/>
    <w:rsid w:val="00BC24C1"/>
    <w:rsid w:val="00BC78B3"/>
    <w:rsid w:val="00BE212A"/>
    <w:rsid w:val="00BF344C"/>
    <w:rsid w:val="00C00636"/>
    <w:rsid w:val="00C04D98"/>
    <w:rsid w:val="00C31369"/>
    <w:rsid w:val="00C50F4E"/>
    <w:rsid w:val="00C54EA9"/>
    <w:rsid w:val="00C7408D"/>
    <w:rsid w:val="00C85AFD"/>
    <w:rsid w:val="00C9005A"/>
    <w:rsid w:val="00CA2F37"/>
    <w:rsid w:val="00CD3483"/>
    <w:rsid w:val="00CD3D55"/>
    <w:rsid w:val="00CD4046"/>
    <w:rsid w:val="00CD4759"/>
    <w:rsid w:val="00D00290"/>
    <w:rsid w:val="00D4139B"/>
    <w:rsid w:val="00D57800"/>
    <w:rsid w:val="00D64500"/>
    <w:rsid w:val="00D72AAB"/>
    <w:rsid w:val="00DA46B7"/>
    <w:rsid w:val="00DA4A31"/>
    <w:rsid w:val="00DB04DC"/>
    <w:rsid w:val="00DC1EFB"/>
    <w:rsid w:val="00DC2A5A"/>
    <w:rsid w:val="00DD1823"/>
    <w:rsid w:val="00DF27EA"/>
    <w:rsid w:val="00DF6157"/>
    <w:rsid w:val="00E21198"/>
    <w:rsid w:val="00E352CE"/>
    <w:rsid w:val="00E36FEB"/>
    <w:rsid w:val="00E52AE1"/>
    <w:rsid w:val="00E60B9C"/>
    <w:rsid w:val="00E639C5"/>
    <w:rsid w:val="00E63FEF"/>
    <w:rsid w:val="00E7093A"/>
    <w:rsid w:val="00EB4921"/>
    <w:rsid w:val="00EC1FA7"/>
    <w:rsid w:val="00EC7ED7"/>
    <w:rsid w:val="00F06295"/>
    <w:rsid w:val="00F0785D"/>
    <w:rsid w:val="00F152F9"/>
    <w:rsid w:val="00F57F6A"/>
    <w:rsid w:val="00F74800"/>
    <w:rsid w:val="00F85C29"/>
    <w:rsid w:val="00FB4A3A"/>
    <w:rsid w:val="00FC5822"/>
    <w:rsid w:val="00FC7D32"/>
    <w:rsid w:val="00FD4F22"/>
    <w:rsid w:val="00FF098D"/>
    <w:rsid w:val="00FF3917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6894"/>
  <w15:docId w15:val="{6546643E-FCDD-4DE9-BE05-6ADFC26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C1FA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FA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EC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caption"/>
    <w:basedOn w:val="a"/>
    <w:next w:val="a"/>
    <w:qFormat/>
    <w:rsid w:val="00EC1FA7"/>
    <w:pPr>
      <w:jc w:val="center"/>
    </w:pPr>
    <w:rPr>
      <w:sz w:val="24"/>
    </w:rPr>
  </w:style>
  <w:style w:type="table" w:styleId="a4">
    <w:name w:val="Table Grid"/>
    <w:basedOn w:val="a1"/>
    <w:rsid w:val="00EC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C1FA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EC1FA7"/>
  </w:style>
  <w:style w:type="paragraph" w:styleId="a6">
    <w:name w:val="Body Text"/>
    <w:basedOn w:val="a"/>
    <w:link w:val="a7"/>
    <w:semiHidden/>
    <w:unhideWhenUsed/>
    <w:rsid w:val="00EC1FA7"/>
    <w:pPr>
      <w:shd w:val="clear" w:color="auto" w:fill="FFFFFF"/>
      <w:spacing w:line="274" w:lineRule="exact"/>
      <w:jc w:val="both"/>
    </w:pPr>
    <w:rPr>
      <w:rFonts w:eastAsia="Arial Unicode MS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C1FA7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8">
    <w:name w:val="Основной текст (8)"/>
    <w:basedOn w:val="a0"/>
    <w:link w:val="81"/>
    <w:uiPriority w:val="99"/>
    <w:locked/>
    <w:rsid w:val="00EC1FA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EC1FA7"/>
    <w:pPr>
      <w:shd w:val="clear" w:color="auto" w:fill="FFFFFF"/>
      <w:spacing w:line="264" w:lineRule="exact"/>
      <w:ind w:firstLine="400"/>
      <w:jc w:val="both"/>
    </w:pPr>
    <w:rPr>
      <w:rFonts w:eastAsiaTheme="minorHAnsi"/>
      <w:sz w:val="24"/>
      <w:szCs w:val="24"/>
      <w:lang w:val="ru-RU" w:eastAsia="en-US"/>
    </w:rPr>
  </w:style>
  <w:style w:type="character" w:customStyle="1" w:styleId="a8">
    <w:name w:val="Основной текст + Курсив"/>
    <w:rsid w:val="00EC1FA7"/>
    <w:rPr>
      <w:rFonts w:ascii="Times New Roman" w:hAnsi="Times New Roman" w:cs="Times New Roman" w:hint="default"/>
      <w:i/>
      <w:iCs w:val="0"/>
      <w:sz w:val="24"/>
    </w:rPr>
  </w:style>
  <w:style w:type="paragraph" w:styleId="a9">
    <w:name w:val="List Paragraph"/>
    <w:basedOn w:val="a"/>
    <w:uiPriority w:val="34"/>
    <w:qFormat/>
    <w:rsid w:val="003A4D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04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041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Admin</cp:lastModifiedBy>
  <cp:revision>3</cp:revision>
  <cp:lastPrinted>2022-09-05T06:42:00Z</cp:lastPrinted>
  <dcterms:created xsi:type="dcterms:W3CDTF">2024-08-23T14:55:00Z</dcterms:created>
  <dcterms:modified xsi:type="dcterms:W3CDTF">2024-09-06T08:03:00Z</dcterms:modified>
</cp:coreProperties>
</file>