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3F5D03" w:rsidRDefault="003F5D03">
      <w:pPr>
        <w:rPr>
          <w:lang w:val="uk-UA"/>
        </w:rPr>
      </w:pPr>
    </w:p>
    <w:p w:rsidR="00E55133" w:rsidRDefault="00E55133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F67CCD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67CCD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>селищної ради №248</w:t>
      </w:r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67C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</w:t>
      </w:r>
    </w:p>
    <w:p w:rsidR="00637AAC" w:rsidRPr="00F67CCD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67CCD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67CC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F67CC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891986" w:rsidRPr="00F67CCD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891986" w:rsidRPr="00F67CCD">
        <w:rPr>
          <w:rFonts w:ascii="Times New Roman" w:hAnsi="Times New Roman" w:cs="Times New Roman"/>
          <w:sz w:val="28"/>
          <w:szCs w:val="28"/>
          <w:lang w:val="uk-UA"/>
        </w:rPr>
        <w:t>ського</w:t>
      </w:r>
      <w:proofErr w:type="spellEnd"/>
      <w:r w:rsidR="00891986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F67CCD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F67CC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F67C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F67CCD" w:rsidRPr="00F67CCD" w:rsidRDefault="00D8033A" w:rsidP="00F67CC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F67CCD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F67C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67CCD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67CCD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67CCD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67CC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67CC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67CCD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67C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67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5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Типовими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Пост</w:t>
      </w:r>
      <w:r w:rsidR="00F67CCD">
        <w:rPr>
          <w:rFonts w:ascii="Times New Roman" w:hAnsi="Times New Roman" w:cs="Times New Roman"/>
          <w:sz w:val="28"/>
          <w:szCs w:val="28"/>
          <w:lang w:val="uk-UA"/>
        </w:rPr>
        <w:t>ановою КМУ від 30.08.2002 р.  №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67C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67CC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67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67CCD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67CCD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67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67CC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67CC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67CCD" w:rsidRPr="00F67CCD" w:rsidRDefault="00F67CCD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F67CCD" w:rsidRDefault="00707054" w:rsidP="00CE555A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7CC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</w:t>
      </w:r>
      <w:r w:rsidR="00CE555A" w:rsidRPr="00F67CCD">
        <w:rPr>
          <w:sz w:val="28"/>
          <w:szCs w:val="28"/>
          <w:lang w:val="uk-UA"/>
        </w:rPr>
        <w:t xml:space="preserve"> </w:t>
      </w:r>
      <w:proofErr w:type="spellStart"/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986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 ради 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F67C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F67CCD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F67CCD" w:rsidRPr="00F67CCD" w:rsidRDefault="00F67CCD" w:rsidP="00F67CCD">
      <w:pPr>
        <w:pStyle w:val="a6"/>
        <w:tabs>
          <w:tab w:val="left" w:pos="2145"/>
        </w:tabs>
        <w:spacing w:after="0" w:line="276" w:lineRule="auto"/>
        <w:ind w:left="643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7185" w:rsidRDefault="00A07185" w:rsidP="00A07185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ввести  додатково </w:t>
      </w:r>
      <w:r w:rsidR="00F67CCD">
        <w:rPr>
          <w:rFonts w:ascii="Times New Roman" w:hAnsi="Times New Roman" w:cs="Times New Roman"/>
          <w:sz w:val="28"/>
          <w:szCs w:val="28"/>
          <w:lang w:val="uk-UA"/>
        </w:rPr>
        <w:t>1 ставку  асистента вихователя.</w:t>
      </w:r>
    </w:p>
    <w:p w:rsidR="00F67CCD" w:rsidRPr="00F67CCD" w:rsidRDefault="00F67CCD" w:rsidP="00F67CCD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Default="000565C2" w:rsidP="00CE555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67CCD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67CC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67CC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</w:t>
      </w:r>
      <w:r w:rsidR="00CE555A" w:rsidRPr="00F67CCD">
        <w:rPr>
          <w:sz w:val="28"/>
          <w:szCs w:val="28"/>
          <w:lang w:val="uk-UA"/>
        </w:rPr>
        <w:t xml:space="preserve"> </w:t>
      </w:r>
      <w:proofErr w:type="spellStart"/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>Хлібодарського</w:t>
      </w:r>
      <w:proofErr w:type="spellEnd"/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</w:t>
      </w:r>
      <w:r w:rsidR="00891986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 Авангардівської селищної  ради 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F67CC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F67C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E555A" w:rsidRPr="00F67C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A0224"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67CCD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F67CCD" w:rsidRDefault="00F67CCD" w:rsidP="00F67C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CCD" w:rsidRDefault="00E55133" w:rsidP="00F67CC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№3073</w:t>
      </w:r>
      <w:r w:rsidR="00F67CC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67C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67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67CCD" w:rsidRDefault="00F67CCD" w:rsidP="00F67CC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:rsidR="00E55133" w:rsidRDefault="00E55133" w:rsidP="00F67CC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5133" w:rsidRDefault="00E55133" w:rsidP="00F67CC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7CCD" w:rsidRDefault="00F67CCD" w:rsidP="00F67C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CCD" w:rsidRDefault="00F67CCD" w:rsidP="00F67C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7CCD" w:rsidRPr="00F67CCD" w:rsidRDefault="00F67CCD" w:rsidP="00F67CC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F67CCD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F67CC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F67CCD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F67CCD" w:rsidRDefault="00F67CC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F67CCD" w:rsidRDefault="00E5513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№3073</w:t>
      </w:r>
      <w:r w:rsidR="00843E7F" w:rsidRPr="00F67CC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F67CC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F67CC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F67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7CCD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275E67" w:rsidRPr="00F67C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  <w:r w:rsidRPr="00F67CC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F67CC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33D2" w:rsidRPr="00F67CC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67CC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F67CC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53B7" w:rsidRP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53B7" w:rsidRPr="006A53B7" w:rsidRDefault="006A53B7" w:rsidP="00B32B4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8556" w:type="dxa"/>
        <w:tblLook w:val="04A0" w:firstRow="1" w:lastRow="0" w:firstColumn="1" w:lastColumn="0" w:noHBand="0" w:noVBand="1"/>
      </w:tblPr>
      <w:tblGrid>
        <w:gridCol w:w="460"/>
        <w:gridCol w:w="940"/>
        <w:gridCol w:w="940"/>
        <w:gridCol w:w="940"/>
        <w:gridCol w:w="940"/>
        <w:gridCol w:w="940"/>
        <w:gridCol w:w="276"/>
        <w:gridCol w:w="3120"/>
      </w:tblGrid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E55133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53B7"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E55133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3073</w:t>
            </w:r>
            <w:r w:rsidR="006A53B7" w:rsidRP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-VII</w:t>
            </w:r>
            <w:proofErr w:type="gramStart"/>
            <w:r w:rsidR="006A53B7" w:rsidRP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  </w:t>
            </w:r>
            <w:proofErr w:type="spellStart"/>
            <w:r w:rsidR="006A53B7" w:rsidRP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proofErr w:type="gramEnd"/>
            <w:r w:rsidR="006A53B7" w:rsidRP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24.10.2024р. </w:t>
            </w:r>
          </w:p>
        </w:tc>
      </w:tr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00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ТА ЧИСЕЛЬНІСТЬ ПРАЦІВНИКІВ</w:t>
            </w:r>
          </w:p>
        </w:tc>
      </w:tr>
      <w:tr w:rsidR="006A53B7" w:rsidRPr="006A53B7" w:rsidTr="00E55133">
        <w:trPr>
          <w:trHeight w:val="315"/>
        </w:trPr>
        <w:tc>
          <w:tcPr>
            <w:tcW w:w="85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Хлібодарського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ЗДО «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Берізка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Авангардівської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6A53B7" w:rsidRPr="006A53B7" w:rsidTr="00E55133">
        <w:trPr>
          <w:trHeight w:val="375"/>
        </w:trPr>
        <w:tc>
          <w:tcPr>
            <w:tcW w:w="85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15"/>
        </w:trPr>
        <w:tc>
          <w:tcPr>
            <w:tcW w:w="8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01.11.2024 року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Структурні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Штатних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(ставок)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Адміністративно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</w:t>
            </w:r>
            <w:bookmarkStart w:id="0" w:name="_GoBack"/>
            <w:bookmarkEnd w:id="0"/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музкерівники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8,15</w:t>
            </w:r>
          </w:p>
        </w:tc>
      </w:tr>
      <w:tr w:rsidR="006A53B7" w:rsidRPr="006A53B7" w:rsidTr="00E5513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02.Техперсонал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3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20,85</w:t>
            </w: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B7" w:rsidRPr="006A53B7" w:rsidTr="00E55133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B7" w:rsidRPr="006A53B7" w:rsidRDefault="006A53B7" w:rsidP="006A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</w:t>
            </w:r>
            <w:r w:rsidRPr="006A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ЩУР</w:t>
            </w:r>
          </w:p>
        </w:tc>
      </w:tr>
    </w:tbl>
    <w:p w:rsidR="006A53B7" w:rsidRPr="00F67CCD" w:rsidRDefault="006A53B7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A53B7" w:rsidRPr="00F67CCD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B45C1"/>
    <w:multiLevelType w:val="hybridMultilevel"/>
    <w:tmpl w:val="A4A02326"/>
    <w:lvl w:ilvl="0" w:tplc="DD244AF2">
      <w:start w:val="4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C097A"/>
    <w:rsid w:val="000E129B"/>
    <w:rsid w:val="000E1EEA"/>
    <w:rsid w:val="000F4645"/>
    <w:rsid w:val="000F5722"/>
    <w:rsid w:val="00156294"/>
    <w:rsid w:val="001B48B3"/>
    <w:rsid w:val="00245857"/>
    <w:rsid w:val="00275E67"/>
    <w:rsid w:val="0030649F"/>
    <w:rsid w:val="00391BC9"/>
    <w:rsid w:val="003D2CAC"/>
    <w:rsid w:val="003F5D03"/>
    <w:rsid w:val="004033D2"/>
    <w:rsid w:val="0041368B"/>
    <w:rsid w:val="00434977"/>
    <w:rsid w:val="004E22EE"/>
    <w:rsid w:val="005A047F"/>
    <w:rsid w:val="00622DFD"/>
    <w:rsid w:val="00637AAC"/>
    <w:rsid w:val="00671657"/>
    <w:rsid w:val="006A53B7"/>
    <w:rsid w:val="00707054"/>
    <w:rsid w:val="00747A05"/>
    <w:rsid w:val="00767665"/>
    <w:rsid w:val="00843E7F"/>
    <w:rsid w:val="00891986"/>
    <w:rsid w:val="008C6A19"/>
    <w:rsid w:val="00945620"/>
    <w:rsid w:val="00957E2C"/>
    <w:rsid w:val="00A07185"/>
    <w:rsid w:val="00A61B90"/>
    <w:rsid w:val="00A70AAD"/>
    <w:rsid w:val="00AC27FF"/>
    <w:rsid w:val="00B32B46"/>
    <w:rsid w:val="00BD1FEB"/>
    <w:rsid w:val="00BE24B9"/>
    <w:rsid w:val="00CE555A"/>
    <w:rsid w:val="00D70214"/>
    <w:rsid w:val="00D8033A"/>
    <w:rsid w:val="00DF7439"/>
    <w:rsid w:val="00E22E8E"/>
    <w:rsid w:val="00E55133"/>
    <w:rsid w:val="00EC379D"/>
    <w:rsid w:val="00EE2842"/>
    <w:rsid w:val="00F67CC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2024-10-04T17:18:00Z</cp:lastPrinted>
  <dcterms:created xsi:type="dcterms:W3CDTF">2024-10-17T07:50:00Z</dcterms:created>
  <dcterms:modified xsi:type="dcterms:W3CDTF">2024-10-17T07:50:00Z</dcterms:modified>
</cp:coreProperties>
</file>