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215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9B8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AE429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FC95E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19703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FB0F0D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7D5211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C24932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7EAFAB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262F48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CCA9D1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61894D" w14:textId="77777777" w:rsidR="00312509" w:rsidRDefault="00312509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9BA18D" w14:textId="77777777" w:rsidR="00E153AF" w:rsidRDefault="00E153AF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977797" w14:textId="77777777" w:rsidR="00253541" w:rsidRDefault="0025354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9CB527" w14:textId="77777777" w:rsidR="00892904" w:rsidRPr="00E153AF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892904"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зміну цільового призначення та </w:t>
      </w: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погодження </w:t>
      </w:r>
    </w:p>
    <w:p w14:paraId="68581A26" w14:textId="087B2321" w:rsidR="00EF17A1" w:rsidRPr="00E153AF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>передачі пально-мастильних матеріалів</w:t>
      </w:r>
      <w:r w:rsidR="00E153AF"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</w:t>
      </w:r>
    </w:p>
    <w:p w14:paraId="49259240" w14:textId="35F36104" w:rsidR="004465CF" w:rsidRPr="00E153AF" w:rsidRDefault="00C17175" w:rsidP="004465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>на баланс</w:t>
      </w:r>
      <w:bookmarkStart w:id="0" w:name="_Hlk73608399"/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153A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284154" w:rsidRPr="00E153AF">
        <w:rPr>
          <w:rFonts w:ascii="Times New Roman" w:hAnsi="Times New Roman" w:cs="Times New Roman"/>
          <w:bCs/>
          <w:sz w:val="28"/>
          <w:szCs w:val="28"/>
          <w:lang w:val="uk-UA"/>
        </w:rPr>
        <w:t>ді</w:t>
      </w: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>лу</w:t>
      </w:r>
      <w:r w:rsidRPr="00E15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5CF" w:rsidRPr="00E153AF">
        <w:rPr>
          <w:rFonts w:ascii="Times New Roman" w:hAnsi="Times New Roman" w:cs="Times New Roman"/>
          <w:bCs/>
          <w:sz w:val="28"/>
          <w:szCs w:val="28"/>
          <w:lang w:val="uk-UA"/>
        </w:rPr>
        <w:t>КБ ЖКГ КМ</w:t>
      </w:r>
      <w:r w:rsidR="00E153AF"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</w:t>
      </w:r>
    </w:p>
    <w:p w14:paraId="39BD0B71" w14:textId="1A757252" w:rsidR="00EF17A1" w:rsidRDefault="00C17175" w:rsidP="004465CF">
      <w:pPr>
        <w:spacing w:after="0" w:line="240" w:lineRule="auto"/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uk-UA"/>
        </w:rPr>
      </w:pPr>
      <w:r w:rsidRPr="00E15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</w:t>
      </w:r>
      <w:r w:rsidRPr="00E153AF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6EB59F11" w14:textId="77777777" w:rsidR="00E153AF" w:rsidRPr="00E153AF" w:rsidRDefault="00E153AF" w:rsidP="004465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14:paraId="246CB7EF" w14:textId="77777777" w:rsidR="00EF17A1" w:rsidRPr="00312509" w:rsidRDefault="00EF17A1" w:rsidP="00EF17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D9030B" w14:textId="47008913" w:rsidR="00EF17A1" w:rsidRDefault="00312509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EF17A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ідповідно до законів України «Про передачу об’єктів права державної та комунальної власності»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17A1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</w:t>
      </w:r>
      <w:r w:rsidR="0025354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нування територій, будівництва,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архітектури, енергозбереження та транспорту</w:t>
      </w:r>
      <w:r w:rsidR="00E153A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ст.26, п.5 ст.50, ст.60 Закону України</w:t>
      </w:r>
      <w:r w:rsidR="00E15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EF17A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03137A" w14:textId="77777777" w:rsidR="00E153AF" w:rsidRPr="00E153AF" w:rsidRDefault="00E153AF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F703BA" w14:textId="3F21D395" w:rsidR="001C1B0F" w:rsidRDefault="00312509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541">
        <w:rPr>
          <w:sz w:val="28"/>
          <w:szCs w:val="28"/>
        </w:rPr>
        <w:t xml:space="preserve">  </w:t>
      </w:r>
      <w:r w:rsidR="00663D87" w:rsidRPr="00663D87">
        <w:rPr>
          <w:sz w:val="28"/>
          <w:szCs w:val="28"/>
          <w:lang w:val="ru-RU"/>
        </w:rPr>
        <w:t>1</w:t>
      </w:r>
      <w:r w:rsidR="00663D87">
        <w:rPr>
          <w:sz w:val="28"/>
          <w:szCs w:val="28"/>
        </w:rPr>
        <w:t>.</w:t>
      </w:r>
      <w:r w:rsidR="00882D9A">
        <w:rPr>
          <w:sz w:val="28"/>
          <w:szCs w:val="28"/>
        </w:rPr>
        <w:t xml:space="preserve"> </w:t>
      </w:r>
      <w:r w:rsidR="00663D87">
        <w:rPr>
          <w:sz w:val="28"/>
          <w:szCs w:val="28"/>
        </w:rPr>
        <w:t>Змінити цільове призначення пал</w:t>
      </w:r>
      <w:r w:rsidR="00E153AF">
        <w:rPr>
          <w:sz w:val="28"/>
          <w:szCs w:val="28"/>
        </w:rPr>
        <w:t>ьно</w:t>
      </w:r>
      <w:r w:rsidR="00663D87">
        <w:rPr>
          <w:sz w:val="28"/>
          <w:szCs w:val="28"/>
        </w:rPr>
        <w:t xml:space="preserve">-мастильних матеріалів, а саме </w:t>
      </w:r>
      <w:r w:rsidR="00A26623">
        <w:rPr>
          <w:sz w:val="28"/>
          <w:szCs w:val="28"/>
        </w:rPr>
        <w:t>дизельного пального</w:t>
      </w:r>
      <w:r w:rsidR="00D57452">
        <w:rPr>
          <w:sz w:val="28"/>
          <w:szCs w:val="28"/>
        </w:rPr>
        <w:t>,</w:t>
      </w:r>
      <w:r w:rsidR="000F730B">
        <w:rPr>
          <w:sz w:val="28"/>
          <w:szCs w:val="28"/>
        </w:rPr>
        <w:t xml:space="preserve"> як</w:t>
      </w:r>
      <w:r w:rsidR="00D57452">
        <w:rPr>
          <w:sz w:val="28"/>
          <w:szCs w:val="28"/>
        </w:rPr>
        <w:t>е</w:t>
      </w:r>
      <w:r w:rsidR="000F730B">
        <w:rPr>
          <w:sz w:val="28"/>
          <w:szCs w:val="28"/>
        </w:rPr>
        <w:t xml:space="preserve"> було </w:t>
      </w:r>
      <w:r w:rsidR="00A26623">
        <w:rPr>
          <w:sz w:val="28"/>
          <w:szCs w:val="28"/>
        </w:rPr>
        <w:t>придбане Відділом капітального будівництва, житлово-комунального господарства, комунального майна Авангардівської селищної ради  (код ЄДРПОУ - 43988734</w:t>
      </w:r>
      <w:r w:rsidR="00C17175" w:rsidRPr="00EF17A1">
        <w:rPr>
          <w:sz w:val="28"/>
          <w:szCs w:val="28"/>
        </w:rPr>
        <w:t>)</w:t>
      </w:r>
      <w:r w:rsidR="00C17175">
        <w:rPr>
          <w:sz w:val="28"/>
          <w:szCs w:val="28"/>
        </w:rPr>
        <w:t xml:space="preserve"> </w:t>
      </w:r>
      <w:r w:rsidR="00CB1F9E">
        <w:rPr>
          <w:sz w:val="28"/>
          <w:szCs w:val="28"/>
        </w:rPr>
        <w:t>для</w:t>
      </w:r>
      <w:r w:rsidR="00D42C9B">
        <w:rPr>
          <w:sz w:val="28"/>
          <w:szCs w:val="28"/>
        </w:rPr>
        <w:t xml:space="preserve"> викорис</w:t>
      </w:r>
      <w:r w:rsidR="00184D8D">
        <w:rPr>
          <w:sz w:val="28"/>
          <w:szCs w:val="28"/>
        </w:rPr>
        <w:t xml:space="preserve">тання на власні потреби Відділу </w:t>
      </w:r>
      <w:r w:rsidR="00A26623">
        <w:rPr>
          <w:sz w:val="28"/>
          <w:szCs w:val="28"/>
        </w:rPr>
        <w:t>для роботи генератора</w:t>
      </w:r>
      <w:r w:rsidR="00062B6D">
        <w:rPr>
          <w:sz w:val="28"/>
          <w:szCs w:val="28"/>
        </w:rPr>
        <w:t xml:space="preserve"> як альтернативного джерела живлення</w:t>
      </w:r>
      <w:r w:rsidR="00794591">
        <w:rPr>
          <w:sz w:val="28"/>
          <w:szCs w:val="28"/>
        </w:rPr>
        <w:t xml:space="preserve">  </w:t>
      </w:r>
      <w:r w:rsidR="00C17175">
        <w:rPr>
          <w:sz w:val="28"/>
          <w:szCs w:val="28"/>
        </w:rPr>
        <w:t>з метою передачі його Від</w:t>
      </w:r>
      <w:r w:rsidR="0098110A">
        <w:rPr>
          <w:sz w:val="28"/>
          <w:szCs w:val="28"/>
        </w:rPr>
        <w:t>д</w:t>
      </w:r>
      <w:r w:rsidR="00C17175">
        <w:rPr>
          <w:sz w:val="28"/>
          <w:szCs w:val="28"/>
        </w:rPr>
        <w:t xml:space="preserve">ілу капітального будівництва, житлово-комунального господарства, комунального майна Авангардівської селищної ради </w:t>
      </w:r>
      <w:r w:rsidR="00C17175">
        <w:rPr>
          <w:color w:val="1F1F1F"/>
          <w:shd w:val="clear" w:color="auto" w:fill="FFFFFF"/>
        </w:rPr>
        <w:t xml:space="preserve"> </w:t>
      </w:r>
      <w:r w:rsidR="000F730B" w:rsidRPr="00EF17A1">
        <w:rPr>
          <w:sz w:val="28"/>
          <w:szCs w:val="28"/>
        </w:rPr>
        <w:t>(код ЄДРПОУ-</w:t>
      </w:r>
      <w:r w:rsidR="00C17175" w:rsidRPr="00C17175">
        <w:rPr>
          <w:color w:val="1F1F1F"/>
          <w:sz w:val="28"/>
          <w:szCs w:val="28"/>
          <w:shd w:val="clear" w:color="auto" w:fill="FFFFFF"/>
        </w:rPr>
        <w:t>43988734</w:t>
      </w:r>
      <w:r w:rsidR="000F730B" w:rsidRPr="00EF17A1">
        <w:rPr>
          <w:sz w:val="28"/>
          <w:szCs w:val="28"/>
        </w:rPr>
        <w:t xml:space="preserve">) </w:t>
      </w:r>
      <w:r w:rsidR="006A0E47">
        <w:rPr>
          <w:sz w:val="28"/>
          <w:szCs w:val="28"/>
        </w:rPr>
        <w:t xml:space="preserve">для </w:t>
      </w:r>
      <w:r w:rsidR="00062B6D">
        <w:rPr>
          <w:sz w:val="28"/>
          <w:szCs w:val="28"/>
        </w:rPr>
        <w:t xml:space="preserve">проведення тестування роботи </w:t>
      </w:r>
      <w:r w:rsidR="007A17FB">
        <w:rPr>
          <w:sz w:val="28"/>
          <w:szCs w:val="28"/>
        </w:rPr>
        <w:t xml:space="preserve">5-ти </w:t>
      </w:r>
      <w:r w:rsidR="00062B6D">
        <w:rPr>
          <w:sz w:val="28"/>
          <w:szCs w:val="28"/>
        </w:rPr>
        <w:t>генераторів</w:t>
      </w:r>
      <w:r w:rsidR="003C31BD">
        <w:rPr>
          <w:sz w:val="28"/>
          <w:szCs w:val="28"/>
        </w:rPr>
        <w:t>, придбаних</w:t>
      </w:r>
      <w:r w:rsidR="00794591">
        <w:rPr>
          <w:sz w:val="28"/>
          <w:szCs w:val="28"/>
        </w:rPr>
        <w:t xml:space="preserve"> як альтернативне джерело живлення</w:t>
      </w:r>
      <w:r w:rsidR="0019517B">
        <w:rPr>
          <w:sz w:val="28"/>
          <w:szCs w:val="28"/>
        </w:rPr>
        <w:t xml:space="preserve"> для</w:t>
      </w:r>
      <w:r w:rsidR="00794591">
        <w:rPr>
          <w:sz w:val="28"/>
          <w:szCs w:val="28"/>
        </w:rPr>
        <w:t xml:space="preserve"> </w:t>
      </w:r>
      <w:r w:rsidR="00E40A05">
        <w:rPr>
          <w:sz w:val="28"/>
          <w:szCs w:val="28"/>
        </w:rPr>
        <w:t>гідротехнічних споруд – водонапірних башт</w:t>
      </w:r>
      <w:r w:rsidR="00F76627">
        <w:rPr>
          <w:sz w:val="28"/>
          <w:szCs w:val="28"/>
        </w:rPr>
        <w:t>, з подальшою їх передачею.</w:t>
      </w:r>
    </w:p>
    <w:p w14:paraId="23AE944E" w14:textId="77777777" w:rsidR="00E153AF" w:rsidRPr="00E153AF" w:rsidRDefault="00E153AF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1556B82E" w14:textId="47429263" w:rsidR="00EF17A1" w:rsidRDefault="00663D87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7A1">
        <w:rPr>
          <w:sz w:val="28"/>
          <w:szCs w:val="28"/>
        </w:rPr>
        <w:t>.</w:t>
      </w:r>
      <w:r w:rsidR="00E93DA8">
        <w:rPr>
          <w:sz w:val="28"/>
          <w:szCs w:val="28"/>
        </w:rPr>
        <w:t xml:space="preserve"> </w:t>
      </w:r>
      <w:r w:rsidR="00EF17A1" w:rsidRPr="00EF17A1">
        <w:rPr>
          <w:sz w:val="28"/>
          <w:szCs w:val="28"/>
        </w:rPr>
        <w:t xml:space="preserve">Погодити передачу з балансу </w:t>
      </w:r>
      <w:r w:rsidR="006A7DDA">
        <w:rPr>
          <w:sz w:val="28"/>
          <w:szCs w:val="28"/>
        </w:rPr>
        <w:t xml:space="preserve"> </w:t>
      </w:r>
      <w:r w:rsidR="00253541">
        <w:rPr>
          <w:sz w:val="28"/>
          <w:szCs w:val="28"/>
        </w:rPr>
        <w:t xml:space="preserve">на </w:t>
      </w:r>
      <w:r w:rsidR="00EF17A1" w:rsidRPr="00EF17A1">
        <w:rPr>
          <w:sz w:val="28"/>
          <w:szCs w:val="28"/>
        </w:rPr>
        <w:t xml:space="preserve">баланс </w:t>
      </w:r>
      <w:r w:rsidR="00F367AD">
        <w:rPr>
          <w:sz w:val="28"/>
          <w:szCs w:val="28"/>
        </w:rPr>
        <w:t>Від</w:t>
      </w:r>
      <w:r w:rsidR="0098110A">
        <w:rPr>
          <w:sz w:val="28"/>
          <w:szCs w:val="28"/>
        </w:rPr>
        <w:t>д</w:t>
      </w:r>
      <w:r w:rsidR="00F367AD">
        <w:rPr>
          <w:sz w:val="28"/>
          <w:szCs w:val="28"/>
        </w:rPr>
        <w:t xml:space="preserve">ілу капітального будівництва, житлово-комунального господарства, комунального майна Авангардівської селищної ради </w:t>
      </w:r>
      <w:r w:rsidR="00F367AD">
        <w:rPr>
          <w:color w:val="1F1F1F"/>
          <w:shd w:val="clear" w:color="auto" w:fill="FFFFFF"/>
        </w:rPr>
        <w:t xml:space="preserve"> </w:t>
      </w:r>
      <w:r w:rsidR="00F367AD" w:rsidRPr="00EF17A1">
        <w:rPr>
          <w:sz w:val="28"/>
          <w:szCs w:val="28"/>
        </w:rPr>
        <w:t>(код ЄДРПОУ -</w:t>
      </w:r>
      <w:r w:rsidR="0098110A">
        <w:rPr>
          <w:sz w:val="28"/>
          <w:szCs w:val="28"/>
        </w:rPr>
        <w:t xml:space="preserve"> </w:t>
      </w:r>
      <w:r w:rsidR="00F367AD" w:rsidRPr="00C17175">
        <w:rPr>
          <w:color w:val="1F1F1F"/>
          <w:sz w:val="28"/>
          <w:szCs w:val="28"/>
          <w:shd w:val="clear" w:color="auto" w:fill="FFFFFF"/>
        </w:rPr>
        <w:t>43988734</w:t>
      </w:r>
      <w:r w:rsidR="00F367AD" w:rsidRPr="00EF17A1">
        <w:rPr>
          <w:sz w:val="28"/>
          <w:szCs w:val="28"/>
        </w:rPr>
        <w:t xml:space="preserve">) </w:t>
      </w:r>
      <w:r w:rsidR="00F367AD">
        <w:rPr>
          <w:sz w:val="28"/>
          <w:szCs w:val="28"/>
        </w:rPr>
        <w:t xml:space="preserve"> </w:t>
      </w:r>
      <w:r w:rsidR="001C60EC">
        <w:rPr>
          <w:sz w:val="28"/>
          <w:szCs w:val="28"/>
        </w:rPr>
        <w:t>дизельного пального</w:t>
      </w:r>
      <w:r w:rsidR="00F33DF8" w:rsidRPr="00FB6237">
        <w:rPr>
          <w:sz w:val="28"/>
          <w:szCs w:val="28"/>
        </w:rPr>
        <w:t xml:space="preserve"> </w:t>
      </w:r>
      <w:r w:rsidR="00EF17A1">
        <w:rPr>
          <w:sz w:val="28"/>
          <w:szCs w:val="28"/>
        </w:rPr>
        <w:t xml:space="preserve">у кількості </w:t>
      </w:r>
      <w:r w:rsidR="001C60EC">
        <w:rPr>
          <w:sz w:val="28"/>
          <w:szCs w:val="28"/>
        </w:rPr>
        <w:t>100 л. (сто літрів) в талонах</w:t>
      </w:r>
      <w:r w:rsidR="00253541">
        <w:rPr>
          <w:sz w:val="28"/>
          <w:szCs w:val="28"/>
        </w:rPr>
        <w:t xml:space="preserve">,  на суму </w:t>
      </w:r>
      <w:r w:rsidR="006F008C">
        <w:rPr>
          <w:sz w:val="28"/>
          <w:szCs w:val="28"/>
        </w:rPr>
        <w:t>5400,00 грн</w:t>
      </w:r>
      <w:r w:rsidR="006A3BE9">
        <w:rPr>
          <w:sz w:val="28"/>
          <w:szCs w:val="28"/>
        </w:rPr>
        <w:t xml:space="preserve"> </w:t>
      </w:r>
      <w:r w:rsidR="006A3BE9" w:rsidRPr="00824B8D">
        <w:rPr>
          <w:sz w:val="28"/>
          <w:szCs w:val="28"/>
        </w:rPr>
        <w:t>(п’ят</w:t>
      </w:r>
      <w:r w:rsidR="006F008C" w:rsidRPr="00824B8D">
        <w:rPr>
          <w:sz w:val="28"/>
          <w:szCs w:val="28"/>
        </w:rPr>
        <w:t>ь</w:t>
      </w:r>
      <w:r w:rsidR="006A3BE9" w:rsidRPr="00824B8D">
        <w:rPr>
          <w:sz w:val="28"/>
          <w:szCs w:val="28"/>
        </w:rPr>
        <w:t xml:space="preserve"> тисяч </w:t>
      </w:r>
      <w:r w:rsidR="006F008C" w:rsidRPr="00824B8D">
        <w:rPr>
          <w:sz w:val="28"/>
          <w:szCs w:val="28"/>
        </w:rPr>
        <w:t>чо</w:t>
      </w:r>
      <w:r w:rsidR="006A3BE9" w:rsidRPr="00824B8D">
        <w:rPr>
          <w:sz w:val="28"/>
          <w:szCs w:val="28"/>
        </w:rPr>
        <w:t>т</w:t>
      </w:r>
      <w:r w:rsidR="006F008C" w:rsidRPr="00824B8D">
        <w:rPr>
          <w:sz w:val="28"/>
          <w:szCs w:val="28"/>
        </w:rPr>
        <w:t>и</w:t>
      </w:r>
      <w:r w:rsidR="006A3BE9" w:rsidRPr="00824B8D">
        <w:rPr>
          <w:sz w:val="28"/>
          <w:szCs w:val="28"/>
        </w:rPr>
        <w:t xml:space="preserve">риста грн 00 </w:t>
      </w:r>
      <w:proofErr w:type="spellStart"/>
      <w:r w:rsidR="006A3BE9" w:rsidRPr="00824B8D">
        <w:rPr>
          <w:sz w:val="28"/>
          <w:szCs w:val="28"/>
        </w:rPr>
        <w:t>коп</w:t>
      </w:r>
      <w:proofErr w:type="spellEnd"/>
      <w:r w:rsidR="006A3BE9" w:rsidRPr="00824B8D">
        <w:rPr>
          <w:sz w:val="28"/>
          <w:szCs w:val="28"/>
        </w:rPr>
        <w:t>).</w:t>
      </w:r>
    </w:p>
    <w:p w14:paraId="20C8F88A" w14:textId="77777777" w:rsidR="00E153AF" w:rsidRDefault="00E153AF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F384D9" w14:textId="77777777" w:rsidR="00E153AF" w:rsidRPr="00253541" w:rsidRDefault="00E153AF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5AB32528" w14:textId="043197B4" w:rsidR="00E153AF" w:rsidRPr="0057119E" w:rsidRDefault="00E153AF" w:rsidP="00E1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53541">
        <w:rPr>
          <w:rFonts w:ascii="Times New Roman" w:hAnsi="Times New Roman" w:cs="Times New Roman"/>
          <w:b/>
          <w:sz w:val="28"/>
          <w:szCs w:val="28"/>
          <w:lang w:val="uk-UA"/>
        </w:rPr>
        <w:t>3090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-VIIІ</w:t>
      </w:r>
    </w:p>
    <w:p w14:paraId="77D4649C" w14:textId="2A24BE64" w:rsidR="009B4E07" w:rsidRPr="0057119E" w:rsidRDefault="00E153AF" w:rsidP="00E1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</w:p>
    <w:p w14:paraId="38C68C68" w14:textId="77777777" w:rsidR="00E153AF" w:rsidRPr="00E153AF" w:rsidRDefault="00E153AF" w:rsidP="00E153AF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8D71E2E" w14:textId="35FCD2DE" w:rsidR="00E153AF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3.</w:t>
      </w:r>
      <w:r w:rsidR="00E15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комісію з </w:t>
      </w:r>
      <w:r w:rsidR="00E153AF" w:rsidRPr="00EF17A1">
        <w:rPr>
          <w:rFonts w:ascii="Times New Roman" w:hAnsi="Times New Roman"/>
          <w:sz w:val="28"/>
          <w:szCs w:val="28"/>
          <w:lang w:val="uk-UA"/>
        </w:rPr>
        <w:t xml:space="preserve">приймання-передачі </w:t>
      </w:r>
      <w:r w:rsidR="00E153AF">
        <w:rPr>
          <w:rFonts w:ascii="Times New Roman" w:hAnsi="Times New Roman"/>
          <w:sz w:val="28"/>
          <w:szCs w:val="28"/>
          <w:lang w:val="uk-UA"/>
        </w:rPr>
        <w:t xml:space="preserve"> пально-мастильних матеріалів </w:t>
      </w:r>
      <w:r w:rsidR="00E153AF"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 w:rsidR="00E153A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E0BECB0" w14:textId="0318AB5E" w:rsidR="00F33DF8" w:rsidRDefault="00EF17A1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Віділлу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капітального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будівництва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житлово-комунального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господарства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майна Авангардівської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селищної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ради</w:t>
      </w:r>
      <w:r w:rsidR="00F33DF8" w:rsidRPr="00F367AD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6A3C6181" w14:textId="77777777" w:rsidR="009B4E07" w:rsidRPr="009B4E07" w:rsidRDefault="009B4E07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14:paraId="6A83EE6E" w14:textId="1201A0AB" w:rsidR="00EF17A1" w:rsidRPr="003B714C" w:rsidRDefault="005C10E1" w:rsidP="00F33D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Сирітка Артем Олександрович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капітального будівництва,</w:t>
      </w:r>
      <w:r w:rsidR="00BA3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10AE812" w14:textId="49D48650" w:rsidR="00244AF9" w:rsidRPr="00BD311D" w:rsidRDefault="00244AF9" w:rsidP="00244A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Друзяка Наталія Леонідівна – головний бухгалтер Відділу капітального будівництва,</w:t>
      </w:r>
      <w:r w:rsidR="00475D47"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39AD854" w14:textId="55D3E206" w:rsidR="00BD311D" w:rsidRPr="00BD311D" w:rsidRDefault="00BD311D" w:rsidP="00BD31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Ярославцев</w:t>
      </w:r>
      <w:proofErr w:type="spellEnd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Миколайович – інспектор Відділу капітального будівництва,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B4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bookmarkStart w:id="1" w:name="_GoBack"/>
      <w:bookmarkEnd w:id="1"/>
    </w:p>
    <w:p w14:paraId="5CB42DAC" w14:textId="72D023DD" w:rsidR="00EF17A1" w:rsidRPr="00E153AF" w:rsidRDefault="00EF17A1" w:rsidP="00E153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val="uk-UA" w:eastAsia="ru-RU"/>
        </w:rPr>
      </w:pPr>
    </w:p>
    <w:p w14:paraId="2EED730B" w14:textId="25B46D53" w:rsidR="00847F01" w:rsidRDefault="00EF17A1" w:rsidP="00847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2CC">
        <w:rPr>
          <w:rFonts w:ascii="Times New Roman" w:hAnsi="Times New Roman"/>
          <w:sz w:val="28"/>
          <w:szCs w:val="28"/>
          <w:lang w:val="uk-UA"/>
        </w:rPr>
        <w:t>К</w:t>
      </w:r>
      <w:r w:rsidRPr="00EF17A1">
        <w:rPr>
          <w:rFonts w:ascii="Times New Roman" w:hAnsi="Times New Roman"/>
          <w:sz w:val="28"/>
          <w:szCs w:val="28"/>
          <w:lang w:val="uk-UA"/>
        </w:rPr>
        <w:t>омісії здійснити приймання-передачу</w:t>
      </w:r>
      <w:r w:rsidR="007B4A62">
        <w:rPr>
          <w:rFonts w:ascii="Times New Roman" w:hAnsi="Times New Roman"/>
          <w:sz w:val="28"/>
          <w:szCs w:val="28"/>
          <w:lang w:val="uk-UA"/>
        </w:rPr>
        <w:t xml:space="preserve"> зі зміною цільового призначення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1B7">
        <w:rPr>
          <w:rFonts w:ascii="Times New Roman" w:hAnsi="Times New Roman"/>
          <w:sz w:val="28"/>
          <w:szCs w:val="28"/>
          <w:lang w:val="uk-UA"/>
        </w:rPr>
        <w:t>дизельного пального</w:t>
      </w:r>
      <w:r w:rsidR="009B4E07">
        <w:rPr>
          <w:rFonts w:ascii="Times New Roman" w:hAnsi="Times New Roman"/>
          <w:sz w:val="28"/>
          <w:szCs w:val="28"/>
          <w:lang w:val="uk-UA"/>
        </w:rPr>
        <w:t xml:space="preserve"> та скласти відповідний акт</w:t>
      </w:r>
      <w:r w:rsidR="00847F01">
        <w:rPr>
          <w:rFonts w:ascii="Times New Roman" w:hAnsi="Times New Roman"/>
          <w:sz w:val="28"/>
          <w:szCs w:val="28"/>
          <w:lang w:val="uk-UA"/>
        </w:rPr>
        <w:t>.</w:t>
      </w:r>
    </w:p>
    <w:p w14:paraId="14F0BE12" w14:textId="77304000" w:rsidR="00EF17A1" w:rsidRPr="0057119E" w:rsidRDefault="00EF17A1" w:rsidP="00847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57119E">
        <w:rPr>
          <w:rFonts w:ascii="Times New Roman" w:hAnsi="Times New Roman"/>
          <w:sz w:val="28"/>
          <w:szCs w:val="28"/>
          <w:lang w:val="uk-UA"/>
        </w:rPr>
        <w:t>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826">
        <w:rPr>
          <w:rFonts w:ascii="Times New Roman" w:hAnsi="Times New Roman" w:cs="Times New Roman"/>
          <w:sz w:val="28"/>
          <w:szCs w:val="28"/>
          <w:lang w:val="uk-UA"/>
        </w:rPr>
        <w:t>Відді</w:t>
      </w:r>
      <w:r w:rsidR="00F367AD" w:rsidRPr="00F367AD">
        <w:rPr>
          <w:rFonts w:ascii="Times New Roman" w:hAnsi="Times New Roman" w:cs="Times New Roman"/>
          <w:sz w:val="28"/>
          <w:szCs w:val="28"/>
          <w:lang w:val="uk-UA"/>
        </w:rPr>
        <w:t xml:space="preserve">лу капітального будівництва, житлово-комунального господарства, комунального майна Авангардівської селищної ради </w:t>
      </w:r>
      <w:r w:rsidR="00F367AD" w:rsidRPr="00F367AD">
        <w:rPr>
          <w:rFonts w:ascii="Times New Roman" w:hAnsi="Times New Roman" w:cs="Times New Roman"/>
          <w:color w:val="1F1F1F"/>
          <w:shd w:val="clear" w:color="auto" w:fill="FFFFFF"/>
          <w:lang w:val="uk-UA"/>
        </w:rPr>
        <w:t xml:space="preserve"> </w:t>
      </w:r>
      <w:r w:rsidRPr="00F367AD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згідно Акту</w:t>
      </w:r>
      <w:r w:rsidR="007B3258">
        <w:rPr>
          <w:rFonts w:ascii="Times New Roman" w:hAnsi="Times New Roman"/>
          <w:sz w:val="28"/>
          <w:szCs w:val="28"/>
          <w:lang w:val="uk-UA"/>
        </w:rPr>
        <w:t xml:space="preserve"> та списання дизельного палива.</w:t>
      </w:r>
    </w:p>
    <w:p w14:paraId="72B86C29" w14:textId="5E6283EE" w:rsidR="00EF17A1" w:rsidRPr="0057119E" w:rsidRDefault="000F647A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F17A1">
        <w:rPr>
          <w:rFonts w:ascii="Times New Roman" w:hAnsi="Times New Roman"/>
          <w:sz w:val="28"/>
          <w:szCs w:val="28"/>
          <w:lang w:val="uk-UA"/>
        </w:rPr>
        <w:t>6</w:t>
      </w:r>
      <w:r w:rsidR="00E153AF">
        <w:rPr>
          <w:rFonts w:ascii="Times New Roman" w:hAnsi="Times New Roman"/>
          <w:sz w:val="28"/>
          <w:szCs w:val="28"/>
          <w:lang w:val="uk-UA"/>
        </w:rPr>
        <w:t>.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</w:t>
      </w:r>
      <w:r w:rsidR="0025354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нування територій, будівництва,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архітектури, енергозбереження та транспорту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1A66DE" w14:textId="77777777" w:rsidR="00EF17A1" w:rsidRPr="0057119E" w:rsidRDefault="00EF17A1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923CC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0F1815" w14:textId="21AB5428" w:rsidR="00EF17A1" w:rsidRPr="0057119E" w:rsidRDefault="00EF17A1" w:rsidP="00E1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25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5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6C1BC8B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EF6A86" w14:textId="497DB4C5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53541">
        <w:rPr>
          <w:rFonts w:ascii="Times New Roman" w:hAnsi="Times New Roman" w:cs="Times New Roman"/>
          <w:b/>
          <w:sz w:val="28"/>
          <w:szCs w:val="28"/>
          <w:lang w:val="uk-UA"/>
        </w:rPr>
        <w:t>3090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BD654F1" w14:textId="3787E66F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94F43"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</w:p>
    <w:p w14:paraId="68859F94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7EA1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BB7A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1C9A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1DDC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66B37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BC1F34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06026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971490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17A1" w:rsidRPr="0057119E" w:rsidSect="00E153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2AC"/>
    <w:multiLevelType w:val="hybridMultilevel"/>
    <w:tmpl w:val="351A77F2"/>
    <w:lvl w:ilvl="0" w:tplc="5950AA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1"/>
    <w:rsid w:val="00043DDE"/>
    <w:rsid w:val="00062B6D"/>
    <w:rsid w:val="000F647A"/>
    <w:rsid w:val="000F730B"/>
    <w:rsid w:val="001431B7"/>
    <w:rsid w:val="00184D8D"/>
    <w:rsid w:val="0019517B"/>
    <w:rsid w:val="001B72C0"/>
    <w:rsid w:val="001C1B0F"/>
    <w:rsid w:val="001C60EC"/>
    <w:rsid w:val="00244AF9"/>
    <w:rsid w:val="00253541"/>
    <w:rsid w:val="00253B65"/>
    <w:rsid w:val="00284154"/>
    <w:rsid w:val="002D434D"/>
    <w:rsid w:val="00312509"/>
    <w:rsid w:val="00351BE0"/>
    <w:rsid w:val="003B714C"/>
    <w:rsid w:val="003C31BD"/>
    <w:rsid w:val="003F02CC"/>
    <w:rsid w:val="004465CF"/>
    <w:rsid w:val="00463439"/>
    <w:rsid w:val="00475D47"/>
    <w:rsid w:val="004C6C8B"/>
    <w:rsid w:val="004D507D"/>
    <w:rsid w:val="00594F43"/>
    <w:rsid w:val="005A6FF5"/>
    <w:rsid w:val="005B23CE"/>
    <w:rsid w:val="005C10E1"/>
    <w:rsid w:val="00645E98"/>
    <w:rsid w:val="00663D87"/>
    <w:rsid w:val="006A0E47"/>
    <w:rsid w:val="006A3BE9"/>
    <w:rsid w:val="006A7DDA"/>
    <w:rsid w:val="006F008C"/>
    <w:rsid w:val="00791445"/>
    <w:rsid w:val="00794591"/>
    <w:rsid w:val="007A17FB"/>
    <w:rsid w:val="007B3258"/>
    <w:rsid w:val="007B4A62"/>
    <w:rsid w:val="00824B8D"/>
    <w:rsid w:val="00847F01"/>
    <w:rsid w:val="008741CF"/>
    <w:rsid w:val="00882D9A"/>
    <w:rsid w:val="0088785E"/>
    <w:rsid w:val="00892904"/>
    <w:rsid w:val="008D40B5"/>
    <w:rsid w:val="009063FC"/>
    <w:rsid w:val="0098110A"/>
    <w:rsid w:val="009920B8"/>
    <w:rsid w:val="009B4E07"/>
    <w:rsid w:val="009D2826"/>
    <w:rsid w:val="00A26623"/>
    <w:rsid w:val="00A91B37"/>
    <w:rsid w:val="00B41B44"/>
    <w:rsid w:val="00B66266"/>
    <w:rsid w:val="00BA33F6"/>
    <w:rsid w:val="00BC6BFC"/>
    <w:rsid w:val="00BD311D"/>
    <w:rsid w:val="00C17175"/>
    <w:rsid w:val="00C2474A"/>
    <w:rsid w:val="00C438F8"/>
    <w:rsid w:val="00C613AA"/>
    <w:rsid w:val="00C971F6"/>
    <w:rsid w:val="00CB1F9E"/>
    <w:rsid w:val="00D132B1"/>
    <w:rsid w:val="00D42C9B"/>
    <w:rsid w:val="00D53E4B"/>
    <w:rsid w:val="00D57452"/>
    <w:rsid w:val="00D94FDA"/>
    <w:rsid w:val="00E12BE6"/>
    <w:rsid w:val="00E153AF"/>
    <w:rsid w:val="00E40A05"/>
    <w:rsid w:val="00E57E88"/>
    <w:rsid w:val="00E610A8"/>
    <w:rsid w:val="00E93DA8"/>
    <w:rsid w:val="00EF17A1"/>
    <w:rsid w:val="00F00658"/>
    <w:rsid w:val="00F33DF8"/>
    <w:rsid w:val="00F367AD"/>
    <w:rsid w:val="00F502A2"/>
    <w:rsid w:val="00F65910"/>
    <w:rsid w:val="00F76627"/>
    <w:rsid w:val="00FB6237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E83"/>
  <w15:docId w15:val="{B5E649D0-CE4A-4EF5-96CD-7BF60C2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A1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1"/>
    <w:pPr>
      <w:ind w:left="720"/>
      <w:contextualSpacing/>
    </w:pPr>
  </w:style>
  <w:style w:type="table" w:styleId="a4">
    <w:name w:val="Table Grid"/>
    <w:basedOn w:val="a1"/>
    <w:uiPriority w:val="39"/>
    <w:rsid w:val="00EF17A1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dcterms:created xsi:type="dcterms:W3CDTF">2024-10-17T12:05:00Z</dcterms:created>
  <dcterms:modified xsi:type="dcterms:W3CDTF">2024-10-17T12:08:00Z</dcterms:modified>
</cp:coreProperties>
</file>