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5220" w14:textId="6A589458" w:rsidR="00A47FAF" w:rsidRDefault="00B55FA8" w:rsidP="00F60989">
      <w:pPr>
        <w:pStyle w:val="a3"/>
        <w:spacing w:after="0" w:afterAutospacing="0"/>
        <w:contextualSpacing/>
        <w:jc w:val="center"/>
        <w:rPr>
          <w:rStyle w:val="a4"/>
          <w:b/>
          <w:bCs/>
          <w:i w:val="0"/>
          <w:iCs w:val="0"/>
          <w:sz w:val="28"/>
          <w:szCs w:val="28"/>
          <w:lang w:val="uk-UA"/>
        </w:rPr>
      </w:pPr>
      <w:proofErr w:type="spellStart"/>
      <w:r w:rsidRPr="00B55FA8">
        <w:rPr>
          <w:b/>
          <w:bCs/>
          <w:sz w:val="28"/>
          <w:szCs w:val="28"/>
        </w:rPr>
        <w:t>Звіт</w:t>
      </w:r>
      <w:proofErr w:type="spellEnd"/>
      <w:r w:rsidRPr="00B55FA8">
        <w:rPr>
          <w:b/>
          <w:bCs/>
          <w:sz w:val="28"/>
          <w:szCs w:val="28"/>
        </w:rPr>
        <w:t xml:space="preserve"> про </w:t>
      </w:r>
      <w:proofErr w:type="spellStart"/>
      <w:r w:rsidRPr="00B55FA8">
        <w:rPr>
          <w:b/>
          <w:bCs/>
          <w:sz w:val="28"/>
          <w:szCs w:val="28"/>
        </w:rPr>
        <w:t>громадське</w:t>
      </w:r>
      <w:proofErr w:type="spellEnd"/>
      <w:r w:rsidRPr="00B55FA8">
        <w:rPr>
          <w:b/>
          <w:bCs/>
          <w:sz w:val="28"/>
          <w:szCs w:val="28"/>
        </w:rPr>
        <w:t xml:space="preserve"> </w:t>
      </w:r>
      <w:proofErr w:type="spellStart"/>
      <w:r w:rsidRPr="00B55FA8">
        <w:rPr>
          <w:b/>
          <w:bCs/>
          <w:sz w:val="28"/>
          <w:szCs w:val="28"/>
        </w:rPr>
        <w:t>обговорення</w:t>
      </w:r>
      <w:proofErr w:type="spellEnd"/>
      <w:r w:rsidRPr="00B55FA8">
        <w:rPr>
          <w:b/>
          <w:bCs/>
          <w:sz w:val="28"/>
          <w:szCs w:val="28"/>
        </w:rPr>
        <w:t xml:space="preserve"> </w:t>
      </w:r>
      <w:proofErr w:type="spellStart"/>
      <w:r w:rsidR="00F60989">
        <w:rPr>
          <w:b/>
          <w:bCs/>
          <w:sz w:val="28"/>
          <w:szCs w:val="28"/>
          <w:lang w:val="uk-UA"/>
        </w:rPr>
        <w:t>Проєкту</w:t>
      </w:r>
      <w:proofErr w:type="spellEnd"/>
      <w:r w:rsidR="00F6098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60989" w:rsidRPr="00F60989">
        <w:rPr>
          <w:b/>
          <w:bCs/>
          <w:sz w:val="28"/>
          <w:szCs w:val="28"/>
        </w:rPr>
        <w:t>Програм</w:t>
      </w:r>
      <w:proofErr w:type="spellEnd"/>
      <w:r w:rsidR="00F60989" w:rsidRPr="00F60989">
        <w:rPr>
          <w:b/>
          <w:bCs/>
          <w:sz w:val="28"/>
          <w:szCs w:val="28"/>
          <w:lang w:val="uk-UA"/>
        </w:rPr>
        <w:t>и</w:t>
      </w:r>
      <w:r w:rsidR="00F60989" w:rsidRPr="00F60989">
        <w:rPr>
          <w:b/>
          <w:bCs/>
          <w:sz w:val="28"/>
          <w:szCs w:val="28"/>
        </w:rPr>
        <w:t xml:space="preserve"> </w:t>
      </w:r>
      <w:proofErr w:type="spellStart"/>
      <w:r w:rsidR="00F60989" w:rsidRPr="00F60989">
        <w:rPr>
          <w:b/>
          <w:bCs/>
          <w:sz w:val="28"/>
          <w:szCs w:val="28"/>
        </w:rPr>
        <w:t>інформатизації</w:t>
      </w:r>
      <w:proofErr w:type="spellEnd"/>
      <w:r w:rsidR="00F60989" w:rsidRPr="00F60989">
        <w:rPr>
          <w:b/>
          <w:bCs/>
          <w:sz w:val="28"/>
          <w:szCs w:val="28"/>
        </w:rPr>
        <w:t xml:space="preserve"> Авангардівської </w:t>
      </w:r>
      <w:proofErr w:type="spellStart"/>
      <w:r w:rsidR="00F60989" w:rsidRPr="00F60989">
        <w:rPr>
          <w:b/>
          <w:bCs/>
          <w:sz w:val="28"/>
          <w:szCs w:val="28"/>
        </w:rPr>
        <w:t>селищної</w:t>
      </w:r>
      <w:proofErr w:type="spellEnd"/>
      <w:r w:rsidR="00F60989" w:rsidRPr="00F60989">
        <w:rPr>
          <w:b/>
          <w:bCs/>
          <w:sz w:val="28"/>
          <w:szCs w:val="28"/>
        </w:rPr>
        <w:t xml:space="preserve"> </w:t>
      </w:r>
      <w:proofErr w:type="spellStart"/>
      <w:r w:rsidR="00F60989" w:rsidRPr="00F60989">
        <w:rPr>
          <w:b/>
          <w:bCs/>
          <w:sz w:val="28"/>
          <w:szCs w:val="28"/>
        </w:rPr>
        <w:t>територіальної</w:t>
      </w:r>
      <w:proofErr w:type="spellEnd"/>
      <w:r w:rsidR="00F60989" w:rsidRPr="00F60989">
        <w:rPr>
          <w:b/>
          <w:bCs/>
          <w:sz w:val="28"/>
          <w:szCs w:val="28"/>
        </w:rPr>
        <w:t xml:space="preserve"> </w:t>
      </w:r>
      <w:proofErr w:type="spellStart"/>
      <w:r w:rsidR="00F60989" w:rsidRPr="00F60989">
        <w:rPr>
          <w:b/>
          <w:bCs/>
          <w:sz w:val="28"/>
          <w:szCs w:val="28"/>
        </w:rPr>
        <w:t>громади</w:t>
      </w:r>
      <w:proofErr w:type="spellEnd"/>
      <w:r w:rsidR="00F60989" w:rsidRPr="00F60989">
        <w:rPr>
          <w:b/>
          <w:bCs/>
          <w:sz w:val="28"/>
          <w:szCs w:val="28"/>
        </w:rPr>
        <w:t xml:space="preserve"> на 2024 – 2026 роки</w:t>
      </w:r>
    </w:p>
    <w:p w14:paraId="7ED9396C" w14:textId="77777777" w:rsidR="008473F8" w:rsidRP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Загальна</w:t>
      </w:r>
      <w:proofErr w:type="spellEnd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інформація</w:t>
      </w:r>
      <w:proofErr w:type="spellEnd"/>
    </w:p>
    <w:p w14:paraId="6F098E7A" w14:textId="24D1B01C" w:rsidR="00B55FA8" w:rsidRPr="00B55FA8" w:rsidRDefault="00B55FA8" w:rsidP="00B5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Дата </w:t>
      </w:r>
      <w:proofErr w:type="spellStart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B55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21.10.2024 року </w:t>
      </w:r>
      <w:r w:rsidRPr="00B55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Місце</w:t>
      </w:r>
      <w:proofErr w:type="spellEnd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проведення</w:t>
      </w:r>
      <w:proofErr w:type="spellEnd"/>
      <w:r w:rsidRPr="00B55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B55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селище Авангард,</w:t>
      </w:r>
      <w:r w:rsidR="00085F9B"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вул. Добрянського 28, Виставкова зала музею.</w:t>
      </w:r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</w:r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Час:</w:t>
      </w:r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10:00 </w:t>
      </w:r>
    </w:p>
    <w:p w14:paraId="12F31E56" w14:textId="77777777" w:rsid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2. Мета обговорення</w:t>
      </w:r>
    </w:p>
    <w:p w14:paraId="74DAD865" w14:textId="6D8E9B92" w:rsidR="008473F8" w:rsidRPr="008473F8" w:rsidRDefault="008473F8" w:rsidP="00847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  <w:t>Основною метою обговорення було отримання пропозицій та зауважень від громадськості щодо впровадження місцевої програми інформатизації, яка сприятиме покращенню інформаційного забезпечення населення та підвищенню ефективності роботи місцевих органів влади.</w:t>
      </w:r>
    </w:p>
    <w:p w14:paraId="1BAD83C1" w14:textId="77777777" w:rsid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Учасники</w:t>
      </w:r>
      <w:proofErr w:type="spellEnd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AAC9820" w14:textId="42038260" w:rsidR="008473F8" w:rsidRP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обговоренні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взяли участь:</w:t>
      </w:r>
    </w:p>
    <w:p w14:paraId="1A54B9CD" w14:textId="71D5AE7E" w:rsidR="008473F8" w:rsidRPr="008473F8" w:rsidRDefault="008473F8" w:rsidP="008473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34 особи. </w:t>
      </w:r>
    </w:p>
    <w:p w14:paraId="3F68AD76" w14:textId="6456D792" w:rsidR="008473F8" w:rsidRPr="008473F8" w:rsidRDefault="008473F8" w:rsidP="008473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Керівники комунальних підприємств</w:t>
      </w:r>
      <w:r w:rsidR="00AD163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Авангардівської селищної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відповідальні особи щодо впровадження програми інформатизації та зацікавлені сторони з громадськості щодо впровадження даного питання. </w:t>
      </w:r>
    </w:p>
    <w:p w14:paraId="2DD3665A" w14:textId="77777777" w:rsidR="008473F8" w:rsidRP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4.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Основні</w:t>
      </w:r>
      <w:proofErr w:type="spellEnd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питання</w:t>
      </w:r>
      <w:proofErr w:type="spellEnd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</w:p>
    <w:p w14:paraId="220A6669" w14:textId="77777777" w:rsidR="008473F8" w:rsidRPr="008473F8" w:rsidRDefault="008473F8" w:rsidP="00847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Необхідність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впровадження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інформатизації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078A36" w14:textId="77777777" w:rsidR="008473F8" w:rsidRPr="008473F8" w:rsidRDefault="008473F8" w:rsidP="00847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потребують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вирішення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інформаційних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технологій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місцевому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рівні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04DF8B5" w14:textId="77777777" w:rsidR="008473F8" w:rsidRPr="008473F8" w:rsidRDefault="008473F8" w:rsidP="00847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Потенційні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рішення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інструменти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можуть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бути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застосовані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A4B0F59" w14:textId="77777777" w:rsidR="008473F8" w:rsidRPr="008473F8" w:rsidRDefault="008473F8" w:rsidP="00847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щодо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реалізації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B93D776" w14:textId="77777777" w:rsidR="00147F0B" w:rsidRDefault="008473F8" w:rsidP="0014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Результати</w:t>
      </w:r>
      <w:proofErr w:type="spellEnd"/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</w:p>
    <w:p w14:paraId="052A51B9" w14:textId="0B44DB0A" w:rsidR="00147F0B" w:rsidRPr="00147F0B" w:rsidRDefault="008473F8" w:rsidP="0014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Під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 </w:t>
      </w:r>
      <w:proofErr w:type="spell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були </w:t>
      </w:r>
      <w:proofErr w:type="spell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висловлені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наступні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proofErr w:type="gramStart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зауваження</w:t>
      </w:r>
      <w:proofErr w:type="spellEnd"/>
      <w:r w:rsidRPr="00147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47F0B" w:rsidRPr="00147F0B">
        <w:rPr>
          <w:sz w:val="28"/>
          <w:szCs w:val="28"/>
        </w:rPr>
        <w:t>.</w:t>
      </w:r>
      <w:proofErr w:type="gramEnd"/>
    </w:p>
    <w:p w14:paraId="438DDF27" w14:textId="48C353FA" w:rsidR="00147F0B" w:rsidRPr="00147F0B" w:rsidRDefault="00147F0B" w:rsidP="00147F0B">
      <w:pPr>
        <w:pStyle w:val="a3"/>
        <w:jc w:val="both"/>
        <w:rPr>
          <w:sz w:val="28"/>
          <w:szCs w:val="28"/>
        </w:rPr>
      </w:pPr>
      <w:r>
        <w:rPr>
          <w:rFonts w:hAnsi="Symbol"/>
          <w:b/>
          <w:bCs/>
          <w:sz w:val="28"/>
          <w:szCs w:val="28"/>
          <w:lang w:val="uk-UA"/>
        </w:rPr>
        <w:t xml:space="preserve">- </w:t>
      </w:r>
      <w:r>
        <w:rPr>
          <w:rStyle w:val="a5"/>
          <w:b w:val="0"/>
          <w:bCs w:val="0"/>
          <w:sz w:val="28"/>
          <w:szCs w:val="28"/>
          <w:lang w:val="uk-UA"/>
        </w:rPr>
        <w:t>н</w:t>
      </w:r>
      <w:proofErr w:type="spellStart"/>
      <w:r w:rsidRPr="00147F0B">
        <w:rPr>
          <w:rStyle w:val="a5"/>
          <w:b w:val="0"/>
          <w:bCs w:val="0"/>
          <w:sz w:val="28"/>
          <w:szCs w:val="28"/>
        </w:rPr>
        <w:t>авчання</w:t>
      </w:r>
      <w:proofErr w:type="spellEnd"/>
      <w:r w:rsidRPr="00147F0B">
        <w:rPr>
          <w:rStyle w:val="a5"/>
          <w:b w:val="0"/>
          <w:bCs w:val="0"/>
          <w:sz w:val="28"/>
          <w:szCs w:val="28"/>
        </w:rPr>
        <w:t xml:space="preserve"> персоналу</w:t>
      </w:r>
      <w:r w:rsidRPr="00147F0B">
        <w:rPr>
          <w:b/>
          <w:bCs/>
          <w:sz w:val="28"/>
          <w:szCs w:val="28"/>
        </w:rPr>
        <w:t>:</w:t>
      </w:r>
      <w:r w:rsidRPr="00147F0B">
        <w:rPr>
          <w:sz w:val="28"/>
          <w:szCs w:val="28"/>
        </w:rPr>
        <w:t xml:space="preserve"> потреба в </w:t>
      </w:r>
      <w:proofErr w:type="spellStart"/>
      <w:r w:rsidRPr="00147F0B">
        <w:rPr>
          <w:sz w:val="28"/>
          <w:szCs w:val="28"/>
        </w:rPr>
        <w:t>навчанні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працівників</w:t>
      </w:r>
      <w:proofErr w:type="spellEnd"/>
      <w:r w:rsidRPr="00147F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Pr="00147F0B">
        <w:rPr>
          <w:sz w:val="28"/>
          <w:szCs w:val="28"/>
        </w:rPr>
        <w:t xml:space="preserve">, </w:t>
      </w:r>
      <w:proofErr w:type="spellStart"/>
      <w:r w:rsidRPr="00147F0B">
        <w:rPr>
          <w:sz w:val="28"/>
          <w:szCs w:val="28"/>
        </w:rPr>
        <w:t>шкіл</w:t>
      </w:r>
      <w:proofErr w:type="spellEnd"/>
      <w:r w:rsidRPr="00147F0B">
        <w:rPr>
          <w:sz w:val="28"/>
          <w:szCs w:val="28"/>
        </w:rPr>
        <w:t xml:space="preserve"> та </w:t>
      </w:r>
      <w:proofErr w:type="spellStart"/>
      <w:r w:rsidRPr="00147F0B">
        <w:rPr>
          <w:sz w:val="28"/>
          <w:szCs w:val="28"/>
        </w:rPr>
        <w:t>інших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установ</w:t>
      </w:r>
      <w:proofErr w:type="spellEnd"/>
      <w:r w:rsidRPr="00147F0B">
        <w:rPr>
          <w:sz w:val="28"/>
          <w:szCs w:val="28"/>
        </w:rPr>
        <w:t xml:space="preserve"> для </w:t>
      </w:r>
      <w:proofErr w:type="spellStart"/>
      <w:r w:rsidRPr="00147F0B">
        <w:rPr>
          <w:sz w:val="28"/>
          <w:szCs w:val="28"/>
        </w:rPr>
        <w:t>ефективного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користування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новими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інформаційними</w:t>
      </w:r>
      <w:proofErr w:type="spellEnd"/>
      <w:r w:rsidRPr="00147F0B">
        <w:rPr>
          <w:sz w:val="28"/>
          <w:szCs w:val="28"/>
        </w:rPr>
        <w:t xml:space="preserve"> системами.</w:t>
      </w:r>
    </w:p>
    <w:p w14:paraId="34B6B6CE" w14:textId="388E4D72" w:rsidR="00147F0B" w:rsidRPr="00147F0B" w:rsidRDefault="00147F0B" w:rsidP="00147F0B">
      <w:pPr>
        <w:pStyle w:val="a3"/>
        <w:jc w:val="both"/>
        <w:rPr>
          <w:sz w:val="28"/>
          <w:szCs w:val="28"/>
        </w:rPr>
      </w:pPr>
      <w:r>
        <w:rPr>
          <w:rFonts w:hAnsi="Symbol"/>
          <w:b/>
          <w:bCs/>
          <w:sz w:val="28"/>
          <w:szCs w:val="28"/>
          <w:lang w:val="uk-UA"/>
        </w:rPr>
        <w:lastRenderedPageBreak/>
        <w:t xml:space="preserve">- </w:t>
      </w:r>
      <w:r>
        <w:rPr>
          <w:rStyle w:val="a5"/>
          <w:b w:val="0"/>
          <w:bCs w:val="0"/>
          <w:sz w:val="28"/>
          <w:szCs w:val="28"/>
          <w:lang w:val="uk-UA"/>
        </w:rPr>
        <w:t>к</w:t>
      </w:r>
      <w:proofErr w:type="spellStart"/>
      <w:r w:rsidRPr="00147F0B">
        <w:rPr>
          <w:rStyle w:val="a5"/>
          <w:b w:val="0"/>
          <w:bCs w:val="0"/>
          <w:sz w:val="28"/>
          <w:szCs w:val="28"/>
        </w:rPr>
        <w:t>ібербезпека</w:t>
      </w:r>
      <w:proofErr w:type="spellEnd"/>
      <w:r w:rsidRPr="00147F0B">
        <w:rPr>
          <w:b/>
          <w:bCs/>
          <w:sz w:val="28"/>
          <w:szCs w:val="28"/>
        </w:rPr>
        <w:t>:</w:t>
      </w:r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було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наголошено</w:t>
      </w:r>
      <w:proofErr w:type="spellEnd"/>
      <w:r w:rsidRPr="00147F0B">
        <w:rPr>
          <w:sz w:val="28"/>
          <w:szCs w:val="28"/>
        </w:rPr>
        <w:t xml:space="preserve"> на </w:t>
      </w:r>
      <w:proofErr w:type="spellStart"/>
      <w:r w:rsidRPr="00147F0B">
        <w:rPr>
          <w:sz w:val="28"/>
          <w:szCs w:val="28"/>
        </w:rPr>
        <w:t>необхідності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розробки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чіткої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стратегії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кібербезпеки</w:t>
      </w:r>
      <w:proofErr w:type="spellEnd"/>
      <w:r w:rsidRPr="00147F0B">
        <w:rPr>
          <w:sz w:val="28"/>
          <w:szCs w:val="28"/>
        </w:rPr>
        <w:t xml:space="preserve"> для </w:t>
      </w:r>
      <w:proofErr w:type="spellStart"/>
      <w:r w:rsidRPr="00147F0B">
        <w:rPr>
          <w:sz w:val="28"/>
          <w:szCs w:val="28"/>
        </w:rPr>
        <w:t>захисту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інформаційних</w:t>
      </w:r>
      <w:proofErr w:type="spellEnd"/>
      <w:r w:rsidRPr="00147F0B">
        <w:rPr>
          <w:sz w:val="28"/>
          <w:szCs w:val="28"/>
        </w:rPr>
        <w:t xml:space="preserve"> систем </w:t>
      </w:r>
      <w:proofErr w:type="spellStart"/>
      <w:r w:rsidRPr="00147F0B">
        <w:rPr>
          <w:sz w:val="28"/>
          <w:szCs w:val="28"/>
        </w:rPr>
        <w:t>від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потенційних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загроз</w:t>
      </w:r>
      <w:proofErr w:type="spellEnd"/>
      <w:r w:rsidRPr="00147F0B">
        <w:rPr>
          <w:sz w:val="28"/>
          <w:szCs w:val="28"/>
        </w:rPr>
        <w:t>.</w:t>
      </w:r>
    </w:p>
    <w:p w14:paraId="14E7C803" w14:textId="4D40B719" w:rsidR="00147F0B" w:rsidRDefault="00147F0B" w:rsidP="00147F0B">
      <w:pPr>
        <w:pStyle w:val="a3"/>
        <w:jc w:val="both"/>
        <w:rPr>
          <w:sz w:val="28"/>
          <w:szCs w:val="28"/>
          <w:lang w:val="uk-UA"/>
        </w:rPr>
      </w:pPr>
      <w:r>
        <w:rPr>
          <w:rFonts w:hAnsi="Symbol"/>
          <w:b/>
          <w:bCs/>
          <w:sz w:val="28"/>
          <w:szCs w:val="28"/>
          <w:lang w:val="uk-UA"/>
        </w:rPr>
        <w:t>-</w:t>
      </w:r>
      <w:r w:rsidRPr="00147F0B">
        <w:rPr>
          <w:b/>
          <w:bCs/>
          <w:sz w:val="28"/>
          <w:szCs w:val="28"/>
        </w:rPr>
        <w:t xml:space="preserve"> </w:t>
      </w:r>
      <w:r>
        <w:rPr>
          <w:rStyle w:val="a5"/>
          <w:b w:val="0"/>
          <w:bCs w:val="0"/>
          <w:sz w:val="28"/>
          <w:szCs w:val="28"/>
          <w:lang w:val="uk-UA"/>
        </w:rPr>
        <w:t>п</w:t>
      </w:r>
      <w:proofErr w:type="spellStart"/>
      <w:r w:rsidRPr="00147F0B">
        <w:rPr>
          <w:rStyle w:val="a5"/>
          <w:b w:val="0"/>
          <w:bCs w:val="0"/>
          <w:sz w:val="28"/>
          <w:szCs w:val="28"/>
        </w:rPr>
        <w:t>ідтримка</w:t>
      </w:r>
      <w:proofErr w:type="spellEnd"/>
      <w:r w:rsidRPr="00147F0B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147F0B">
        <w:rPr>
          <w:rStyle w:val="a5"/>
          <w:b w:val="0"/>
          <w:bCs w:val="0"/>
          <w:sz w:val="28"/>
          <w:szCs w:val="28"/>
        </w:rPr>
        <w:t>інновацій</w:t>
      </w:r>
      <w:proofErr w:type="spellEnd"/>
      <w:r w:rsidRPr="00147F0B">
        <w:rPr>
          <w:b/>
          <w:bCs/>
          <w:sz w:val="28"/>
          <w:szCs w:val="28"/>
        </w:rPr>
        <w:t>:</w:t>
      </w:r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висловлено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ідею</w:t>
      </w:r>
      <w:proofErr w:type="spellEnd"/>
      <w:r w:rsidRPr="00147F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</w:t>
      </w:r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підтримки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інноваційних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залучення</w:t>
      </w:r>
      <w:proofErr w:type="spellEnd"/>
      <w:r w:rsidRPr="00147F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професійних </w:t>
      </w:r>
      <w:proofErr w:type="spellStart"/>
      <w:r w:rsidRPr="00147F0B">
        <w:rPr>
          <w:sz w:val="28"/>
          <w:szCs w:val="28"/>
        </w:rPr>
        <w:t>спеціалістів</w:t>
      </w:r>
      <w:proofErr w:type="spellEnd"/>
      <w:r w:rsidRPr="00147F0B">
        <w:rPr>
          <w:sz w:val="28"/>
          <w:szCs w:val="28"/>
        </w:rPr>
        <w:t xml:space="preserve"> у сферу </w:t>
      </w:r>
      <w:proofErr w:type="spellStart"/>
      <w:r w:rsidRPr="00147F0B">
        <w:rPr>
          <w:sz w:val="28"/>
          <w:szCs w:val="28"/>
        </w:rPr>
        <w:t>інформатизації</w:t>
      </w:r>
      <w:proofErr w:type="spellEnd"/>
      <w:r w:rsidRPr="00147F0B">
        <w:rPr>
          <w:sz w:val="28"/>
          <w:szCs w:val="28"/>
        </w:rPr>
        <w:t xml:space="preserve"> </w:t>
      </w:r>
      <w:proofErr w:type="spellStart"/>
      <w:r w:rsidRPr="00147F0B">
        <w:rPr>
          <w:sz w:val="28"/>
          <w:szCs w:val="28"/>
        </w:rPr>
        <w:t>громади</w:t>
      </w:r>
      <w:proofErr w:type="spellEnd"/>
      <w:r w:rsidRPr="00147F0B">
        <w:rPr>
          <w:sz w:val="28"/>
          <w:szCs w:val="28"/>
        </w:rPr>
        <w:t>.</w:t>
      </w:r>
    </w:p>
    <w:p w14:paraId="6701F38B" w14:textId="61137AFD" w:rsidR="00147F0B" w:rsidRPr="00147F0B" w:rsidRDefault="00147F0B" w:rsidP="00147F0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</w:t>
      </w:r>
      <w:r w:rsidRPr="00147F0B">
        <w:rPr>
          <w:sz w:val="28"/>
          <w:szCs w:val="28"/>
          <w:lang w:val="uk-UA"/>
        </w:rPr>
        <w:t xml:space="preserve">іцензування операційної системи </w:t>
      </w:r>
      <w:r w:rsidRPr="00147F0B">
        <w:rPr>
          <w:sz w:val="28"/>
          <w:szCs w:val="28"/>
        </w:rPr>
        <w:t>Windows</w:t>
      </w:r>
      <w:r w:rsidRPr="00147F0B">
        <w:rPr>
          <w:sz w:val="28"/>
          <w:szCs w:val="28"/>
          <w:lang w:val="uk-UA"/>
        </w:rPr>
        <w:t xml:space="preserve"> для забезпечення законного та безпечного використання програмного забезпечення. </w:t>
      </w:r>
    </w:p>
    <w:p w14:paraId="5CB9ED8F" w14:textId="77777777" w:rsidR="008473F8" w:rsidRDefault="008473F8" w:rsidP="0014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147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6. Подальші кроки</w:t>
      </w:r>
    </w:p>
    <w:p w14:paraId="7768F945" w14:textId="48619932" w:rsidR="00F60989" w:rsidRPr="00F60989" w:rsidRDefault="00F60989" w:rsidP="00F60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6098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 урахуванням пропозицій доповнити </w:t>
      </w:r>
      <w:proofErr w:type="spellStart"/>
      <w:r w:rsidRPr="00F6098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60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98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609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89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F60989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6098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6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8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6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8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60989">
        <w:rPr>
          <w:rFonts w:ascii="Times New Roman" w:hAnsi="Times New Roman" w:cs="Times New Roman"/>
          <w:sz w:val="28"/>
          <w:szCs w:val="28"/>
        </w:rPr>
        <w:t xml:space="preserve"> на 2024 – 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288FB" w14:textId="77777777" w:rsidR="008473F8" w:rsidRDefault="008473F8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7. </w:t>
      </w:r>
      <w:proofErr w:type="spellStart"/>
      <w:r w:rsidRPr="008473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Висновок</w:t>
      </w:r>
      <w:proofErr w:type="spellEnd"/>
    </w:p>
    <w:p w14:paraId="2B511A8D" w14:textId="280C8762" w:rsidR="008473F8" w:rsidRPr="008473F8" w:rsidRDefault="008473F8" w:rsidP="00847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Громадське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обговорення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показало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значний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інтерес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мешканців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інформатизації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готовність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брати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участь у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процесах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стосуються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розвитку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місцевої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висловлені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будуть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враховані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подальшій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роботі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над </w:t>
      </w:r>
      <w:proofErr w:type="spellStart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програмою</w:t>
      </w:r>
      <w:proofErr w:type="spellEnd"/>
      <w:r w:rsidRPr="008473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DFCEE3F" w14:textId="6098FC19" w:rsidR="00006DE7" w:rsidRDefault="0004300C" w:rsidP="0084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4300C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uk-UA"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C3E65" wp14:editId="3A10263F">
                <wp:simplePos x="0" y="0"/>
                <wp:positionH relativeFrom="column">
                  <wp:posOffset>-89535</wp:posOffset>
                </wp:positionH>
                <wp:positionV relativeFrom="paragraph">
                  <wp:posOffset>183515</wp:posOffset>
                </wp:positionV>
                <wp:extent cx="2360930" cy="100965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97F5" w14:textId="499E0C1F" w:rsidR="0004300C" w:rsidRPr="0004300C" w:rsidRDefault="0004300C" w:rsidP="0004300C">
                            <w:pPr>
                              <w:pStyle w:val="a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Начальник </w:t>
                            </w:r>
                            <w:proofErr w:type="spellStart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відділу</w:t>
                            </w:r>
                            <w:proofErr w:type="spellEnd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Центр </w:t>
                            </w:r>
                            <w:proofErr w:type="spellStart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надання</w:t>
                            </w:r>
                            <w:proofErr w:type="spellEnd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адміністративних</w:t>
                            </w:r>
                            <w:proofErr w:type="spellEnd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послуг</w:t>
                            </w:r>
                            <w:proofErr w:type="spellEnd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Авангардівської </w:t>
                            </w:r>
                            <w:proofErr w:type="spellStart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селищної</w:t>
                            </w:r>
                            <w:proofErr w:type="spellEnd"/>
                            <w:r w:rsidRPr="00043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ради</w:t>
                            </w:r>
                          </w:p>
                          <w:p w14:paraId="3FE28AA3" w14:textId="01EBAED0" w:rsidR="0004300C" w:rsidRPr="0004300C" w:rsidRDefault="00043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3E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14.45pt;width:185.9pt;height:7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cJ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0z1fLRRpLJorn6w59+KSgY9EoOdJUE7w43vsQyxHFc0p8zYPR9U4bkxzc&#10;V1uD7ChIAbu0Ugev0oxlfclXi9kiIVuI95M4Oh1IoUZ3Jb/O4xo1E+n4aOuUEoQ2o02VGHviJ1Iy&#10;khOGaqDEyFMF9SMxhTAqkX4OGS3gH856UmHJ/e+DQMWZ+WyJ7dV0Po+yTc588X5GDl5GqsuIsJKg&#10;Sh44G81tSFKPPFi4pak0OvH1UsmpVlJXovH0E6J8L/2U9fJfN08AAAD//wMAUEsDBBQABgAIAAAA&#10;IQCT/MW+3gAAAAoBAAAPAAAAZHJzL2Rvd25yZXYueG1sTI/LToRAEEX3Jv5Dp0zczTTgAwZpJsaE&#10;aMJqRj+ggeIR6GpC9zD495YrXVbuyb2nsuNmJrHi4gZLCsJ9AAKpts1AnYKvz2KXgHBeU6MnS6jg&#10;Gx0c89ubTKeNvdIJ17PvBJeQS7WC3vs5ldLVPRrt9nZG4qy1i9Gez6WTzaKvXG4mGQXBszR6IF7o&#10;9YxvPdbj+WIUfJR10UalaVc/hmYsT9V70cZK3d9try8gPG7+D4ZffVaHnJ0qe6HGiUnBLnwMGVUQ&#10;JQcQDDw8xTGIiskkPoDMM/n/hfwHAAD//wMAUEsBAi0AFAAGAAgAAAAhALaDOJL+AAAA4QEAABMA&#10;AAAAAAAAAAAAAAAAAAAAAFtDb250ZW50X1R5cGVzXS54bWxQSwECLQAUAAYACAAAACEAOP0h/9YA&#10;AACUAQAACwAAAAAAAAAAAAAAAAAvAQAAX3JlbHMvLnJlbHNQSwECLQAUAAYACAAAACEAFTDXCQ4C&#10;AAD3AwAADgAAAAAAAAAAAAAAAAAuAgAAZHJzL2Uyb0RvYy54bWxQSwECLQAUAAYACAAAACEAk/zF&#10;vt4AAAAKAQAADwAAAAAAAAAAAAAAAABoBAAAZHJzL2Rvd25yZXYueG1sUEsFBgAAAAAEAAQA8wAA&#10;AHMFAAAAAA==&#10;" stroked="f">
                <v:textbox>
                  <w:txbxContent>
                    <w:p w14:paraId="692D97F5" w14:textId="499E0C1F" w:rsidR="0004300C" w:rsidRPr="0004300C" w:rsidRDefault="0004300C" w:rsidP="0004300C">
                      <w:pPr>
                        <w:pStyle w:val="a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300C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Начальник відділу Центр надання адміністративних послуг Авангардівської селищної ради</w:t>
                      </w:r>
                    </w:p>
                    <w:p w14:paraId="3FE28AA3" w14:textId="01EBAED0" w:rsidR="0004300C" w:rsidRPr="0004300C" w:rsidRDefault="0004300C"/>
                  </w:txbxContent>
                </v:textbox>
                <w10:wrap type="square"/>
              </v:shape>
            </w:pict>
          </mc:Fallback>
        </mc:AlternateContent>
      </w:r>
    </w:p>
    <w:p w14:paraId="53DAFD9F" w14:textId="44DF0EF8" w:rsidR="0004300C" w:rsidRPr="0004300C" w:rsidRDefault="0004300C" w:rsidP="0004300C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ВІТВІЦЬКА</w:t>
      </w:r>
    </w:p>
    <w:sectPr w:rsidR="0004300C" w:rsidRPr="0004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FAC"/>
    <w:multiLevelType w:val="multilevel"/>
    <w:tmpl w:val="65F4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1FE9"/>
    <w:multiLevelType w:val="multilevel"/>
    <w:tmpl w:val="A548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57954"/>
    <w:multiLevelType w:val="multilevel"/>
    <w:tmpl w:val="D87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558E1"/>
    <w:multiLevelType w:val="multilevel"/>
    <w:tmpl w:val="E60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509D3"/>
    <w:multiLevelType w:val="multilevel"/>
    <w:tmpl w:val="4A5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30E1E"/>
    <w:multiLevelType w:val="multilevel"/>
    <w:tmpl w:val="73C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D6658"/>
    <w:multiLevelType w:val="multilevel"/>
    <w:tmpl w:val="1F26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27637"/>
    <w:multiLevelType w:val="multilevel"/>
    <w:tmpl w:val="BB4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6453E"/>
    <w:multiLevelType w:val="multilevel"/>
    <w:tmpl w:val="1A4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648A9"/>
    <w:multiLevelType w:val="multilevel"/>
    <w:tmpl w:val="95E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7190C"/>
    <w:multiLevelType w:val="multilevel"/>
    <w:tmpl w:val="1FB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6791E"/>
    <w:multiLevelType w:val="multilevel"/>
    <w:tmpl w:val="6BD2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61B7A"/>
    <w:multiLevelType w:val="multilevel"/>
    <w:tmpl w:val="BE88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87FB9"/>
    <w:multiLevelType w:val="multilevel"/>
    <w:tmpl w:val="7BA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80DE8"/>
    <w:multiLevelType w:val="multilevel"/>
    <w:tmpl w:val="50E4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835602">
    <w:abstractNumId w:val="5"/>
  </w:num>
  <w:num w:numId="2" w16cid:durableId="743599940">
    <w:abstractNumId w:val="14"/>
  </w:num>
  <w:num w:numId="3" w16cid:durableId="1766925905">
    <w:abstractNumId w:val="8"/>
  </w:num>
  <w:num w:numId="4" w16cid:durableId="797988128">
    <w:abstractNumId w:val="6"/>
  </w:num>
  <w:num w:numId="5" w16cid:durableId="182984264">
    <w:abstractNumId w:val="0"/>
  </w:num>
  <w:num w:numId="6" w16cid:durableId="2130977023">
    <w:abstractNumId w:val="11"/>
  </w:num>
  <w:num w:numId="7" w16cid:durableId="526648156">
    <w:abstractNumId w:val="2"/>
  </w:num>
  <w:num w:numId="8" w16cid:durableId="135075334">
    <w:abstractNumId w:val="1"/>
  </w:num>
  <w:num w:numId="9" w16cid:durableId="591666733">
    <w:abstractNumId w:val="4"/>
  </w:num>
  <w:num w:numId="10" w16cid:durableId="405614607">
    <w:abstractNumId w:val="13"/>
  </w:num>
  <w:num w:numId="11" w16cid:durableId="717824264">
    <w:abstractNumId w:val="12"/>
  </w:num>
  <w:num w:numId="12" w16cid:durableId="1631277830">
    <w:abstractNumId w:val="9"/>
  </w:num>
  <w:num w:numId="13" w16cid:durableId="569387854">
    <w:abstractNumId w:val="7"/>
  </w:num>
  <w:num w:numId="14" w16cid:durableId="168252406">
    <w:abstractNumId w:val="3"/>
  </w:num>
  <w:num w:numId="15" w16cid:durableId="1939218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D6"/>
    <w:rsid w:val="00006DE7"/>
    <w:rsid w:val="0004300C"/>
    <w:rsid w:val="00085F9B"/>
    <w:rsid w:val="00147F0B"/>
    <w:rsid w:val="002A5D21"/>
    <w:rsid w:val="003809D6"/>
    <w:rsid w:val="00607182"/>
    <w:rsid w:val="007A29F7"/>
    <w:rsid w:val="008473F8"/>
    <w:rsid w:val="008532F5"/>
    <w:rsid w:val="00960987"/>
    <w:rsid w:val="00A47FAF"/>
    <w:rsid w:val="00AB57C1"/>
    <w:rsid w:val="00AD1637"/>
    <w:rsid w:val="00B44E81"/>
    <w:rsid w:val="00B55FA8"/>
    <w:rsid w:val="00C17B04"/>
    <w:rsid w:val="00ED4176"/>
    <w:rsid w:val="00F60989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F1BC"/>
  <w15:chartTrackingRefBased/>
  <w15:docId w15:val="{B9A22D9E-7F2A-453A-9191-7826D2D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A47FAF"/>
    <w:rPr>
      <w:i/>
      <w:iCs/>
    </w:rPr>
  </w:style>
  <w:style w:type="character" w:styleId="a5">
    <w:name w:val="Strong"/>
    <w:basedOn w:val="a0"/>
    <w:uiPriority w:val="22"/>
    <w:qFormat/>
    <w:rsid w:val="00147F0B"/>
    <w:rPr>
      <w:b/>
      <w:bCs/>
    </w:rPr>
  </w:style>
  <w:style w:type="paragraph" w:styleId="a6">
    <w:name w:val="No Spacing"/>
    <w:uiPriority w:val="1"/>
    <w:qFormat/>
    <w:rsid w:val="00043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2024-10-23T11:33:00Z</dcterms:created>
  <dcterms:modified xsi:type="dcterms:W3CDTF">2024-10-23T11:41:00Z</dcterms:modified>
</cp:coreProperties>
</file>