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458C1" w14:textId="77777777" w:rsidR="00DD73C1" w:rsidRDefault="00DD73C1" w:rsidP="00DD73C1">
      <w:pPr>
        <w:pBdr>
          <w:top w:val="nil"/>
          <w:left w:val="nil"/>
          <w:bottom w:val="nil"/>
          <w:right w:val="nil"/>
          <w:between w:val="nil"/>
        </w:pBdr>
        <w:jc w:val="both"/>
        <w:rPr>
          <w:lang w:val="ru-RU"/>
        </w:rPr>
      </w:pPr>
      <w:r>
        <w:rPr>
          <w:lang w:val="ru-RU"/>
        </w:rPr>
        <w:t xml:space="preserve"> </w:t>
      </w:r>
    </w:p>
    <w:p w14:paraId="620652D0" w14:textId="77777777" w:rsidR="00DD73C1" w:rsidRDefault="00DD73C1" w:rsidP="00DD73C1">
      <w:pPr>
        <w:pBdr>
          <w:top w:val="nil"/>
          <w:left w:val="nil"/>
          <w:bottom w:val="nil"/>
          <w:right w:val="nil"/>
          <w:between w:val="nil"/>
        </w:pBdr>
        <w:jc w:val="both"/>
        <w:rPr>
          <w:lang w:val="ru-RU"/>
        </w:rPr>
      </w:pPr>
    </w:p>
    <w:p w14:paraId="27A3D7CC" w14:textId="77777777" w:rsidR="00DD73C1" w:rsidRDefault="00DD73C1" w:rsidP="00DD73C1">
      <w:pPr>
        <w:pBdr>
          <w:top w:val="nil"/>
          <w:left w:val="nil"/>
          <w:bottom w:val="nil"/>
          <w:right w:val="nil"/>
          <w:between w:val="nil"/>
        </w:pBdr>
        <w:jc w:val="both"/>
        <w:rPr>
          <w:lang w:val="ru-RU"/>
        </w:rPr>
      </w:pPr>
    </w:p>
    <w:p w14:paraId="539A659B" w14:textId="77777777" w:rsidR="00DD73C1" w:rsidRDefault="00DD73C1" w:rsidP="00DD73C1">
      <w:pPr>
        <w:pBdr>
          <w:top w:val="nil"/>
          <w:left w:val="nil"/>
          <w:bottom w:val="nil"/>
          <w:right w:val="nil"/>
          <w:between w:val="nil"/>
        </w:pBdr>
        <w:jc w:val="both"/>
        <w:rPr>
          <w:lang w:val="ru-RU"/>
        </w:rPr>
      </w:pPr>
    </w:p>
    <w:p w14:paraId="6538C37F" w14:textId="77777777" w:rsidR="00DD73C1" w:rsidRDefault="00DD73C1" w:rsidP="00DD73C1">
      <w:pPr>
        <w:pBdr>
          <w:top w:val="nil"/>
          <w:left w:val="nil"/>
          <w:bottom w:val="nil"/>
          <w:right w:val="nil"/>
          <w:between w:val="nil"/>
        </w:pBdr>
        <w:jc w:val="both"/>
        <w:rPr>
          <w:lang w:val="ru-RU"/>
        </w:rPr>
      </w:pPr>
    </w:p>
    <w:p w14:paraId="4DB0D752" w14:textId="77777777" w:rsidR="00DD73C1" w:rsidRDefault="00DD73C1" w:rsidP="00DD73C1">
      <w:pPr>
        <w:pBdr>
          <w:top w:val="nil"/>
          <w:left w:val="nil"/>
          <w:bottom w:val="nil"/>
          <w:right w:val="nil"/>
          <w:between w:val="nil"/>
        </w:pBdr>
        <w:jc w:val="both"/>
        <w:rPr>
          <w:lang w:val="ru-RU"/>
        </w:rPr>
      </w:pPr>
    </w:p>
    <w:p w14:paraId="14414C1E" w14:textId="77777777" w:rsidR="00DD73C1" w:rsidRDefault="00DD73C1" w:rsidP="00DD73C1">
      <w:pPr>
        <w:pBdr>
          <w:top w:val="nil"/>
          <w:left w:val="nil"/>
          <w:bottom w:val="nil"/>
          <w:right w:val="nil"/>
          <w:between w:val="nil"/>
        </w:pBdr>
        <w:jc w:val="both"/>
        <w:rPr>
          <w:lang w:val="ru-RU"/>
        </w:rPr>
      </w:pPr>
    </w:p>
    <w:p w14:paraId="2811E0E2" w14:textId="77777777" w:rsidR="00DD73C1" w:rsidRDefault="00DD73C1" w:rsidP="00DD73C1">
      <w:pPr>
        <w:pBdr>
          <w:top w:val="nil"/>
          <w:left w:val="nil"/>
          <w:bottom w:val="nil"/>
          <w:right w:val="nil"/>
          <w:between w:val="nil"/>
        </w:pBdr>
        <w:jc w:val="both"/>
        <w:rPr>
          <w:lang w:val="ru-RU"/>
        </w:rPr>
      </w:pPr>
    </w:p>
    <w:p w14:paraId="095111C6" w14:textId="77777777" w:rsidR="00DD73C1" w:rsidRDefault="00DD73C1" w:rsidP="00DD73C1">
      <w:pPr>
        <w:pBdr>
          <w:top w:val="nil"/>
          <w:left w:val="nil"/>
          <w:bottom w:val="nil"/>
          <w:right w:val="nil"/>
          <w:between w:val="nil"/>
        </w:pBdr>
        <w:jc w:val="both"/>
        <w:rPr>
          <w:lang w:val="ru-RU"/>
        </w:rPr>
      </w:pPr>
    </w:p>
    <w:p w14:paraId="4C5F169A" w14:textId="77777777" w:rsidR="00DD73C1" w:rsidRPr="00DD73C1" w:rsidRDefault="00DD73C1" w:rsidP="00DD73C1">
      <w:pPr>
        <w:pBdr>
          <w:top w:val="nil"/>
          <w:left w:val="nil"/>
          <w:bottom w:val="nil"/>
          <w:right w:val="nil"/>
          <w:between w:val="nil"/>
        </w:pBdr>
        <w:jc w:val="both"/>
        <w:rPr>
          <w:rFonts w:ascii="Times New Roman" w:hAnsi="Times New Roman" w:cs="Times New Roman"/>
          <w:sz w:val="28"/>
          <w:szCs w:val="28"/>
          <w:lang w:val="ru-RU"/>
        </w:rPr>
      </w:pPr>
    </w:p>
    <w:p w14:paraId="61380516" w14:textId="77777777" w:rsidR="00DD73C1" w:rsidRDefault="00DD73C1" w:rsidP="00DD73C1">
      <w:pPr>
        <w:keepNext/>
        <w:pBdr>
          <w:top w:val="nil"/>
          <w:left w:val="nil"/>
          <w:bottom w:val="nil"/>
          <w:right w:val="nil"/>
          <w:between w:val="nil"/>
        </w:pBdr>
        <w:rPr>
          <w:rFonts w:ascii="Times New Roman" w:eastAsia="Times New Roman" w:hAnsi="Times New Roman" w:cs="Times New Roman"/>
          <w:color w:val="0F2DAD"/>
          <w:sz w:val="28"/>
          <w:szCs w:val="28"/>
          <w:lang w:val="ru-RU"/>
        </w:rPr>
      </w:pPr>
    </w:p>
    <w:p w14:paraId="67F9549F" w14:textId="77777777" w:rsidR="00F64BDD" w:rsidRPr="00DD73C1" w:rsidRDefault="00F64BDD" w:rsidP="00DD73C1">
      <w:pPr>
        <w:keepNext/>
        <w:pBdr>
          <w:top w:val="nil"/>
          <w:left w:val="nil"/>
          <w:bottom w:val="nil"/>
          <w:right w:val="nil"/>
          <w:between w:val="nil"/>
        </w:pBdr>
        <w:rPr>
          <w:rFonts w:ascii="Times New Roman" w:eastAsia="Times New Roman" w:hAnsi="Times New Roman" w:cs="Times New Roman"/>
          <w:color w:val="0F2DAD"/>
          <w:sz w:val="28"/>
          <w:szCs w:val="28"/>
          <w:lang w:val="ru-RU"/>
        </w:rPr>
      </w:pPr>
    </w:p>
    <w:p w14:paraId="3D27FDBA" w14:textId="77777777" w:rsidR="00DD73C1" w:rsidRPr="00DD73C1" w:rsidRDefault="00DD73C1" w:rsidP="00DD73C1">
      <w:pPr>
        <w:keepNext/>
        <w:pBdr>
          <w:top w:val="nil"/>
          <w:left w:val="nil"/>
          <w:bottom w:val="nil"/>
          <w:right w:val="nil"/>
          <w:between w:val="nil"/>
        </w:pBdr>
        <w:rPr>
          <w:rFonts w:ascii="Times New Roman" w:eastAsia="Times New Roman" w:hAnsi="Times New Roman" w:cs="Times New Roman"/>
          <w:sz w:val="28"/>
          <w:szCs w:val="28"/>
          <w:lang w:val="ru-RU"/>
        </w:rPr>
      </w:pPr>
      <w:r w:rsidRPr="00DD73C1">
        <w:rPr>
          <w:rFonts w:ascii="Times New Roman" w:eastAsia="Times New Roman" w:hAnsi="Times New Roman" w:cs="Times New Roman"/>
          <w:sz w:val="28"/>
          <w:szCs w:val="28"/>
          <w:lang w:val="ru-RU"/>
        </w:rPr>
        <w:t xml:space="preserve">Про </w:t>
      </w:r>
      <w:proofErr w:type="spellStart"/>
      <w:r w:rsidRPr="00DD73C1">
        <w:rPr>
          <w:rFonts w:ascii="Times New Roman" w:eastAsia="Times New Roman" w:hAnsi="Times New Roman" w:cs="Times New Roman"/>
          <w:sz w:val="28"/>
          <w:szCs w:val="28"/>
          <w:lang w:val="ru-RU"/>
        </w:rPr>
        <w:t>схвалення</w:t>
      </w:r>
      <w:proofErr w:type="spellEnd"/>
      <w:r w:rsidRPr="00DD73C1">
        <w:rPr>
          <w:rFonts w:ascii="Times New Roman" w:eastAsia="Times New Roman" w:hAnsi="Times New Roman" w:cs="Times New Roman"/>
          <w:sz w:val="28"/>
          <w:szCs w:val="28"/>
          <w:lang w:val="ru-RU"/>
        </w:rPr>
        <w:t xml:space="preserve"> Меморандуму про </w:t>
      </w:r>
      <w:proofErr w:type="spellStart"/>
      <w:r w:rsidRPr="00DD73C1">
        <w:rPr>
          <w:rFonts w:ascii="Times New Roman" w:eastAsia="Times New Roman" w:hAnsi="Times New Roman" w:cs="Times New Roman"/>
          <w:sz w:val="28"/>
          <w:szCs w:val="28"/>
          <w:lang w:val="ru-RU"/>
        </w:rPr>
        <w:t>співпрацю</w:t>
      </w:r>
      <w:proofErr w:type="spellEnd"/>
    </w:p>
    <w:p w14:paraId="423D8F27" w14:textId="77777777" w:rsidR="00DD73C1" w:rsidRPr="00DD73C1" w:rsidRDefault="00DD73C1" w:rsidP="00DD73C1">
      <w:pPr>
        <w:pBdr>
          <w:top w:val="nil"/>
          <w:left w:val="nil"/>
          <w:bottom w:val="nil"/>
          <w:right w:val="nil"/>
          <w:between w:val="nil"/>
        </w:pBdr>
        <w:jc w:val="both"/>
        <w:rPr>
          <w:rFonts w:ascii="Times New Roman" w:eastAsia="Times New Roman" w:hAnsi="Times New Roman" w:cs="Times New Roman"/>
          <w:sz w:val="28"/>
          <w:szCs w:val="28"/>
          <w:lang w:val="ru-RU"/>
        </w:rPr>
      </w:pPr>
      <w:proofErr w:type="spellStart"/>
      <w:r w:rsidRPr="00DD73C1">
        <w:rPr>
          <w:rFonts w:ascii="Times New Roman" w:eastAsia="Times New Roman" w:hAnsi="Times New Roman" w:cs="Times New Roman"/>
          <w:sz w:val="28"/>
          <w:szCs w:val="28"/>
          <w:lang w:val="ru-RU"/>
        </w:rPr>
        <w:t>між</w:t>
      </w:r>
      <w:proofErr w:type="spellEnd"/>
      <w:r w:rsidRPr="00DD73C1">
        <w:rPr>
          <w:rFonts w:ascii="Times New Roman" w:eastAsia="Times New Roman" w:hAnsi="Times New Roman" w:cs="Times New Roman"/>
          <w:sz w:val="28"/>
          <w:szCs w:val="28"/>
          <w:lang w:val="ru-RU"/>
        </w:rPr>
        <w:t xml:space="preserve"> </w:t>
      </w:r>
      <w:proofErr w:type="spellStart"/>
      <w:r w:rsidRPr="00DD73C1">
        <w:rPr>
          <w:rFonts w:ascii="Times New Roman" w:eastAsia="Times New Roman" w:hAnsi="Times New Roman" w:cs="Times New Roman"/>
          <w:sz w:val="28"/>
          <w:szCs w:val="28"/>
          <w:lang w:val="ru-RU"/>
        </w:rPr>
        <w:t>Авангардівською</w:t>
      </w:r>
      <w:proofErr w:type="spellEnd"/>
      <w:r w:rsidRPr="00DD73C1">
        <w:rPr>
          <w:rFonts w:ascii="Times New Roman" w:eastAsia="Times New Roman" w:hAnsi="Times New Roman" w:cs="Times New Roman"/>
          <w:sz w:val="28"/>
          <w:szCs w:val="28"/>
          <w:lang w:val="ru-RU"/>
        </w:rPr>
        <w:t xml:space="preserve"> </w:t>
      </w:r>
      <w:proofErr w:type="spellStart"/>
      <w:r w:rsidRPr="00DD73C1">
        <w:rPr>
          <w:rFonts w:ascii="Times New Roman" w:eastAsia="Times New Roman" w:hAnsi="Times New Roman" w:cs="Times New Roman"/>
          <w:sz w:val="28"/>
          <w:szCs w:val="28"/>
          <w:lang w:val="ru-RU"/>
        </w:rPr>
        <w:t>селищною</w:t>
      </w:r>
      <w:proofErr w:type="spellEnd"/>
      <w:r w:rsidRPr="00DD73C1">
        <w:rPr>
          <w:rFonts w:ascii="Times New Roman" w:eastAsia="Times New Roman" w:hAnsi="Times New Roman" w:cs="Times New Roman"/>
          <w:sz w:val="28"/>
          <w:szCs w:val="28"/>
          <w:lang w:val="ru-RU"/>
        </w:rPr>
        <w:t xml:space="preserve"> радою </w:t>
      </w:r>
    </w:p>
    <w:p w14:paraId="4EA9A90D" w14:textId="77777777" w:rsidR="00DD73C1" w:rsidRPr="00DD73C1" w:rsidRDefault="00DD73C1" w:rsidP="00DD73C1">
      <w:pPr>
        <w:pBdr>
          <w:top w:val="nil"/>
          <w:left w:val="nil"/>
          <w:bottom w:val="nil"/>
          <w:right w:val="nil"/>
          <w:between w:val="nil"/>
        </w:pBdr>
        <w:jc w:val="both"/>
        <w:rPr>
          <w:rFonts w:ascii="Times New Roman" w:eastAsia="Times New Roman" w:hAnsi="Times New Roman" w:cs="Times New Roman"/>
          <w:sz w:val="28"/>
          <w:szCs w:val="28"/>
          <w:lang w:val="ru-RU"/>
        </w:rPr>
      </w:pPr>
      <w:r w:rsidRPr="00DD73C1">
        <w:rPr>
          <w:rFonts w:ascii="Times New Roman" w:eastAsia="Times New Roman" w:hAnsi="Times New Roman" w:cs="Times New Roman"/>
          <w:sz w:val="28"/>
          <w:szCs w:val="28"/>
          <w:lang w:val="ru-RU"/>
        </w:rPr>
        <w:t xml:space="preserve">та </w:t>
      </w:r>
      <w:proofErr w:type="spellStart"/>
      <w:r w:rsidRPr="00DD73C1">
        <w:rPr>
          <w:rFonts w:ascii="Times New Roman" w:eastAsia="Times New Roman" w:hAnsi="Times New Roman" w:cs="Times New Roman"/>
          <w:sz w:val="28"/>
          <w:szCs w:val="28"/>
          <w:lang w:val="ru-RU"/>
        </w:rPr>
        <w:t>відокремленим</w:t>
      </w:r>
      <w:proofErr w:type="spellEnd"/>
      <w:r w:rsidRPr="00DD73C1">
        <w:rPr>
          <w:rFonts w:ascii="Times New Roman" w:eastAsia="Times New Roman" w:hAnsi="Times New Roman" w:cs="Times New Roman"/>
          <w:sz w:val="28"/>
          <w:szCs w:val="28"/>
          <w:lang w:val="ru-RU"/>
        </w:rPr>
        <w:t xml:space="preserve"> </w:t>
      </w:r>
      <w:proofErr w:type="spellStart"/>
      <w:r w:rsidRPr="00DD73C1">
        <w:rPr>
          <w:rFonts w:ascii="Times New Roman" w:eastAsia="Times New Roman" w:hAnsi="Times New Roman" w:cs="Times New Roman"/>
          <w:sz w:val="28"/>
          <w:szCs w:val="28"/>
          <w:lang w:val="ru-RU"/>
        </w:rPr>
        <w:t>підрозділом</w:t>
      </w:r>
      <w:proofErr w:type="spellEnd"/>
      <w:r w:rsidRPr="00DD73C1">
        <w:rPr>
          <w:rFonts w:ascii="Times New Roman" w:eastAsia="Times New Roman" w:hAnsi="Times New Roman" w:cs="Times New Roman"/>
          <w:sz w:val="28"/>
          <w:szCs w:val="28"/>
          <w:lang w:val="ru-RU"/>
        </w:rPr>
        <w:t xml:space="preserve"> ІНТЕРСОС-</w:t>
      </w:r>
    </w:p>
    <w:p w14:paraId="5DC7486A" w14:textId="74F6966E" w:rsidR="00DD73C1" w:rsidRPr="005527B7" w:rsidRDefault="00DD73C1" w:rsidP="00DD73C1">
      <w:pPr>
        <w:pBdr>
          <w:top w:val="nil"/>
          <w:left w:val="nil"/>
          <w:bottom w:val="nil"/>
          <w:right w:val="nil"/>
          <w:between w:val="nil"/>
        </w:pBdr>
        <w:jc w:val="both"/>
        <w:rPr>
          <w:rFonts w:ascii="Times New Roman" w:eastAsia="Times New Roman" w:hAnsi="Times New Roman" w:cs="Times New Roman"/>
          <w:noProof/>
          <w:sz w:val="28"/>
          <w:szCs w:val="28"/>
          <w:lang w:val="ru-RU"/>
        </w:rPr>
      </w:pPr>
      <w:r w:rsidRPr="005527B7">
        <w:rPr>
          <w:rFonts w:ascii="Times New Roman" w:eastAsia="Times New Roman" w:hAnsi="Times New Roman" w:cs="Times New Roman"/>
          <w:noProof/>
          <w:sz w:val="28"/>
          <w:szCs w:val="28"/>
          <w:lang w:val="ru-RU"/>
        </w:rPr>
        <w:t>Гуманітарно</w:t>
      </w:r>
      <w:r w:rsidR="00E40E65">
        <w:rPr>
          <w:rFonts w:ascii="Times New Roman" w:eastAsia="Times New Roman" w:hAnsi="Times New Roman" w:cs="Times New Roman"/>
          <w:noProof/>
          <w:sz w:val="28"/>
          <w:szCs w:val="28"/>
          <w:lang w:val="ru-RU"/>
        </w:rPr>
        <w:t>ї</w:t>
      </w:r>
      <w:r w:rsidRPr="005527B7">
        <w:rPr>
          <w:rFonts w:ascii="Times New Roman" w:eastAsia="Times New Roman" w:hAnsi="Times New Roman" w:cs="Times New Roman"/>
          <w:noProof/>
          <w:sz w:val="28"/>
          <w:szCs w:val="28"/>
          <w:lang w:val="ru-RU"/>
        </w:rPr>
        <w:t xml:space="preserve"> некомерційної організації в Україні</w:t>
      </w:r>
    </w:p>
    <w:p w14:paraId="3325EF97" w14:textId="77777777" w:rsidR="00DD73C1" w:rsidRPr="005527B7" w:rsidRDefault="00DD73C1" w:rsidP="00DD73C1">
      <w:pPr>
        <w:keepNext/>
        <w:pBdr>
          <w:top w:val="nil"/>
          <w:left w:val="nil"/>
          <w:bottom w:val="nil"/>
          <w:right w:val="nil"/>
          <w:between w:val="nil"/>
        </w:pBdr>
        <w:jc w:val="both"/>
        <w:rPr>
          <w:rFonts w:ascii="Times New Roman" w:eastAsia="Times New Roman" w:hAnsi="Times New Roman" w:cs="Times New Roman"/>
          <w:b/>
          <w:color w:val="0F2DAD"/>
          <w:sz w:val="20"/>
          <w:szCs w:val="20"/>
          <w:lang w:val="ru-RU"/>
        </w:rPr>
      </w:pPr>
    </w:p>
    <w:p w14:paraId="51654141" w14:textId="2303B4A3" w:rsidR="00DD73C1" w:rsidRPr="005527B7" w:rsidRDefault="00DD73C1" w:rsidP="00DD73C1">
      <w:pPr>
        <w:pBdr>
          <w:top w:val="nil"/>
          <w:left w:val="nil"/>
          <w:bottom w:val="nil"/>
          <w:right w:val="nil"/>
          <w:between w:val="nil"/>
        </w:pBdr>
        <w:jc w:val="both"/>
        <w:rPr>
          <w:rFonts w:ascii="Times New Roman" w:eastAsia="Calibri" w:hAnsi="Times New Roman" w:cs="Times New Roman"/>
          <w:sz w:val="28"/>
          <w:lang w:val="ru-RU"/>
        </w:rPr>
      </w:pPr>
      <w:r w:rsidRPr="005527B7">
        <w:rPr>
          <w:rFonts w:ascii="Times New Roman" w:hAnsi="Times New Roman" w:cs="Times New Roman"/>
          <w:sz w:val="28"/>
          <w:lang w:val="ru-RU"/>
        </w:rPr>
        <w:t xml:space="preserve">         </w:t>
      </w:r>
      <w:proofErr w:type="spellStart"/>
      <w:r w:rsidRPr="005527B7">
        <w:rPr>
          <w:rFonts w:ascii="Times New Roman" w:hAnsi="Times New Roman" w:cs="Times New Roman"/>
          <w:sz w:val="28"/>
          <w:lang w:val="ru-RU"/>
        </w:rPr>
        <w:t>Розглянувши</w:t>
      </w:r>
      <w:proofErr w:type="spellEnd"/>
      <w:r w:rsidRPr="005527B7">
        <w:rPr>
          <w:rFonts w:ascii="Times New Roman" w:hAnsi="Times New Roman" w:cs="Times New Roman"/>
          <w:sz w:val="28"/>
          <w:lang w:val="ru-RU"/>
        </w:rPr>
        <w:t xml:space="preserve"> лист </w:t>
      </w:r>
      <w:proofErr w:type="spellStart"/>
      <w:r w:rsidRPr="005527B7">
        <w:rPr>
          <w:rFonts w:ascii="Times New Roman" w:hAnsi="Times New Roman" w:cs="Times New Roman"/>
          <w:sz w:val="28"/>
          <w:lang w:val="ru-RU"/>
        </w:rPr>
        <w:t>Відокремленого</w:t>
      </w:r>
      <w:proofErr w:type="spellEnd"/>
      <w:r w:rsidRPr="005527B7">
        <w:rPr>
          <w:rFonts w:ascii="Times New Roman" w:hAnsi="Times New Roman" w:cs="Times New Roman"/>
          <w:sz w:val="28"/>
          <w:lang w:val="ru-RU"/>
        </w:rPr>
        <w:t xml:space="preserve"> </w:t>
      </w:r>
      <w:proofErr w:type="spellStart"/>
      <w:r w:rsidRPr="005527B7">
        <w:rPr>
          <w:rFonts w:ascii="Times New Roman" w:hAnsi="Times New Roman" w:cs="Times New Roman"/>
          <w:sz w:val="28"/>
          <w:lang w:val="ru-RU"/>
        </w:rPr>
        <w:t>підрозділу</w:t>
      </w:r>
      <w:proofErr w:type="spellEnd"/>
      <w:r w:rsidRPr="005527B7">
        <w:rPr>
          <w:rFonts w:ascii="Times New Roman" w:hAnsi="Times New Roman" w:cs="Times New Roman"/>
          <w:sz w:val="28"/>
          <w:lang w:val="ru-RU"/>
        </w:rPr>
        <w:t xml:space="preserve"> ІНТЕРСОС – </w:t>
      </w:r>
      <w:proofErr w:type="spellStart"/>
      <w:r w:rsidRPr="005527B7">
        <w:rPr>
          <w:rFonts w:ascii="Times New Roman" w:hAnsi="Times New Roman" w:cs="Times New Roman"/>
          <w:sz w:val="28"/>
          <w:lang w:val="ru-RU"/>
        </w:rPr>
        <w:t>Гуманітарної</w:t>
      </w:r>
      <w:proofErr w:type="spellEnd"/>
      <w:r w:rsidRPr="005527B7">
        <w:rPr>
          <w:rFonts w:ascii="Times New Roman" w:hAnsi="Times New Roman" w:cs="Times New Roman"/>
          <w:sz w:val="28"/>
          <w:lang w:val="ru-RU"/>
        </w:rPr>
        <w:t xml:space="preserve"> </w:t>
      </w:r>
      <w:proofErr w:type="spellStart"/>
      <w:r w:rsidRPr="005527B7">
        <w:rPr>
          <w:rFonts w:ascii="Times New Roman" w:hAnsi="Times New Roman" w:cs="Times New Roman"/>
          <w:sz w:val="28"/>
          <w:lang w:val="ru-RU"/>
        </w:rPr>
        <w:t>некомерційної</w:t>
      </w:r>
      <w:proofErr w:type="spellEnd"/>
      <w:r w:rsidRPr="005527B7">
        <w:rPr>
          <w:rFonts w:ascii="Times New Roman" w:hAnsi="Times New Roman" w:cs="Times New Roman"/>
          <w:sz w:val="28"/>
          <w:lang w:val="ru-RU"/>
        </w:rPr>
        <w:t xml:space="preserve"> </w:t>
      </w:r>
      <w:proofErr w:type="spellStart"/>
      <w:r w:rsidRPr="005527B7">
        <w:rPr>
          <w:rFonts w:ascii="Times New Roman" w:hAnsi="Times New Roman" w:cs="Times New Roman"/>
          <w:sz w:val="28"/>
          <w:lang w:val="ru-RU"/>
        </w:rPr>
        <w:t>організації</w:t>
      </w:r>
      <w:proofErr w:type="spellEnd"/>
      <w:r w:rsidRPr="005527B7">
        <w:rPr>
          <w:rFonts w:ascii="Times New Roman" w:hAnsi="Times New Roman" w:cs="Times New Roman"/>
          <w:sz w:val="28"/>
          <w:lang w:val="ru-RU"/>
        </w:rPr>
        <w:t xml:space="preserve"> </w:t>
      </w:r>
      <w:r w:rsidRPr="00C44A6C">
        <w:rPr>
          <w:rFonts w:ascii="Times New Roman" w:hAnsi="Times New Roman" w:cs="Times New Roman"/>
          <w:sz w:val="28"/>
          <w:lang w:val="ru-RU"/>
        </w:rPr>
        <w:t xml:space="preserve">в </w:t>
      </w:r>
      <w:proofErr w:type="spellStart"/>
      <w:r w:rsidRPr="00C44A6C">
        <w:rPr>
          <w:rFonts w:ascii="Times New Roman" w:hAnsi="Times New Roman" w:cs="Times New Roman"/>
          <w:sz w:val="28"/>
          <w:lang w:val="ru-RU"/>
        </w:rPr>
        <w:t>Україні</w:t>
      </w:r>
      <w:proofErr w:type="spellEnd"/>
      <w:r w:rsidRPr="00C44A6C">
        <w:rPr>
          <w:rFonts w:ascii="Times New Roman" w:hAnsi="Times New Roman" w:cs="Times New Roman"/>
          <w:sz w:val="28"/>
          <w:lang w:val="ru-RU"/>
        </w:rPr>
        <w:t xml:space="preserve"> </w:t>
      </w:r>
      <w:proofErr w:type="spellStart"/>
      <w:r w:rsidRPr="00C44A6C">
        <w:rPr>
          <w:rFonts w:ascii="Times New Roman" w:hAnsi="Times New Roman" w:cs="Times New Roman"/>
          <w:sz w:val="28"/>
          <w:lang w:val="ru-RU"/>
        </w:rPr>
        <w:t>від</w:t>
      </w:r>
      <w:proofErr w:type="spellEnd"/>
      <w:r w:rsidR="00C44A6C" w:rsidRPr="00C44A6C">
        <w:rPr>
          <w:rFonts w:ascii="Times New Roman" w:hAnsi="Times New Roman" w:cs="Times New Roman"/>
          <w:sz w:val="28"/>
          <w:lang w:val="ru-RU"/>
        </w:rPr>
        <w:t xml:space="preserve"> 20.11.</w:t>
      </w:r>
      <w:r w:rsidRPr="00C44A6C">
        <w:rPr>
          <w:rFonts w:ascii="Times New Roman" w:hAnsi="Times New Roman" w:cs="Times New Roman"/>
          <w:sz w:val="28"/>
          <w:lang w:val="ru-RU"/>
        </w:rPr>
        <w:t>2024 року</w:t>
      </w:r>
      <w:r w:rsidR="00C44A6C" w:rsidRPr="00C44A6C">
        <w:rPr>
          <w:rFonts w:ascii="Times New Roman" w:hAnsi="Times New Roman" w:cs="Times New Roman"/>
          <w:sz w:val="28"/>
          <w:lang w:val="ru-RU"/>
        </w:rPr>
        <w:t xml:space="preserve">, </w:t>
      </w:r>
      <w:proofErr w:type="spellStart"/>
      <w:r w:rsidRPr="005527B7">
        <w:rPr>
          <w:rFonts w:ascii="Times New Roman" w:eastAsia="Times New Roman" w:hAnsi="Times New Roman" w:cs="Times New Roman"/>
          <w:color w:val="000000"/>
          <w:sz w:val="28"/>
          <w:szCs w:val="28"/>
          <w:lang w:val="ru-RU"/>
        </w:rPr>
        <w:t>клопотання</w:t>
      </w:r>
      <w:proofErr w:type="spellEnd"/>
      <w:r w:rsidRPr="005527B7">
        <w:rPr>
          <w:rFonts w:ascii="Times New Roman" w:eastAsia="Times New Roman" w:hAnsi="Times New Roman" w:cs="Times New Roman"/>
          <w:color w:val="000000"/>
          <w:sz w:val="28"/>
          <w:szCs w:val="28"/>
          <w:lang w:val="ru-RU"/>
        </w:rPr>
        <w:t xml:space="preserve"> начальника </w:t>
      </w:r>
      <w:proofErr w:type="spellStart"/>
      <w:r w:rsidRPr="005527B7">
        <w:rPr>
          <w:rFonts w:ascii="Times New Roman" w:eastAsia="Times New Roman" w:hAnsi="Times New Roman" w:cs="Times New Roman"/>
          <w:color w:val="000000"/>
          <w:sz w:val="28"/>
          <w:szCs w:val="28"/>
          <w:lang w:val="ru-RU"/>
        </w:rPr>
        <w:t>Відділу</w:t>
      </w:r>
      <w:proofErr w:type="spellEnd"/>
      <w:r w:rsidRPr="005527B7">
        <w:rPr>
          <w:rFonts w:ascii="Times New Roman" w:eastAsia="Times New Roman" w:hAnsi="Times New Roman" w:cs="Times New Roman"/>
          <w:color w:val="000000"/>
          <w:sz w:val="28"/>
          <w:szCs w:val="28"/>
          <w:lang w:val="ru-RU"/>
        </w:rPr>
        <w:t xml:space="preserve"> </w:t>
      </w:r>
      <w:proofErr w:type="spellStart"/>
      <w:r w:rsidRPr="005527B7">
        <w:rPr>
          <w:rFonts w:ascii="Times New Roman" w:eastAsia="Times New Roman" w:hAnsi="Times New Roman" w:cs="Times New Roman"/>
          <w:color w:val="000000"/>
          <w:sz w:val="28"/>
          <w:szCs w:val="28"/>
          <w:lang w:val="ru-RU"/>
        </w:rPr>
        <w:t>соціального</w:t>
      </w:r>
      <w:proofErr w:type="spellEnd"/>
      <w:r w:rsidRPr="005527B7">
        <w:rPr>
          <w:rFonts w:ascii="Times New Roman" w:eastAsia="Times New Roman" w:hAnsi="Times New Roman" w:cs="Times New Roman"/>
          <w:color w:val="000000"/>
          <w:sz w:val="28"/>
          <w:szCs w:val="28"/>
          <w:lang w:val="ru-RU"/>
        </w:rPr>
        <w:t xml:space="preserve"> </w:t>
      </w:r>
      <w:proofErr w:type="spellStart"/>
      <w:r w:rsidRPr="005527B7">
        <w:rPr>
          <w:rFonts w:ascii="Times New Roman" w:eastAsia="Times New Roman" w:hAnsi="Times New Roman" w:cs="Times New Roman"/>
          <w:color w:val="000000"/>
          <w:sz w:val="28"/>
          <w:szCs w:val="28"/>
          <w:lang w:val="ru-RU"/>
        </w:rPr>
        <w:t>захисту</w:t>
      </w:r>
      <w:proofErr w:type="spellEnd"/>
      <w:r w:rsidRPr="005527B7">
        <w:rPr>
          <w:rFonts w:ascii="Times New Roman" w:eastAsia="Times New Roman" w:hAnsi="Times New Roman" w:cs="Times New Roman"/>
          <w:color w:val="000000"/>
          <w:sz w:val="28"/>
          <w:szCs w:val="28"/>
          <w:lang w:val="ru-RU"/>
        </w:rPr>
        <w:t xml:space="preserve"> </w:t>
      </w:r>
      <w:proofErr w:type="spellStart"/>
      <w:r w:rsidRPr="005527B7">
        <w:rPr>
          <w:rFonts w:ascii="Times New Roman" w:eastAsia="Times New Roman" w:hAnsi="Times New Roman" w:cs="Times New Roman"/>
          <w:color w:val="000000"/>
          <w:sz w:val="28"/>
          <w:szCs w:val="28"/>
          <w:lang w:val="ru-RU"/>
        </w:rPr>
        <w:t>населення</w:t>
      </w:r>
      <w:proofErr w:type="spellEnd"/>
      <w:r w:rsidRPr="005527B7">
        <w:rPr>
          <w:rFonts w:ascii="Times New Roman" w:eastAsia="Times New Roman" w:hAnsi="Times New Roman" w:cs="Times New Roman"/>
          <w:color w:val="000000"/>
          <w:sz w:val="28"/>
          <w:szCs w:val="28"/>
          <w:lang w:val="ru-RU"/>
        </w:rPr>
        <w:t xml:space="preserve"> </w:t>
      </w:r>
      <w:proofErr w:type="spellStart"/>
      <w:r w:rsidRPr="005527B7">
        <w:rPr>
          <w:rFonts w:ascii="Times New Roman" w:eastAsia="Times New Roman" w:hAnsi="Times New Roman" w:cs="Times New Roman"/>
          <w:color w:val="000000"/>
          <w:sz w:val="28"/>
          <w:szCs w:val="28"/>
          <w:lang w:val="ru-RU"/>
        </w:rPr>
        <w:t>від</w:t>
      </w:r>
      <w:proofErr w:type="spellEnd"/>
      <w:r w:rsidRPr="005527B7">
        <w:rPr>
          <w:rFonts w:ascii="Times New Roman" w:eastAsia="Times New Roman" w:hAnsi="Times New Roman" w:cs="Times New Roman"/>
          <w:color w:val="000000"/>
          <w:sz w:val="28"/>
          <w:szCs w:val="28"/>
          <w:lang w:val="ru-RU"/>
        </w:rPr>
        <w:t xml:space="preserve"> 14.11.2024</w:t>
      </w:r>
      <w:r w:rsidR="00E40E65">
        <w:rPr>
          <w:rFonts w:ascii="Times New Roman" w:eastAsia="Times New Roman" w:hAnsi="Times New Roman" w:cs="Times New Roman"/>
          <w:color w:val="000000"/>
          <w:sz w:val="28"/>
          <w:szCs w:val="28"/>
          <w:lang w:val="ru-RU"/>
        </w:rPr>
        <w:t xml:space="preserve"> </w:t>
      </w:r>
      <w:r w:rsidRPr="005527B7">
        <w:rPr>
          <w:rFonts w:ascii="Times New Roman" w:eastAsia="Times New Roman" w:hAnsi="Times New Roman" w:cs="Times New Roman"/>
          <w:color w:val="000000"/>
          <w:sz w:val="28"/>
          <w:szCs w:val="28"/>
          <w:lang w:val="ru-RU"/>
        </w:rPr>
        <w:t>р. №</w:t>
      </w:r>
      <w:r w:rsidR="00E40E65">
        <w:rPr>
          <w:rFonts w:ascii="Times New Roman" w:eastAsia="Times New Roman" w:hAnsi="Times New Roman" w:cs="Times New Roman"/>
          <w:color w:val="000000"/>
          <w:sz w:val="28"/>
          <w:szCs w:val="28"/>
          <w:lang w:val="ru-RU"/>
        </w:rPr>
        <w:t> </w:t>
      </w:r>
      <w:r w:rsidRPr="005527B7">
        <w:rPr>
          <w:rFonts w:ascii="Times New Roman" w:eastAsia="Times New Roman" w:hAnsi="Times New Roman" w:cs="Times New Roman"/>
          <w:color w:val="000000"/>
          <w:sz w:val="28"/>
          <w:szCs w:val="28"/>
          <w:lang w:val="ru-RU"/>
        </w:rPr>
        <w:t>373, з метою</w:t>
      </w:r>
      <w:r w:rsidRPr="005527B7">
        <w:rPr>
          <w:rFonts w:ascii="Times New Roman" w:hAnsi="Times New Roman" w:cs="Times New Roman"/>
          <w:sz w:val="28"/>
          <w:szCs w:val="28"/>
          <w:lang w:val="ru-RU"/>
        </w:rPr>
        <w:t xml:space="preserve"> </w:t>
      </w:r>
      <w:proofErr w:type="spellStart"/>
      <w:r w:rsidRPr="005527B7">
        <w:rPr>
          <w:rFonts w:ascii="Times New Roman" w:hAnsi="Times New Roman" w:cs="Times New Roman"/>
          <w:sz w:val="28"/>
          <w:szCs w:val="28"/>
          <w:lang w:val="ru-RU"/>
        </w:rPr>
        <w:t>надання</w:t>
      </w:r>
      <w:proofErr w:type="spellEnd"/>
      <w:r w:rsidRPr="005527B7">
        <w:rPr>
          <w:rFonts w:ascii="Times New Roman" w:hAnsi="Times New Roman" w:cs="Times New Roman"/>
          <w:sz w:val="28"/>
          <w:szCs w:val="28"/>
          <w:lang w:val="ru-RU"/>
        </w:rPr>
        <w:t xml:space="preserve"> </w:t>
      </w:r>
      <w:proofErr w:type="spellStart"/>
      <w:r w:rsidRPr="005527B7">
        <w:rPr>
          <w:rFonts w:ascii="Times New Roman" w:hAnsi="Times New Roman" w:cs="Times New Roman"/>
          <w:sz w:val="28"/>
          <w:szCs w:val="28"/>
          <w:lang w:val="ru-RU"/>
        </w:rPr>
        <w:t>своєчасної</w:t>
      </w:r>
      <w:proofErr w:type="spellEnd"/>
      <w:r w:rsidRPr="005527B7">
        <w:rPr>
          <w:rFonts w:ascii="Times New Roman" w:hAnsi="Times New Roman" w:cs="Times New Roman"/>
          <w:sz w:val="28"/>
          <w:szCs w:val="28"/>
          <w:lang w:val="ru-RU"/>
        </w:rPr>
        <w:t xml:space="preserve"> </w:t>
      </w:r>
      <w:proofErr w:type="spellStart"/>
      <w:r w:rsidRPr="005527B7">
        <w:rPr>
          <w:rFonts w:ascii="Times New Roman" w:hAnsi="Times New Roman" w:cs="Times New Roman"/>
          <w:sz w:val="28"/>
          <w:szCs w:val="28"/>
          <w:lang w:val="ru-RU"/>
        </w:rPr>
        <w:t>професійної</w:t>
      </w:r>
      <w:proofErr w:type="spellEnd"/>
      <w:r w:rsidRPr="005527B7">
        <w:rPr>
          <w:rFonts w:ascii="Times New Roman" w:hAnsi="Times New Roman" w:cs="Times New Roman"/>
          <w:sz w:val="28"/>
          <w:szCs w:val="28"/>
          <w:lang w:val="ru-RU"/>
        </w:rPr>
        <w:t xml:space="preserve"> </w:t>
      </w:r>
      <w:proofErr w:type="spellStart"/>
      <w:r w:rsidRPr="005527B7">
        <w:rPr>
          <w:rFonts w:ascii="Times New Roman" w:hAnsi="Times New Roman" w:cs="Times New Roman"/>
          <w:sz w:val="28"/>
          <w:szCs w:val="28"/>
          <w:lang w:val="ru-RU"/>
        </w:rPr>
        <w:t>психологічної</w:t>
      </w:r>
      <w:proofErr w:type="spellEnd"/>
      <w:r w:rsidRPr="005527B7">
        <w:rPr>
          <w:rFonts w:ascii="Times New Roman" w:hAnsi="Times New Roman" w:cs="Times New Roman"/>
          <w:sz w:val="28"/>
          <w:szCs w:val="28"/>
          <w:lang w:val="ru-RU"/>
        </w:rPr>
        <w:t xml:space="preserve"> </w:t>
      </w:r>
      <w:proofErr w:type="spellStart"/>
      <w:r w:rsidRPr="005527B7">
        <w:rPr>
          <w:rFonts w:ascii="Times New Roman" w:hAnsi="Times New Roman" w:cs="Times New Roman"/>
          <w:sz w:val="28"/>
          <w:szCs w:val="28"/>
          <w:lang w:val="ru-RU"/>
        </w:rPr>
        <w:t>підтримки</w:t>
      </w:r>
      <w:proofErr w:type="spellEnd"/>
      <w:r w:rsidRPr="005527B7">
        <w:rPr>
          <w:rFonts w:ascii="Times New Roman" w:hAnsi="Times New Roman" w:cs="Times New Roman"/>
          <w:sz w:val="28"/>
          <w:szCs w:val="28"/>
          <w:lang w:val="ru-RU"/>
        </w:rPr>
        <w:t xml:space="preserve"> </w:t>
      </w:r>
      <w:proofErr w:type="spellStart"/>
      <w:r w:rsidRPr="005527B7">
        <w:rPr>
          <w:rFonts w:ascii="Times New Roman" w:hAnsi="Times New Roman" w:cs="Times New Roman"/>
          <w:sz w:val="28"/>
          <w:szCs w:val="28"/>
          <w:lang w:val="ru-RU"/>
        </w:rPr>
        <w:t>мешканцям</w:t>
      </w:r>
      <w:proofErr w:type="spellEnd"/>
      <w:r w:rsidR="00E40E65">
        <w:rPr>
          <w:rFonts w:ascii="Times New Roman" w:hAnsi="Times New Roman" w:cs="Times New Roman"/>
          <w:sz w:val="28"/>
          <w:szCs w:val="28"/>
          <w:lang w:val="ru-RU"/>
        </w:rPr>
        <w:t xml:space="preserve"> </w:t>
      </w:r>
      <w:r w:rsidRPr="005527B7">
        <w:rPr>
          <w:rFonts w:ascii="Times New Roman" w:hAnsi="Times New Roman" w:cs="Times New Roman"/>
          <w:sz w:val="28"/>
          <w:szCs w:val="28"/>
          <w:lang w:val="ru-RU"/>
        </w:rPr>
        <w:t xml:space="preserve">Авангардівської </w:t>
      </w:r>
      <w:proofErr w:type="spellStart"/>
      <w:r w:rsidRPr="005527B7">
        <w:rPr>
          <w:rFonts w:ascii="Times New Roman" w:hAnsi="Times New Roman" w:cs="Times New Roman"/>
          <w:sz w:val="28"/>
          <w:szCs w:val="28"/>
          <w:lang w:val="ru-RU"/>
        </w:rPr>
        <w:t>територіальної</w:t>
      </w:r>
      <w:proofErr w:type="spellEnd"/>
      <w:r w:rsidRPr="005527B7">
        <w:rPr>
          <w:rFonts w:ascii="Times New Roman" w:hAnsi="Times New Roman" w:cs="Times New Roman"/>
          <w:sz w:val="28"/>
          <w:szCs w:val="28"/>
          <w:lang w:val="ru-RU"/>
        </w:rPr>
        <w:t xml:space="preserve"> </w:t>
      </w:r>
      <w:proofErr w:type="spellStart"/>
      <w:r w:rsidRPr="005527B7">
        <w:rPr>
          <w:rFonts w:ascii="Times New Roman" w:hAnsi="Times New Roman" w:cs="Times New Roman"/>
          <w:sz w:val="28"/>
          <w:szCs w:val="28"/>
          <w:lang w:val="ru-RU"/>
        </w:rPr>
        <w:t>громади</w:t>
      </w:r>
      <w:proofErr w:type="spellEnd"/>
      <w:r w:rsidRPr="005527B7">
        <w:rPr>
          <w:rFonts w:ascii="Times New Roman" w:hAnsi="Times New Roman" w:cs="Times New Roman"/>
          <w:sz w:val="28"/>
          <w:szCs w:val="28"/>
          <w:lang w:val="ru-RU"/>
        </w:rPr>
        <w:t xml:space="preserve"> та</w:t>
      </w:r>
      <w:r w:rsidR="00E40E65">
        <w:rPr>
          <w:rFonts w:ascii="Times New Roman" w:hAnsi="Times New Roman" w:cs="Times New Roman"/>
          <w:sz w:val="28"/>
          <w:szCs w:val="28"/>
          <w:lang w:val="ru-RU"/>
        </w:rPr>
        <w:t xml:space="preserve"> </w:t>
      </w:r>
      <w:proofErr w:type="spellStart"/>
      <w:r w:rsidR="00E40E65">
        <w:rPr>
          <w:rFonts w:ascii="Times New Roman" w:hAnsi="Times New Roman" w:cs="Times New Roman"/>
          <w:sz w:val="28"/>
          <w:szCs w:val="28"/>
          <w:lang w:val="ru-RU"/>
        </w:rPr>
        <w:t>внутрішньо</w:t>
      </w:r>
      <w:proofErr w:type="spellEnd"/>
      <w:r w:rsidR="00E40E65">
        <w:rPr>
          <w:rFonts w:ascii="Times New Roman" w:hAnsi="Times New Roman" w:cs="Times New Roman"/>
          <w:sz w:val="28"/>
          <w:szCs w:val="28"/>
          <w:lang w:val="ru-RU"/>
        </w:rPr>
        <w:t xml:space="preserve"> </w:t>
      </w:r>
      <w:proofErr w:type="spellStart"/>
      <w:r w:rsidR="00E40E65">
        <w:rPr>
          <w:rFonts w:ascii="Times New Roman" w:hAnsi="Times New Roman" w:cs="Times New Roman"/>
          <w:sz w:val="28"/>
          <w:szCs w:val="28"/>
          <w:lang w:val="ru-RU"/>
        </w:rPr>
        <w:t>переміщеним</w:t>
      </w:r>
      <w:proofErr w:type="spellEnd"/>
      <w:r w:rsidR="00E40E65">
        <w:rPr>
          <w:rFonts w:ascii="Times New Roman" w:hAnsi="Times New Roman" w:cs="Times New Roman"/>
          <w:sz w:val="28"/>
          <w:szCs w:val="28"/>
          <w:lang w:val="ru-RU"/>
        </w:rPr>
        <w:t xml:space="preserve"> особам</w:t>
      </w:r>
      <w:r w:rsidR="00C44A6C">
        <w:rPr>
          <w:rFonts w:ascii="Times New Roman" w:hAnsi="Times New Roman" w:cs="Times New Roman"/>
          <w:sz w:val="28"/>
          <w:szCs w:val="28"/>
          <w:lang w:val="ru-RU"/>
        </w:rPr>
        <w:t xml:space="preserve"> та</w:t>
      </w:r>
      <w:r w:rsidRPr="005527B7">
        <w:rPr>
          <w:rFonts w:ascii="Times New Roman" w:hAnsi="Times New Roman" w:cs="Times New Roman"/>
          <w:sz w:val="28"/>
          <w:szCs w:val="28"/>
          <w:lang w:val="ru-RU"/>
        </w:rPr>
        <w:t xml:space="preserve"> </w:t>
      </w:r>
      <w:proofErr w:type="spellStart"/>
      <w:r w:rsidRPr="005527B7">
        <w:rPr>
          <w:rFonts w:ascii="Times New Roman" w:hAnsi="Times New Roman" w:cs="Times New Roman"/>
          <w:sz w:val="28"/>
          <w:szCs w:val="28"/>
          <w:lang w:val="ru-RU"/>
        </w:rPr>
        <w:t>керуючись</w:t>
      </w:r>
      <w:proofErr w:type="spellEnd"/>
      <w:r w:rsidRPr="005527B7">
        <w:rPr>
          <w:rFonts w:ascii="Times New Roman" w:hAnsi="Times New Roman" w:cs="Times New Roman"/>
          <w:sz w:val="28"/>
          <w:szCs w:val="28"/>
          <w:lang w:val="ru-RU"/>
        </w:rPr>
        <w:t xml:space="preserve"> </w:t>
      </w:r>
      <w:proofErr w:type="spellStart"/>
      <w:r w:rsidRPr="005527B7">
        <w:rPr>
          <w:rFonts w:ascii="Times New Roman" w:hAnsi="Times New Roman" w:cs="Times New Roman"/>
          <w:sz w:val="28"/>
          <w:lang w:val="ru-RU"/>
        </w:rPr>
        <w:t>ст.ст</w:t>
      </w:r>
      <w:proofErr w:type="spellEnd"/>
      <w:r w:rsidRPr="005527B7">
        <w:rPr>
          <w:rFonts w:ascii="Times New Roman" w:hAnsi="Times New Roman" w:cs="Times New Roman"/>
          <w:sz w:val="28"/>
          <w:lang w:val="ru-RU"/>
        </w:rPr>
        <w:t>.</w:t>
      </w:r>
      <w:r w:rsidRPr="00424C8C">
        <w:rPr>
          <w:rFonts w:ascii="Times New Roman" w:hAnsi="Times New Roman" w:cs="Times New Roman"/>
          <w:sz w:val="28"/>
          <w:lang w:val="uk-UA"/>
        </w:rPr>
        <w:t xml:space="preserve"> </w:t>
      </w:r>
      <w:r w:rsidRPr="005527B7">
        <w:rPr>
          <w:rFonts w:ascii="Times New Roman" w:hAnsi="Times New Roman" w:cs="Times New Roman"/>
          <w:sz w:val="28"/>
          <w:lang w:val="ru-RU"/>
        </w:rPr>
        <w:t xml:space="preserve">26, 59 Закону </w:t>
      </w:r>
      <w:proofErr w:type="spellStart"/>
      <w:r w:rsidRPr="005527B7">
        <w:rPr>
          <w:rFonts w:ascii="Times New Roman" w:hAnsi="Times New Roman" w:cs="Times New Roman"/>
          <w:sz w:val="28"/>
          <w:lang w:val="ru-RU"/>
        </w:rPr>
        <w:t>України</w:t>
      </w:r>
      <w:proofErr w:type="spellEnd"/>
      <w:r w:rsidRPr="005527B7">
        <w:rPr>
          <w:rFonts w:ascii="Times New Roman" w:hAnsi="Times New Roman" w:cs="Times New Roman"/>
          <w:sz w:val="28"/>
          <w:lang w:val="ru-RU"/>
        </w:rPr>
        <w:t xml:space="preserve"> «Про </w:t>
      </w:r>
      <w:proofErr w:type="spellStart"/>
      <w:r w:rsidRPr="005527B7">
        <w:rPr>
          <w:rFonts w:ascii="Times New Roman" w:hAnsi="Times New Roman" w:cs="Times New Roman"/>
          <w:sz w:val="28"/>
          <w:lang w:val="ru-RU"/>
        </w:rPr>
        <w:t>місцеве</w:t>
      </w:r>
      <w:proofErr w:type="spellEnd"/>
      <w:r w:rsidRPr="005527B7">
        <w:rPr>
          <w:rFonts w:ascii="Times New Roman" w:hAnsi="Times New Roman" w:cs="Times New Roman"/>
          <w:sz w:val="28"/>
          <w:lang w:val="ru-RU"/>
        </w:rPr>
        <w:t xml:space="preserve"> </w:t>
      </w:r>
      <w:proofErr w:type="spellStart"/>
      <w:r w:rsidRPr="005527B7">
        <w:rPr>
          <w:rFonts w:ascii="Times New Roman" w:hAnsi="Times New Roman" w:cs="Times New Roman"/>
          <w:sz w:val="28"/>
          <w:lang w:val="ru-RU"/>
        </w:rPr>
        <w:t>самоврядування</w:t>
      </w:r>
      <w:proofErr w:type="spellEnd"/>
      <w:r w:rsidRPr="005527B7">
        <w:rPr>
          <w:rFonts w:ascii="Times New Roman" w:hAnsi="Times New Roman" w:cs="Times New Roman"/>
          <w:sz w:val="28"/>
          <w:lang w:val="ru-RU"/>
        </w:rPr>
        <w:t xml:space="preserve"> в </w:t>
      </w:r>
      <w:proofErr w:type="spellStart"/>
      <w:r w:rsidRPr="005527B7">
        <w:rPr>
          <w:rFonts w:ascii="Times New Roman" w:hAnsi="Times New Roman" w:cs="Times New Roman"/>
          <w:sz w:val="28"/>
          <w:lang w:val="ru-RU"/>
        </w:rPr>
        <w:t>Україні</w:t>
      </w:r>
      <w:proofErr w:type="spellEnd"/>
      <w:r w:rsidRPr="005527B7">
        <w:rPr>
          <w:rFonts w:ascii="Times New Roman" w:hAnsi="Times New Roman" w:cs="Times New Roman"/>
          <w:sz w:val="28"/>
          <w:lang w:val="ru-RU"/>
        </w:rPr>
        <w:t xml:space="preserve">», </w:t>
      </w:r>
      <w:proofErr w:type="spellStart"/>
      <w:r w:rsidRPr="005527B7">
        <w:rPr>
          <w:rFonts w:ascii="Times New Roman" w:hAnsi="Times New Roman" w:cs="Times New Roman"/>
          <w:sz w:val="28"/>
          <w:lang w:val="ru-RU"/>
        </w:rPr>
        <w:t>Авангардівська</w:t>
      </w:r>
      <w:proofErr w:type="spellEnd"/>
      <w:r w:rsidRPr="005527B7">
        <w:rPr>
          <w:rFonts w:ascii="Times New Roman" w:hAnsi="Times New Roman" w:cs="Times New Roman"/>
          <w:sz w:val="28"/>
          <w:lang w:val="ru-RU"/>
        </w:rPr>
        <w:t xml:space="preserve"> </w:t>
      </w:r>
      <w:proofErr w:type="spellStart"/>
      <w:r w:rsidRPr="005527B7">
        <w:rPr>
          <w:rFonts w:ascii="Times New Roman" w:hAnsi="Times New Roman" w:cs="Times New Roman"/>
          <w:sz w:val="28"/>
          <w:lang w:val="ru-RU"/>
        </w:rPr>
        <w:t>селищна</w:t>
      </w:r>
      <w:proofErr w:type="spellEnd"/>
      <w:r w:rsidRPr="005527B7">
        <w:rPr>
          <w:rFonts w:ascii="Times New Roman" w:hAnsi="Times New Roman" w:cs="Times New Roman"/>
          <w:sz w:val="28"/>
          <w:lang w:val="ru-RU"/>
        </w:rPr>
        <w:t xml:space="preserve"> рада ВИРІШИЛА:</w:t>
      </w:r>
    </w:p>
    <w:p w14:paraId="34854CCE" w14:textId="77777777" w:rsidR="00DD73C1" w:rsidRPr="005527B7" w:rsidRDefault="00DD73C1" w:rsidP="00DD73C1">
      <w:pPr>
        <w:pBdr>
          <w:top w:val="nil"/>
          <w:left w:val="nil"/>
          <w:bottom w:val="nil"/>
          <w:right w:val="nil"/>
          <w:between w:val="nil"/>
        </w:pBdr>
        <w:tabs>
          <w:tab w:val="left" w:pos="284"/>
        </w:tabs>
        <w:jc w:val="both"/>
        <w:rPr>
          <w:rFonts w:ascii="Times New Roman" w:eastAsia="Times New Roman" w:hAnsi="Times New Roman" w:cs="Times New Roman"/>
          <w:color w:val="FF0000"/>
          <w:sz w:val="12"/>
          <w:szCs w:val="12"/>
          <w:lang w:val="ru-RU"/>
        </w:rPr>
      </w:pPr>
    </w:p>
    <w:p w14:paraId="78E04DC7" w14:textId="241FED89" w:rsidR="00DD73C1" w:rsidRPr="00424C8C" w:rsidRDefault="00DD73C1" w:rsidP="00E40E65">
      <w:pPr>
        <w:pStyle w:val="a8"/>
        <w:numPr>
          <w:ilvl w:val="0"/>
          <w:numId w:val="15"/>
        </w:numPr>
        <w:pBdr>
          <w:top w:val="nil"/>
          <w:left w:val="nil"/>
          <w:bottom w:val="nil"/>
          <w:right w:val="nil"/>
          <w:between w:val="nil"/>
        </w:pBdr>
        <w:spacing w:after="120"/>
        <w:ind w:left="714" w:hanging="357"/>
        <w:jc w:val="both"/>
        <w:rPr>
          <w:rFonts w:ascii="Times New Roman" w:eastAsia="Times New Roman" w:hAnsi="Times New Roman" w:cs="Times New Roman"/>
          <w:sz w:val="28"/>
          <w:szCs w:val="28"/>
        </w:rPr>
      </w:pPr>
      <w:r w:rsidRPr="00424C8C">
        <w:rPr>
          <w:rFonts w:ascii="Times New Roman" w:eastAsia="Times New Roman" w:hAnsi="Times New Roman" w:cs="Times New Roman"/>
          <w:color w:val="000000"/>
          <w:sz w:val="28"/>
          <w:szCs w:val="28"/>
        </w:rPr>
        <w:t xml:space="preserve">Схвалити </w:t>
      </w:r>
      <w:r w:rsidRPr="00424C8C">
        <w:rPr>
          <w:rFonts w:ascii="Times New Roman" w:hAnsi="Times New Roman" w:cs="Times New Roman"/>
          <w:sz w:val="28"/>
          <w:szCs w:val="28"/>
        </w:rPr>
        <w:t xml:space="preserve">Меморандум про співпрацю </w:t>
      </w:r>
      <w:r w:rsidR="00E40E65">
        <w:rPr>
          <w:rFonts w:ascii="Times New Roman" w:hAnsi="Times New Roman" w:cs="Times New Roman"/>
          <w:sz w:val="28"/>
          <w:szCs w:val="28"/>
        </w:rPr>
        <w:t xml:space="preserve">між </w:t>
      </w:r>
      <w:proofErr w:type="spellStart"/>
      <w:r w:rsidRPr="00424C8C">
        <w:rPr>
          <w:rFonts w:ascii="Times New Roman" w:hAnsi="Times New Roman" w:cs="Times New Roman"/>
          <w:sz w:val="28"/>
          <w:szCs w:val="28"/>
        </w:rPr>
        <w:t>Авангардівсько</w:t>
      </w:r>
      <w:r w:rsidR="00E40E65">
        <w:rPr>
          <w:rFonts w:ascii="Times New Roman" w:hAnsi="Times New Roman" w:cs="Times New Roman"/>
          <w:sz w:val="28"/>
          <w:szCs w:val="28"/>
        </w:rPr>
        <w:t>ю</w:t>
      </w:r>
      <w:proofErr w:type="spellEnd"/>
      <w:r w:rsidR="00E40E65">
        <w:rPr>
          <w:rFonts w:ascii="Times New Roman" w:hAnsi="Times New Roman" w:cs="Times New Roman"/>
          <w:sz w:val="28"/>
          <w:szCs w:val="28"/>
        </w:rPr>
        <w:t xml:space="preserve"> </w:t>
      </w:r>
      <w:r w:rsidRPr="00424C8C">
        <w:rPr>
          <w:rFonts w:ascii="Times New Roman" w:hAnsi="Times New Roman" w:cs="Times New Roman"/>
          <w:sz w:val="28"/>
          <w:szCs w:val="28"/>
        </w:rPr>
        <w:t>селищно</w:t>
      </w:r>
      <w:r w:rsidR="00E40E65">
        <w:rPr>
          <w:rFonts w:ascii="Times New Roman" w:hAnsi="Times New Roman" w:cs="Times New Roman"/>
          <w:sz w:val="28"/>
          <w:szCs w:val="28"/>
        </w:rPr>
        <w:t>ю</w:t>
      </w:r>
      <w:r w:rsidRPr="00424C8C">
        <w:rPr>
          <w:rFonts w:ascii="Times New Roman" w:hAnsi="Times New Roman" w:cs="Times New Roman"/>
          <w:sz w:val="28"/>
          <w:szCs w:val="28"/>
        </w:rPr>
        <w:t xml:space="preserve"> рад</w:t>
      </w:r>
      <w:r w:rsidR="00E40E65">
        <w:rPr>
          <w:rFonts w:ascii="Times New Roman" w:hAnsi="Times New Roman" w:cs="Times New Roman"/>
          <w:sz w:val="28"/>
          <w:szCs w:val="28"/>
        </w:rPr>
        <w:t>ою</w:t>
      </w:r>
      <w:r w:rsidRPr="00424C8C">
        <w:rPr>
          <w:rFonts w:ascii="Times New Roman" w:hAnsi="Times New Roman" w:cs="Times New Roman"/>
          <w:sz w:val="28"/>
          <w:szCs w:val="28"/>
        </w:rPr>
        <w:t xml:space="preserve"> Одеського району Одеської області</w:t>
      </w:r>
      <w:r w:rsidR="00E40E65">
        <w:rPr>
          <w:rFonts w:ascii="Times New Roman" w:hAnsi="Times New Roman" w:cs="Times New Roman"/>
          <w:sz w:val="28"/>
          <w:szCs w:val="28"/>
        </w:rPr>
        <w:t xml:space="preserve"> та</w:t>
      </w:r>
      <w:r w:rsidRPr="00424C8C">
        <w:rPr>
          <w:rFonts w:ascii="Times New Roman" w:hAnsi="Times New Roman" w:cs="Times New Roman"/>
          <w:sz w:val="28"/>
          <w:szCs w:val="28"/>
        </w:rPr>
        <w:t xml:space="preserve"> Відокремленим Підрозділом ІНТЕРСОС</w:t>
      </w:r>
      <w:r w:rsidR="00E40E65">
        <w:rPr>
          <w:rFonts w:ascii="Times New Roman" w:hAnsi="Times New Roman" w:cs="Times New Roman"/>
          <w:sz w:val="28"/>
          <w:szCs w:val="28"/>
        </w:rPr>
        <w:t xml:space="preserve"> </w:t>
      </w:r>
      <w:r w:rsidRPr="00424C8C">
        <w:rPr>
          <w:rFonts w:ascii="Times New Roman" w:hAnsi="Times New Roman" w:cs="Times New Roman"/>
          <w:sz w:val="28"/>
          <w:szCs w:val="28"/>
        </w:rPr>
        <w:t>-</w:t>
      </w:r>
      <w:r w:rsidR="00E40E65">
        <w:rPr>
          <w:rFonts w:ascii="Times New Roman" w:hAnsi="Times New Roman" w:cs="Times New Roman"/>
          <w:sz w:val="28"/>
          <w:szCs w:val="28"/>
        </w:rPr>
        <w:t xml:space="preserve"> Г</w:t>
      </w:r>
      <w:r w:rsidR="00E40E65" w:rsidRPr="00424C8C">
        <w:rPr>
          <w:rFonts w:ascii="Times New Roman" w:hAnsi="Times New Roman" w:cs="Times New Roman"/>
          <w:sz w:val="28"/>
          <w:szCs w:val="28"/>
        </w:rPr>
        <w:t>УМАНІТАРНО</w:t>
      </w:r>
      <w:r w:rsidR="00E40E65">
        <w:rPr>
          <w:rFonts w:ascii="Times New Roman" w:hAnsi="Times New Roman" w:cs="Times New Roman"/>
          <w:sz w:val="28"/>
          <w:szCs w:val="28"/>
        </w:rPr>
        <w:t>Ї</w:t>
      </w:r>
      <w:r w:rsidR="00E40E65" w:rsidRPr="00424C8C">
        <w:rPr>
          <w:rFonts w:ascii="Times New Roman" w:hAnsi="Times New Roman" w:cs="Times New Roman"/>
          <w:sz w:val="28"/>
          <w:szCs w:val="28"/>
        </w:rPr>
        <w:t xml:space="preserve"> НЕКОМЕРЦІЙНО</w:t>
      </w:r>
      <w:r w:rsidR="00E40E65">
        <w:rPr>
          <w:rFonts w:ascii="Times New Roman" w:hAnsi="Times New Roman" w:cs="Times New Roman"/>
          <w:sz w:val="28"/>
          <w:szCs w:val="28"/>
        </w:rPr>
        <w:t>Ї</w:t>
      </w:r>
      <w:r w:rsidR="00E40E65" w:rsidRPr="00424C8C">
        <w:rPr>
          <w:rFonts w:ascii="Times New Roman" w:hAnsi="Times New Roman" w:cs="Times New Roman"/>
          <w:sz w:val="28"/>
          <w:szCs w:val="28"/>
        </w:rPr>
        <w:t xml:space="preserve"> ОРГАНІЗАЦІ</w:t>
      </w:r>
      <w:r w:rsidR="00E40E65">
        <w:rPr>
          <w:rFonts w:ascii="Times New Roman" w:hAnsi="Times New Roman" w:cs="Times New Roman"/>
          <w:sz w:val="28"/>
          <w:szCs w:val="28"/>
        </w:rPr>
        <w:t>Ї</w:t>
      </w:r>
      <w:r w:rsidR="00E40E65" w:rsidRPr="00424C8C">
        <w:rPr>
          <w:rFonts w:ascii="Times New Roman" w:hAnsi="Times New Roman" w:cs="Times New Roman"/>
          <w:sz w:val="28"/>
          <w:szCs w:val="28"/>
        </w:rPr>
        <w:t xml:space="preserve"> </w:t>
      </w:r>
      <w:r w:rsidR="00E40E65">
        <w:rPr>
          <w:rFonts w:ascii="Times New Roman" w:hAnsi="Times New Roman" w:cs="Times New Roman"/>
          <w:sz w:val="28"/>
          <w:szCs w:val="28"/>
        </w:rPr>
        <w:t>в</w:t>
      </w:r>
      <w:r w:rsidR="00E40E65" w:rsidRPr="00424C8C">
        <w:rPr>
          <w:rFonts w:ascii="Times New Roman" w:hAnsi="Times New Roman" w:cs="Times New Roman"/>
          <w:sz w:val="28"/>
          <w:szCs w:val="28"/>
        </w:rPr>
        <w:t xml:space="preserve"> </w:t>
      </w:r>
      <w:r w:rsidRPr="00424C8C">
        <w:rPr>
          <w:rFonts w:ascii="Times New Roman" w:hAnsi="Times New Roman" w:cs="Times New Roman"/>
          <w:sz w:val="28"/>
          <w:szCs w:val="28"/>
        </w:rPr>
        <w:t>Україні</w:t>
      </w:r>
      <w:r w:rsidRPr="00424C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додається).</w:t>
      </w:r>
    </w:p>
    <w:p w14:paraId="5014CE6B" w14:textId="77777777" w:rsidR="00DD73C1" w:rsidRPr="00424C8C" w:rsidRDefault="00DD73C1" w:rsidP="00E40E65">
      <w:pPr>
        <w:pStyle w:val="a8"/>
        <w:numPr>
          <w:ilvl w:val="0"/>
          <w:numId w:val="15"/>
        </w:numPr>
        <w:spacing w:after="120"/>
        <w:ind w:left="714" w:hanging="357"/>
        <w:contextualSpacing/>
        <w:jc w:val="both"/>
        <w:rPr>
          <w:rFonts w:ascii="Times New Roman" w:eastAsia="Times New Roman" w:hAnsi="Times New Roman" w:cs="Times New Roman"/>
          <w:color w:val="000000"/>
          <w:sz w:val="28"/>
          <w:szCs w:val="28"/>
        </w:rPr>
      </w:pPr>
      <w:r w:rsidRPr="00424C8C">
        <w:rPr>
          <w:rFonts w:ascii="Times New Roman" w:eastAsia="Times New Roman" w:hAnsi="Times New Roman" w:cs="Times New Roman"/>
          <w:color w:val="000000"/>
          <w:sz w:val="28"/>
          <w:szCs w:val="28"/>
        </w:rPr>
        <w:t>Координацію роботи щодо виконання цього рішення покласти на начальника Відділу соціального захисту населення Авангардівської селищної ради  Жанну ДЕРЛІ.</w:t>
      </w:r>
    </w:p>
    <w:p w14:paraId="062395C6" w14:textId="290EE6C1" w:rsidR="00DD73C1" w:rsidRPr="00550A33" w:rsidRDefault="00DD73C1" w:rsidP="00E40E65">
      <w:pPr>
        <w:pStyle w:val="a8"/>
        <w:numPr>
          <w:ilvl w:val="0"/>
          <w:numId w:val="15"/>
        </w:numPr>
        <w:shd w:val="clear" w:color="auto" w:fill="FFFFFF"/>
        <w:spacing w:after="120" w:line="326" w:lineRule="exact"/>
        <w:ind w:left="714" w:hanging="357"/>
        <w:contextualSpacing/>
        <w:jc w:val="both"/>
        <w:rPr>
          <w:rFonts w:ascii="Times New Roman" w:eastAsia="Times New Roman" w:hAnsi="Times New Roman" w:cs="Times New Roman"/>
          <w:sz w:val="28"/>
          <w:szCs w:val="28"/>
        </w:rPr>
      </w:pPr>
      <w:r w:rsidRPr="00424C8C">
        <w:rPr>
          <w:rFonts w:ascii="Times New Roman" w:eastAsia="Times New Roman" w:hAnsi="Times New Roman" w:cs="Times New Roman"/>
          <w:sz w:val="28"/>
          <w:szCs w:val="28"/>
        </w:rPr>
        <w:t>Контроль за</w:t>
      </w:r>
      <w:r>
        <w:rPr>
          <w:rFonts w:ascii="Times New Roman" w:eastAsia="Times New Roman" w:hAnsi="Times New Roman" w:cs="Times New Roman"/>
          <w:sz w:val="28"/>
          <w:szCs w:val="28"/>
        </w:rPr>
        <w:t xml:space="preserve"> виконанням</w:t>
      </w:r>
      <w:r w:rsidRPr="00424C8C">
        <w:rPr>
          <w:rFonts w:ascii="Times New Roman" w:eastAsia="Times New Roman" w:hAnsi="Times New Roman" w:cs="Times New Roman"/>
          <w:sz w:val="28"/>
          <w:szCs w:val="28"/>
        </w:rPr>
        <w:t xml:space="preserve"> рішення покласти на </w:t>
      </w:r>
      <w:r w:rsidRPr="00424C8C">
        <w:rPr>
          <w:rFonts w:ascii="Times New Roman" w:eastAsia="Times New Roman" w:hAnsi="Times New Roman" w:cs="Times New Roman"/>
          <w:sz w:val="28"/>
          <w:szCs w:val="24"/>
        </w:rPr>
        <w:t>постійну комісію з питань  охорони здоров’я, соціального захисту, освіти, сім’ї,  молод</w:t>
      </w:r>
      <w:r>
        <w:rPr>
          <w:rFonts w:ascii="Times New Roman" w:eastAsia="Times New Roman" w:hAnsi="Times New Roman" w:cs="Times New Roman"/>
          <w:sz w:val="28"/>
          <w:szCs w:val="24"/>
        </w:rPr>
        <w:t>і, спорту, туризму та культури Авангардівської селищної ради.</w:t>
      </w:r>
    </w:p>
    <w:p w14:paraId="59ED49B8" w14:textId="77777777" w:rsidR="00C44A6C" w:rsidRDefault="00C44A6C" w:rsidP="00550A33">
      <w:pPr>
        <w:pBdr>
          <w:top w:val="nil"/>
          <w:left w:val="nil"/>
          <w:bottom w:val="nil"/>
          <w:right w:val="nil"/>
          <w:between w:val="nil"/>
        </w:pBdr>
        <w:tabs>
          <w:tab w:val="left" w:pos="284"/>
        </w:tabs>
        <w:jc w:val="both"/>
        <w:rPr>
          <w:rFonts w:ascii="Times New Roman" w:eastAsia="Times New Roman" w:hAnsi="Times New Roman" w:cs="Times New Roman"/>
          <w:b/>
          <w:color w:val="000000"/>
          <w:sz w:val="28"/>
          <w:szCs w:val="28"/>
          <w:lang w:val="ru-RU"/>
        </w:rPr>
      </w:pPr>
    </w:p>
    <w:p w14:paraId="7FA7FA2D" w14:textId="62E5FBE0" w:rsidR="00DD73C1" w:rsidRPr="00550A33" w:rsidRDefault="005F755B" w:rsidP="00550A33">
      <w:pPr>
        <w:pBdr>
          <w:top w:val="nil"/>
          <w:left w:val="nil"/>
          <w:bottom w:val="nil"/>
          <w:right w:val="nil"/>
          <w:between w:val="nil"/>
        </w:pBdr>
        <w:tabs>
          <w:tab w:val="left" w:pos="284"/>
        </w:tabs>
        <w:jc w:val="both"/>
        <w:rPr>
          <w:rFonts w:ascii="Times New Roman" w:eastAsia="Times New Roman" w:hAnsi="Times New Roman" w:cs="Times New Roman"/>
          <w:b/>
          <w:color w:val="000000"/>
          <w:sz w:val="28"/>
          <w:szCs w:val="28"/>
          <w:lang w:val="ru-RU"/>
        </w:rPr>
      </w:pPr>
      <w:r>
        <w:rPr>
          <w:rFonts w:ascii="Times New Roman" w:eastAsia="Times New Roman" w:hAnsi="Times New Roman" w:cs="Times New Roman"/>
          <w:b/>
          <w:color w:val="000000"/>
          <w:sz w:val="28"/>
          <w:szCs w:val="28"/>
          <w:lang w:val="ru-RU"/>
        </w:rPr>
        <w:t xml:space="preserve"> </w:t>
      </w:r>
      <w:proofErr w:type="spellStart"/>
      <w:r w:rsidR="00DD73C1" w:rsidRPr="00DD73C1">
        <w:rPr>
          <w:rFonts w:ascii="Times New Roman" w:eastAsia="Times New Roman" w:hAnsi="Times New Roman" w:cs="Times New Roman"/>
          <w:b/>
          <w:color w:val="000000"/>
          <w:sz w:val="28"/>
          <w:szCs w:val="28"/>
          <w:lang w:val="ru-RU"/>
        </w:rPr>
        <w:t>Селищний</w:t>
      </w:r>
      <w:proofErr w:type="spellEnd"/>
      <w:r w:rsidR="00DD73C1" w:rsidRPr="00DD73C1">
        <w:rPr>
          <w:rFonts w:ascii="Times New Roman" w:eastAsia="Times New Roman" w:hAnsi="Times New Roman" w:cs="Times New Roman"/>
          <w:b/>
          <w:color w:val="000000"/>
          <w:sz w:val="28"/>
          <w:szCs w:val="28"/>
          <w:lang w:val="ru-RU"/>
        </w:rPr>
        <w:t xml:space="preserve"> голова                                                   </w:t>
      </w:r>
      <w:r w:rsidR="00550A33">
        <w:rPr>
          <w:rFonts w:ascii="Times New Roman" w:eastAsia="Times New Roman" w:hAnsi="Times New Roman" w:cs="Times New Roman"/>
          <w:b/>
          <w:color w:val="000000"/>
          <w:sz w:val="28"/>
          <w:szCs w:val="28"/>
          <w:lang w:val="ru-RU"/>
        </w:rPr>
        <w:t xml:space="preserve">     </w:t>
      </w:r>
      <w:r>
        <w:rPr>
          <w:rFonts w:ascii="Times New Roman" w:eastAsia="Times New Roman" w:hAnsi="Times New Roman" w:cs="Times New Roman"/>
          <w:b/>
          <w:color w:val="000000"/>
          <w:sz w:val="28"/>
          <w:szCs w:val="28"/>
          <w:lang w:val="ru-RU"/>
        </w:rPr>
        <w:t xml:space="preserve">     </w:t>
      </w:r>
      <w:proofErr w:type="spellStart"/>
      <w:r w:rsidR="00DD73C1" w:rsidRPr="00DD73C1">
        <w:rPr>
          <w:rFonts w:ascii="Times New Roman" w:eastAsia="Times New Roman" w:hAnsi="Times New Roman" w:cs="Times New Roman"/>
          <w:b/>
          <w:color w:val="000000"/>
          <w:sz w:val="28"/>
          <w:szCs w:val="28"/>
          <w:lang w:val="ru-RU"/>
        </w:rPr>
        <w:t>Сергій</w:t>
      </w:r>
      <w:proofErr w:type="spellEnd"/>
      <w:r w:rsidR="00DD73C1" w:rsidRPr="00DD73C1">
        <w:rPr>
          <w:rFonts w:ascii="Times New Roman" w:eastAsia="Times New Roman" w:hAnsi="Times New Roman" w:cs="Times New Roman"/>
          <w:b/>
          <w:color w:val="000000"/>
          <w:sz w:val="28"/>
          <w:szCs w:val="28"/>
          <w:lang w:val="ru-RU"/>
        </w:rPr>
        <w:t xml:space="preserve"> ХРУСТОВСЬКИЙ</w:t>
      </w:r>
    </w:p>
    <w:p w14:paraId="7F32096E" w14:textId="77777777" w:rsidR="00C44A6C" w:rsidRPr="00B506F9" w:rsidRDefault="005F755B" w:rsidP="00DD73C1">
      <w:pPr>
        <w:pBdr>
          <w:top w:val="nil"/>
          <w:left w:val="nil"/>
          <w:bottom w:val="nil"/>
          <w:right w:val="nil"/>
          <w:between w:val="nil"/>
        </w:pBdr>
        <w:jc w:val="both"/>
        <w:rPr>
          <w:rFonts w:ascii="Times New Roman" w:eastAsia="Times New Roman" w:hAnsi="Times New Roman" w:cs="Times New Roman"/>
          <w:b/>
          <w:color w:val="000000"/>
          <w:sz w:val="16"/>
          <w:szCs w:val="16"/>
          <w:lang w:val="ru-RU"/>
        </w:rPr>
      </w:pPr>
      <w:r>
        <w:rPr>
          <w:rFonts w:ascii="Times New Roman" w:eastAsia="Times New Roman" w:hAnsi="Times New Roman" w:cs="Times New Roman"/>
          <w:b/>
          <w:color w:val="000000"/>
          <w:sz w:val="28"/>
          <w:szCs w:val="28"/>
          <w:lang w:val="ru-RU"/>
        </w:rPr>
        <w:t xml:space="preserve"> </w:t>
      </w:r>
    </w:p>
    <w:p w14:paraId="6A357DAA" w14:textId="4CDDD02C" w:rsidR="00DD73C1" w:rsidRPr="00DD73C1" w:rsidRDefault="00F64BDD" w:rsidP="00DD73C1">
      <w:pPr>
        <w:pBdr>
          <w:top w:val="nil"/>
          <w:left w:val="nil"/>
          <w:bottom w:val="nil"/>
          <w:right w:val="nil"/>
          <w:between w:val="nil"/>
        </w:pBdr>
        <w:jc w:val="both"/>
        <w:rPr>
          <w:rFonts w:ascii="Times New Roman" w:eastAsia="Times New Roman" w:hAnsi="Times New Roman" w:cs="Times New Roman"/>
          <w:b/>
          <w:color w:val="000000"/>
          <w:sz w:val="28"/>
          <w:szCs w:val="28"/>
          <w:lang w:val="ru-RU"/>
        </w:rPr>
      </w:pPr>
      <w:r>
        <w:rPr>
          <w:rFonts w:ascii="Times New Roman" w:eastAsia="Times New Roman" w:hAnsi="Times New Roman" w:cs="Times New Roman"/>
          <w:b/>
          <w:color w:val="000000"/>
          <w:sz w:val="28"/>
          <w:szCs w:val="28"/>
          <w:lang w:val="ru-RU"/>
        </w:rPr>
        <w:t>№3223</w:t>
      </w:r>
      <w:r w:rsidR="00DD73C1" w:rsidRPr="00DD73C1">
        <w:rPr>
          <w:rFonts w:ascii="Times New Roman" w:eastAsia="Times New Roman" w:hAnsi="Times New Roman" w:cs="Times New Roman"/>
          <w:b/>
          <w:color w:val="000000"/>
          <w:sz w:val="28"/>
          <w:szCs w:val="28"/>
          <w:lang w:val="ru-RU"/>
        </w:rPr>
        <w:t>-</w:t>
      </w:r>
      <w:r w:rsidR="00DD73C1">
        <w:rPr>
          <w:rFonts w:ascii="Times New Roman" w:eastAsia="Times New Roman" w:hAnsi="Times New Roman" w:cs="Times New Roman"/>
          <w:b/>
          <w:color w:val="000000"/>
          <w:sz w:val="28"/>
          <w:szCs w:val="28"/>
          <w:lang w:val="en-US"/>
        </w:rPr>
        <w:t>VIII</w:t>
      </w:r>
      <w:r w:rsidR="00DD73C1" w:rsidRPr="00DD73C1">
        <w:rPr>
          <w:rFonts w:ascii="Times New Roman" w:eastAsia="Times New Roman" w:hAnsi="Times New Roman" w:cs="Times New Roman"/>
          <w:b/>
          <w:color w:val="000000"/>
          <w:sz w:val="28"/>
          <w:szCs w:val="28"/>
          <w:lang w:val="ru-RU"/>
        </w:rPr>
        <w:t xml:space="preserve"> </w:t>
      </w:r>
      <w:bookmarkStart w:id="0" w:name="_heading=h.30j0zll" w:colFirst="0" w:colLast="0"/>
      <w:bookmarkEnd w:id="0"/>
    </w:p>
    <w:p w14:paraId="5863CA48" w14:textId="7FC6A34B" w:rsidR="005527B7" w:rsidRPr="00550A33" w:rsidRDefault="005F755B" w:rsidP="00550A33">
      <w:pPr>
        <w:pBdr>
          <w:top w:val="nil"/>
          <w:left w:val="nil"/>
          <w:bottom w:val="nil"/>
          <w:right w:val="nil"/>
          <w:between w:val="nil"/>
        </w:pBdr>
        <w:jc w:val="both"/>
        <w:rPr>
          <w:color w:val="000000"/>
          <w:lang w:val="ru-RU"/>
        </w:rPr>
      </w:pPr>
      <w:r>
        <w:rPr>
          <w:rFonts w:ascii="Times New Roman" w:eastAsia="Times New Roman" w:hAnsi="Times New Roman" w:cs="Times New Roman"/>
          <w:b/>
          <w:color w:val="000000"/>
          <w:sz w:val="28"/>
          <w:szCs w:val="28"/>
          <w:lang w:val="ru-RU"/>
        </w:rPr>
        <w:t xml:space="preserve"> </w:t>
      </w:r>
      <w:proofErr w:type="spellStart"/>
      <w:r w:rsidR="00550A33">
        <w:rPr>
          <w:rFonts w:ascii="Times New Roman" w:eastAsia="Times New Roman" w:hAnsi="Times New Roman" w:cs="Times New Roman"/>
          <w:b/>
          <w:color w:val="000000"/>
          <w:sz w:val="28"/>
          <w:szCs w:val="28"/>
          <w:lang w:val="ru-RU"/>
        </w:rPr>
        <w:t>від</w:t>
      </w:r>
      <w:proofErr w:type="spellEnd"/>
      <w:r w:rsidR="00550A33">
        <w:rPr>
          <w:rFonts w:ascii="Times New Roman" w:eastAsia="Times New Roman" w:hAnsi="Times New Roman" w:cs="Times New Roman"/>
          <w:b/>
          <w:color w:val="000000"/>
          <w:sz w:val="28"/>
          <w:szCs w:val="28"/>
          <w:lang w:val="ru-RU"/>
        </w:rPr>
        <w:t xml:space="preserve"> 22.11.2024</w:t>
      </w:r>
    </w:p>
    <w:p w14:paraId="66E1AB55" w14:textId="77777777" w:rsidR="00DD73C1" w:rsidRDefault="00DD73C1">
      <w:pPr>
        <w:rPr>
          <w:lang w:val="ru-RU"/>
        </w:rPr>
      </w:pPr>
    </w:p>
    <w:p w14:paraId="4C310771" w14:textId="77777777" w:rsidR="00B506F9" w:rsidRDefault="00B506F9" w:rsidP="00DD73C1">
      <w:pPr>
        <w:jc w:val="right"/>
        <w:rPr>
          <w:rFonts w:ascii="Times New Roman" w:hAnsi="Times New Roman" w:cs="Times New Roman"/>
          <w:sz w:val="24"/>
          <w:szCs w:val="24"/>
          <w:lang w:val="ru-RU"/>
        </w:rPr>
      </w:pPr>
    </w:p>
    <w:p w14:paraId="7A76DA6E" w14:textId="11FE8170" w:rsidR="00DD73C1" w:rsidRPr="00F64BDD" w:rsidRDefault="00DD73C1" w:rsidP="00DD73C1">
      <w:pPr>
        <w:jc w:val="right"/>
        <w:rPr>
          <w:rFonts w:ascii="Times New Roman" w:hAnsi="Times New Roman" w:cs="Times New Roman"/>
          <w:b/>
          <w:sz w:val="24"/>
          <w:szCs w:val="24"/>
          <w:lang w:val="ru-RU"/>
        </w:rPr>
      </w:pPr>
      <w:proofErr w:type="spellStart"/>
      <w:r w:rsidRPr="00F64BDD">
        <w:rPr>
          <w:rFonts w:ascii="Times New Roman" w:hAnsi="Times New Roman" w:cs="Times New Roman"/>
          <w:b/>
          <w:sz w:val="24"/>
          <w:szCs w:val="24"/>
          <w:lang w:val="ru-RU"/>
        </w:rPr>
        <w:lastRenderedPageBreak/>
        <w:t>Додаток</w:t>
      </w:r>
      <w:proofErr w:type="spellEnd"/>
      <w:r w:rsidRPr="00F64BDD">
        <w:rPr>
          <w:rFonts w:ascii="Times New Roman" w:hAnsi="Times New Roman" w:cs="Times New Roman"/>
          <w:b/>
          <w:sz w:val="24"/>
          <w:szCs w:val="24"/>
          <w:lang w:val="ru-RU"/>
        </w:rPr>
        <w:t xml:space="preserve"> до </w:t>
      </w:r>
      <w:proofErr w:type="spellStart"/>
      <w:r w:rsidRPr="00F64BDD">
        <w:rPr>
          <w:rFonts w:ascii="Times New Roman" w:hAnsi="Times New Roman" w:cs="Times New Roman"/>
          <w:b/>
          <w:sz w:val="24"/>
          <w:szCs w:val="24"/>
          <w:lang w:val="ru-RU"/>
        </w:rPr>
        <w:t>рішення</w:t>
      </w:r>
      <w:proofErr w:type="spellEnd"/>
      <w:r w:rsidRPr="00F64BDD">
        <w:rPr>
          <w:rFonts w:ascii="Times New Roman" w:hAnsi="Times New Roman" w:cs="Times New Roman"/>
          <w:b/>
          <w:sz w:val="24"/>
          <w:szCs w:val="24"/>
          <w:lang w:val="ru-RU"/>
        </w:rPr>
        <w:t xml:space="preserve"> </w:t>
      </w:r>
    </w:p>
    <w:p w14:paraId="6BB85EC8" w14:textId="2BE12A83" w:rsidR="00DD73C1" w:rsidRPr="00F64BDD" w:rsidRDefault="00DD73C1" w:rsidP="00DD73C1">
      <w:pPr>
        <w:jc w:val="right"/>
        <w:rPr>
          <w:rFonts w:ascii="Times New Roman" w:hAnsi="Times New Roman" w:cs="Times New Roman"/>
          <w:b/>
          <w:sz w:val="24"/>
          <w:szCs w:val="24"/>
          <w:lang w:val="ru-RU"/>
        </w:rPr>
      </w:pPr>
      <w:proofErr w:type="spellStart"/>
      <w:r w:rsidRPr="00F64BDD">
        <w:rPr>
          <w:rFonts w:ascii="Times New Roman" w:hAnsi="Times New Roman" w:cs="Times New Roman"/>
          <w:b/>
          <w:sz w:val="24"/>
          <w:szCs w:val="24"/>
          <w:lang w:val="ru-RU"/>
        </w:rPr>
        <w:t>від</w:t>
      </w:r>
      <w:proofErr w:type="spellEnd"/>
      <w:r w:rsidRPr="00F64BDD">
        <w:rPr>
          <w:rFonts w:ascii="Times New Roman" w:hAnsi="Times New Roman" w:cs="Times New Roman"/>
          <w:b/>
          <w:sz w:val="24"/>
          <w:szCs w:val="24"/>
          <w:lang w:val="ru-RU"/>
        </w:rPr>
        <w:t xml:space="preserve"> </w:t>
      </w:r>
      <w:r w:rsidR="00F64BDD" w:rsidRPr="00F64BDD">
        <w:rPr>
          <w:rFonts w:ascii="Times New Roman" w:hAnsi="Times New Roman" w:cs="Times New Roman"/>
          <w:b/>
          <w:sz w:val="24"/>
          <w:szCs w:val="24"/>
          <w:lang w:val="ru-RU"/>
        </w:rPr>
        <w:t xml:space="preserve">22.11.2024 р. № 3223 </w:t>
      </w:r>
      <w:r w:rsidRPr="00F64BDD">
        <w:rPr>
          <w:rFonts w:ascii="Times New Roman" w:hAnsi="Times New Roman" w:cs="Times New Roman"/>
          <w:b/>
          <w:sz w:val="24"/>
          <w:szCs w:val="24"/>
          <w:lang w:val="ru-RU"/>
        </w:rPr>
        <w:t xml:space="preserve">- </w:t>
      </w:r>
      <w:r w:rsidRPr="00F64BDD">
        <w:rPr>
          <w:rFonts w:ascii="Times New Roman" w:eastAsia="Times New Roman" w:hAnsi="Times New Roman" w:cs="Times New Roman"/>
          <w:b/>
          <w:color w:val="000000"/>
          <w:sz w:val="24"/>
          <w:szCs w:val="24"/>
          <w:lang w:val="en-US"/>
        </w:rPr>
        <w:t>VIII</w:t>
      </w:r>
    </w:p>
    <w:p w14:paraId="3CA6A625" w14:textId="77777777" w:rsidR="00DD73C1" w:rsidRPr="00DD73C1" w:rsidRDefault="00DD73C1">
      <w:pPr>
        <w:rPr>
          <w:lang w:val="ru-RU"/>
        </w:rPr>
      </w:pPr>
    </w:p>
    <w:p w14:paraId="7B6F48EC" w14:textId="77777777" w:rsidR="000C5B0D" w:rsidRPr="00DD73C1" w:rsidRDefault="000C5B0D">
      <w:pPr>
        <w:rPr>
          <w:lang w:val="ru-RU"/>
        </w:rPr>
      </w:pPr>
    </w:p>
    <w:tbl>
      <w:tblPr>
        <w:tblW w:w="5000" w:type="pct"/>
        <w:tblLook w:val="0400" w:firstRow="0" w:lastRow="0" w:firstColumn="0" w:lastColumn="0" w:noHBand="0" w:noVBand="1"/>
      </w:tblPr>
      <w:tblGrid>
        <w:gridCol w:w="3117"/>
        <w:gridCol w:w="3972"/>
        <w:gridCol w:w="2882"/>
      </w:tblGrid>
      <w:tr w:rsidR="00DF364F" w:rsidRPr="0044318A" w14:paraId="38F11E9B" w14:textId="77777777" w:rsidTr="00DF364F">
        <w:tc>
          <w:tcPr>
            <w:tcW w:w="1563" w:type="pct"/>
          </w:tcPr>
          <w:p w14:paraId="6CAD46C3" w14:textId="6B0950D1" w:rsidR="00DF364F" w:rsidRPr="0044318A" w:rsidRDefault="00DF364F" w:rsidP="00DF364F">
            <w:pPr>
              <w:jc w:val="center"/>
            </w:pPr>
            <w:bookmarkStart w:id="1" w:name="_gjdgxs" w:colFirst="0" w:colLast="0"/>
            <w:bookmarkEnd w:id="1"/>
            <w:r w:rsidRPr="0044318A">
              <w:rPr>
                <w:noProof/>
                <w:lang w:val="ru-RU" w:eastAsia="ru-RU"/>
              </w:rPr>
              <w:drawing>
                <wp:inline distT="0" distB="0" distL="0" distR="0" wp14:anchorId="5F6E5BE8" wp14:editId="27C8C865">
                  <wp:extent cx="1838325" cy="566738"/>
                  <wp:effectExtent l="0" t="0" r="0" b="0"/>
                  <wp:docPr id="1" name="image1.png" descr="Immagine che contiene Carattere, Elementi grafici, logo, grafica&#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Carattere, Elementi grafici, logo, grafica&#10;&#10;Descrizione generata automaticamente"/>
                          <pic:cNvPicPr preferRelativeResize="0"/>
                        </pic:nvPicPr>
                        <pic:blipFill>
                          <a:blip r:embed="rId5"/>
                          <a:srcRect/>
                          <a:stretch>
                            <a:fillRect/>
                          </a:stretch>
                        </pic:blipFill>
                        <pic:spPr>
                          <a:xfrm>
                            <a:off x="0" y="0"/>
                            <a:ext cx="1838325" cy="566738"/>
                          </a:xfrm>
                          <a:prstGeom prst="rect">
                            <a:avLst/>
                          </a:prstGeom>
                          <a:ln/>
                        </pic:spPr>
                      </pic:pic>
                    </a:graphicData>
                  </a:graphic>
                </wp:inline>
              </w:drawing>
            </w:r>
          </w:p>
        </w:tc>
        <w:tc>
          <w:tcPr>
            <w:tcW w:w="1992" w:type="pct"/>
          </w:tcPr>
          <w:p w14:paraId="216FD69A" w14:textId="22537E4F" w:rsidR="0044318A" w:rsidRPr="0044318A" w:rsidRDefault="0044318A" w:rsidP="00DF364F">
            <w:pPr>
              <w:tabs>
                <w:tab w:val="left" w:pos="247"/>
                <w:tab w:val="left" w:pos="1080"/>
              </w:tabs>
              <w:spacing w:line="240" w:lineRule="auto"/>
              <w:jc w:val="center"/>
              <w:rPr>
                <w:rFonts w:ascii="Times New Roman" w:eastAsia="Times New Roman" w:hAnsi="Times New Roman" w:cs="Times New Roman"/>
                <w:b/>
                <w:color w:val="00000A"/>
                <w:sz w:val="24"/>
                <w:szCs w:val="24"/>
                <w:lang w:val="uk-UA"/>
              </w:rPr>
            </w:pPr>
            <w:r w:rsidRPr="0044318A">
              <w:rPr>
                <w:rFonts w:ascii="Times New Roman" w:eastAsia="Times New Roman" w:hAnsi="Times New Roman" w:cs="Times New Roman"/>
                <w:b/>
                <w:color w:val="00000A"/>
                <w:sz w:val="24"/>
                <w:szCs w:val="24"/>
                <w:lang w:val="uk-UA"/>
              </w:rPr>
              <w:t>ПРОЄКТ</w:t>
            </w:r>
          </w:p>
          <w:p w14:paraId="14BC9100" w14:textId="3B8DF5DC" w:rsidR="00DF364F" w:rsidRPr="0044318A" w:rsidRDefault="00DF364F" w:rsidP="00DF364F">
            <w:pPr>
              <w:tabs>
                <w:tab w:val="left" w:pos="247"/>
                <w:tab w:val="left" w:pos="1080"/>
              </w:tabs>
              <w:spacing w:line="240" w:lineRule="auto"/>
              <w:jc w:val="center"/>
              <w:rPr>
                <w:rFonts w:ascii="Times New Roman" w:eastAsia="Times New Roman" w:hAnsi="Times New Roman" w:cs="Times New Roman"/>
                <w:color w:val="FF0000"/>
                <w:sz w:val="24"/>
                <w:szCs w:val="24"/>
              </w:rPr>
            </w:pPr>
            <w:r w:rsidRPr="0044318A">
              <w:rPr>
                <w:rFonts w:ascii="Times New Roman" w:eastAsia="Times New Roman" w:hAnsi="Times New Roman" w:cs="Times New Roman"/>
                <w:b/>
                <w:color w:val="00000A"/>
                <w:sz w:val="24"/>
                <w:szCs w:val="24"/>
              </w:rPr>
              <w:t>МЕМОРАНДУМ</w:t>
            </w:r>
            <w:r w:rsidR="0044318A" w:rsidRPr="0044318A">
              <w:rPr>
                <w:rFonts w:ascii="Times New Roman" w:eastAsia="Times New Roman" w:hAnsi="Times New Roman" w:cs="Times New Roman"/>
                <w:b/>
                <w:color w:val="00000A"/>
                <w:sz w:val="24"/>
                <w:szCs w:val="24"/>
                <w:lang w:val="uk-UA"/>
              </w:rPr>
              <w:t>У</w:t>
            </w:r>
            <w:r w:rsidRPr="0044318A">
              <w:rPr>
                <w:rFonts w:ascii="Times New Roman" w:eastAsia="Times New Roman" w:hAnsi="Times New Roman" w:cs="Times New Roman"/>
                <w:b/>
                <w:color w:val="00000A"/>
                <w:sz w:val="24"/>
                <w:szCs w:val="24"/>
              </w:rPr>
              <w:t xml:space="preserve"> ПРО СПІВРОБІТНИЦТВО</w:t>
            </w:r>
          </w:p>
          <w:p w14:paraId="21135C35" w14:textId="77777777" w:rsidR="00DF364F" w:rsidRPr="0044318A" w:rsidRDefault="00DF364F" w:rsidP="00DF364F">
            <w:pPr>
              <w:tabs>
                <w:tab w:val="left" w:pos="247"/>
                <w:tab w:val="left" w:pos="1080"/>
              </w:tabs>
              <w:spacing w:line="240" w:lineRule="auto"/>
              <w:jc w:val="center"/>
              <w:rPr>
                <w:rFonts w:ascii="Times New Roman" w:eastAsia="Times New Roman" w:hAnsi="Times New Roman" w:cs="Times New Roman"/>
                <w:b/>
                <w:color w:val="00000A"/>
                <w:sz w:val="24"/>
                <w:szCs w:val="24"/>
              </w:rPr>
            </w:pPr>
          </w:p>
          <w:p w14:paraId="7EC5215C" w14:textId="77777777" w:rsidR="00DF364F" w:rsidRPr="0044318A" w:rsidRDefault="00DF364F" w:rsidP="00DF364F">
            <w:pPr>
              <w:tabs>
                <w:tab w:val="left" w:pos="247"/>
                <w:tab w:val="left" w:pos="1080"/>
              </w:tabs>
              <w:spacing w:line="240" w:lineRule="auto"/>
              <w:jc w:val="center"/>
              <w:rPr>
                <w:rFonts w:ascii="Times New Roman" w:eastAsia="Times New Roman" w:hAnsi="Times New Roman" w:cs="Times New Roman"/>
                <w:b/>
                <w:color w:val="00000A"/>
                <w:sz w:val="24"/>
                <w:szCs w:val="24"/>
                <w:lang w:val="uk-UA"/>
              </w:rPr>
            </w:pPr>
            <w:r w:rsidRPr="0044318A">
              <w:rPr>
                <w:rFonts w:ascii="Times New Roman" w:eastAsia="Times New Roman" w:hAnsi="Times New Roman" w:cs="Times New Roman"/>
                <w:b/>
                <w:color w:val="00000A"/>
                <w:sz w:val="24"/>
                <w:szCs w:val="24"/>
              </w:rPr>
              <w:t>MEMORANDUM OF COOPERATION</w:t>
            </w:r>
          </w:p>
          <w:p w14:paraId="0239CE54" w14:textId="181390D9" w:rsidR="00DF364F" w:rsidRPr="0044318A" w:rsidRDefault="00DF364F" w:rsidP="00DF364F">
            <w:pPr>
              <w:jc w:val="center"/>
              <w:rPr>
                <w:noProof/>
                <w:lang w:val="uk-UA" w:eastAsia="en-US"/>
              </w:rPr>
            </w:pPr>
          </w:p>
        </w:tc>
        <w:tc>
          <w:tcPr>
            <w:tcW w:w="1445" w:type="pct"/>
          </w:tcPr>
          <w:p w14:paraId="4E80A970" w14:textId="2BA55EFD" w:rsidR="00DF364F" w:rsidRPr="0044318A" w:rsidRDefault="00DF364F" w:rsidP="00DF364F">
            <w:pPr>
              <w:jc w:val="center"/>
              <w:rPr>
                <w:i/>
                <w:color w:val="FF0000"/>
              </w:rPr>
            </w:pPr>
            <w:r w:rsidRPr="0044318A">
              <w:rPr>
                <w:noProof/>
                <w:lang w:val="ru-RU" w:eastAsia="ru-RU"/>
              </w:rPr>
              <w:drawing>
                <wp:inline distT="0" distB="0" distL="0" distR="0" wp14:anchorId="44EF2A0B" wp14:editId="1CC78D10">
                  <wp:extent cx="935399" cy="1165860"/>
                  <wp:effectExtent l="0" t="0" r="0" b="0"/>
                  <wp:docPr id="208587519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l="11224" r="11220"/>
                          <a:stretch>
                            <a:fillRect/>
                          </a:stretch>
                        </pic:blipFill>
                        <pic:spPr bwMode="auto">
                          <a:xfrm>
                            <a:off x="0" y="0"/>
                            <a:ext cx="936364" cy="1167063"/>
                          </a:xfrm>
                          <a:prstGeom prst="rect">
                            <a:avLst/>
                          </a:prstGeom>
                          <a:noFill/>
                          <a:ln>
                            <a:noFill/>
                          </a:ln>
                        </pic:spPr>
                      </pic:pic>
                    </a:graphicData>
                  </a:graphic>
                </wp:inline>
              </w:drawing>
            </w:r>
          </w:p>
        </w:tc>
      </w:tr>
    </w:tbl>
    <w:p w14:paraId="35753A50" w14:textId="77777777" w:rsidR="00DF364F" w:rsidRPr="0044318A" w:rsidRDefault="00DF364F" w:rsidP="00DD73C1">
      <w:pPr>
        <w:tabs>
          <w:tab w:val="left" w:pos="247"/>
          <w:tab w:val="left" w:pos="1080"/>
        </w:tabs>
        <w:spacing w:line="240" w:lineRule="auto"/>
        <w:rPr>
          <w:rFonts w:ascii="Times New Roman" w:eastAsia="Times New Roman" w:hAnsi="Times New Roman" w:cs="Times New Roman"/>
          <w:color w:val="00000A"/>
          <w:lang w:val="uk-UA"/>
        </w:rPr>
      </w:pPr>
    </w:p>
    <w:p w14:paraId="7B6F48F0" w14:textId="77777777" w:rsidR="000C5B0D" w:rsidRPr="0044318A" w:rsidRDefault="000C5B0D"/>
    <w:tbl>
      <w:tblPr>
        <w:tblStyle w:val="a5"/>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131"/>
        <w:gridCol w:w="4820"/>
      </w:tblGrid>
      <w:tr w:rsidR="000C5B0D" w:rsidRPr="00333410" w14:paraId="7B6F4968" w14:textId="77777777" w:rsidTr="00DF364F">
        <w:tc>
          <w:tcPr>
            <w:tcW w:w="2878" w:type="pct"/>
            <w:shd w:val="clear" w:color="auto" w:fill="auto"/>
            <w:tcMar>
              <w:top w:w="100" w:type="dxa"/>
              <w:left w:w="100" w:type="dxa"/>
              <w:bottom w:w="100" w:type="dxa"/>
              <w:right w:w="100" w:type="dxa"/>
            </w:tcMar>
          </w:tcPr>
          <w:p w14:paraId="6DDBB1A2" w14:textId="42947B28" w:rsidR="00DF364F" w:rsidRPr="0044318A" w:rsidRDefault="00A4018B" w:rsidP="00DF364F">
            <w:pPr>
              <w:tabs>
                <w:tab w:val="left" w:pos="247"/>
                <w:tab w:val="left" w:pos="1080"/>
              </w:tabs>
              <w:jc w:val="both"/>
              <w:rPr>
                <w:rFonts w:ascii="Times New Roman" w:hAnsi="Times New Roman" w:cs="Times New Roman"/>
                <w:b/>
                <w:bCs/>
                <w:color w:val="000000"/>
                <w:lang w:val="en-US"/>
              </w:rPr>
            </w:pPr>
            <w:r w:rsidRPr="0044318A">
              <w:rPr>
                <w:rFonts w:ascii="Times New Roman" w:eastAsia="Times New Roman" w:hAnsi="Times New Roman" w:cs="Times New Roman"/>
                <w:color w:val="00000A"/>
              </w:rPr>
              <w:tab/>
            </w:r>
            <w:proofErr w:type="spellStart"/>
            <w:r w:rsidR="00DF364F" w:rsidRPr="0044318A">
              <w:rPr>
                <w:rFonts w:ascii="Times New Roman" w:eastAsia="Times New Roman" w:hAnsi="Times New Roman" w:cs="Times New Roman"/>
                <w:b/>
                <w:bCs/>
              </w:rPr>
              <w:t>Avanhard</w:t>
            </w:r>
            <w:proofErr w:type="spellEnd"/>
            <w:r w:rsidRPr="0044318A">
              <w:rPr>
                <w:rFonts w:ascii="Times New Roman" w:eastAsia="Times New Roman" w:hAnsi="Times New Roman" w:cs="Times New Roman"/>
                <w:b/>
                <w:bCs/>
                <w:color w:val="00000A"/>
              </w:rPr>
              <w:t xml:space="preserve">                             </w:t>
            </w:r>
            <w:r w:rsidR="00DF364F" w:rsidRPr="0044318A">
              <w:rPr>
                <w:rFonts w:ascii="Times New Roman" w:hAnsi="Times New Roman" w:cs="Times New Roman"/>
                <w:b/>
                <w:bCs/>
                <w:color w:val="000000"/>
                <w:lang w:val="en-US"/>
              </w:rPr>
              <w:t>___________ ___, 2024</w:t>
            </w:r>
          </w:p>
          <w:p w14:paraId="7B6F48F1" w14:textId="203A8AC4" w:rsidR="000C5B0D" w:rsidRPr="0044318A" w:rsidRDefault="000C5B0D">
            <w:pPr>
              <w:tabs>
                <w:tab w:val="left" w:pos="247"/>
                <w:tab w:val="left" w:pos="1080"/>
              </w:tabs>
              <w:spacing w:line="240" w:lineRule="auto"/>
              <w:jc w:val="both"/>
              <w:rPr>
                <w:rFonts w:ascii="Times New Roman" w:eastAsia="Times New Roman" w:hAnsi="Times New Roman" w:cs="Times New Roman"/>
                <w:color w:val="00000A"/>
              </w:rPr>
            </w:pPr>
          </w:p>
          <w:p w14:paraId="61A5F2DA" w14:textId="3C8F946D" w:rsidR="006E0F2F" w:rsidRPr="0044318A" w:rsidRDefault="006E0F2F" w:rsidP="006E0F2F">
            <w:pPr>
              <w:tabs>
                <w:tab w:val="left" w:pos="1291"/>
              </w:tabs>
              <w:jc w:val="center"/>
              <w:rPr>
                <w:rFonts w:ascii="Times New Roman" w:eastAsia="Times New Roman" w:hAnsi="Times New Roman" w:cs="Times New Roman"/>
                <w:b/>
                <w:lang w:val="uk-UA"/>
              </w:rPr>
            </w:pPr>
            <w:r w:rsidRPr="0044318A">
              <w:rPr>
                <w:rFonts w:ascii="Times New Roman" w:hAnsi="Times New Roman" w:cs="Times New Roman"/>
                <w:b/>
              </w:rPr>
              <w:t>AVANHARD VILLAGE COUNCI</w:t>
            </w:r>
            <w:r w:rsidRPr="0044318A">
              <w:rPr>
                <w:rFonts w:ascii="Times New Roman" w:hAnsi="Times New Roman" w:cs="Times New Roman"/>
                <w:b/>
                <w:lang w:val="en-US"/>
              </w:rPr>
              <w:t>L</w:t>
            </w:r>
            <w:r w:rsidRPr="0044318A">
              <w:rPr>
                <w:rFonts w:ascii="Times New Roman" w:eastAsia="Times New Roman" w:hAnsi="Times New Roman" w:cs="Times New Roman"/>
                <w:b/>
                <w:lang w:val="uk-UA"/>
              </w:rPr>
              <w:t>,</w:t>
            </w:r>
          </w:p>
          <w:p w14:paraId="22639646" w14:textId="77777777" w:rsidR="004227F9" w:rsidRPr="0044318A" w:rsidRDefault="004227F9">
            <w:pPr>
              <w:spacing w:before="240" w:after="240"/>
              <w:jc w:val="both"/>
              <w:rPr>
                <w:rFonts w:ascii="Times New Roman" w:eastAsia="Times New Roman" w:hAnsi="Times New Roman" w:cs="Times New Roman"/>
                <w:lang w:val="uk-UA"/>
              </w:rPr>
            </w:pPr>
            <w:r w:rsidRPr="0044318A">
              <w:rPr>
                <w:rFonts w:ascii="Times New Roman" w:eastAsia="Times New Roman" w:hAnsi="Times New Roman" w:cs="Times New Roman"/>
                <w:b/>
                <w:bCs/>
              </w:rPr>
              <w:t>Odesa District of Odesa Region,</w:t>
            </w:r>
            <w:r w:rsidRPr="0044318A">
              <w:rPr>
                <w:rFonts w:ascii="Times New Roman" w:eastAsia="Times New Roman" w:hAnsi="Times New Roman" w:cs="Times New Roman"/>
              </w:rPr>
              <w:t xml:space="preserve"> on one side, with the legal address: 26 </w:t>
            </w:r>
            <w:proofErr w:type="spellStart"/>
            <w:r w:rsidRPr="0044318A">
              <w:rPr>
                <w:rFonts w:ascii="Times New Roman" w:eastAsia="Times New Roman" w:hAnsi="Times New Roman" w:cs="Times New Roman"/>
              </w:rPr>
              <w:t>Dobriansky</w:t>
            </w:r>
            <w:proofErr w:type="spellEnd"/>
            <w:r w:rsidRPr="0044318A">
              <w:rPr>
                <w:rFonts w:ascii="Times New Roman" w:eastAsia="Times New Roman" w:hAnsi="Times New Roman" w:cs="Times New Roman"/>
              </w:rPr>
              <w:t xml:space="preserve"> Street, </w:t>
            </w:r>
            <w:proofErr w:type="spellStart"/>
            <w:r w:rsidRPr="0044318A">
              <w:rPr>
                <w:rFonts w:ascii="Times New Roman" w:eastAsia="Times New Roman" w:hAnsi="Times New Roman" w:cs="Times New Roman"/>
              </w:rPr>
              <w:t>Avanhard</w:t>
            </w:r>
            <w:proofErr w:type="spellEnd"/>
            <w:r w:rsidRPr="0044318A">
              <w:rPr>
                <w:rFonts w:ascii="Times New Roman" w:eastAsia="Times New Roman" w:hAnsi="Times New Roman" w:cs="Times New Roman"/>
              </w:rPr>
              <w:t xml:space="preserve"> Village, Odesa District, Odesa Region, 67806, represented by the Village Head </w:t>
            </w:r>
            <w:proofErr w:type="spellStart"/>
            <w:r w:rsidRPr="0044318A">
              <w:rPr>
                <w:rFonts w:ascii="Times New Roman" w:eastAsia="Times New Roman" w:hAnsi="Times New Roman" w:cs="Times New Roman"/>
              </w:rPr>
              <w:t>Serhiy</w:t>
            </w:r>
            <w:proofErr w:type="spellEnd"/>
            <w:r w:rsidRPr="0044318A">
              <w:rPr>
                <w:rFonts w:ascii="Times New Roman" w:eastAsia="Times New Roman" w:hAnsi="Times New Roman" w:cs="Times New Roman"/>
              </w:rPr>
              <w:t xml:space="preserve"> </w:t>
            </w:r>
            <w:proofErr w:type="spellStart"/>
            <w:r w:rsidRPr="0044318A">
              <w:rPr>
                <w:rFonts w:ascii="Times New Roman" w:eastAsia="Times New Roman" w:hAnsi="Times New Roman" w:cs="Times New Roman"/>
              </w:rPr>
              <w:t>Khrustovskyi</w:t>
            </w:r>
            <w:proofErr w:type="spellEnd"/>
            <w:r w:rsidRPr="0044318A">
              <w:rPr>
                <w:rFonts w:ascii="Times New Roman" w:eastAsia="Times New Roman" w:hAnsi="Times New Roman" w:cs="Times New Roman"/>
              </w:rPr>
              <w:t>, acting in accordance with the Law of Ukraine "On Local Self-Government in Ukraine</w:t>
            </w:r>
            <w:r w:rsidRPr="0044318A">
              <w:rPr>
                <w:rFonts w:ascii="Times New Roman" w:eastAsia="Times New Roman" w:hAnsi="Times New Roman" w:cs="Times New Roman"/>
                <w:lang w:val="uk-UA"/>
              </w:rPr>
              <w:t>,</w:t>
            </w:r>
            <w:r w:rsidRPr="0044318A">
              <w:rPr>
                <w:rFonts w:ascii="Times New Roman" w:eastAsia="Times New Roman" w:hAnsi="Times New Roman" w:cs="Times New Roman"/>
              </w:rPr>
              <w:t>"</w:t>
            </w:r>
          </w:p>
          <w:p w14:paraId="6B0F62B6" w14:textId="7AD1A404" w:rsidR="0044318A" w:rsidRDefault="00A4018B" w:rsidP="0044318A">
            <w:pPr>
              <w:spacing w:before="240" w:after="240"/>
              <w:jc w:val="center"/>
              <w:rPr>
                <w:rFonts w:ascii="Times New Roman" w:eastAsia="Times New Roman" w:hAnsi="Times New Roman" w:cs="Times New Roman"/>
                <w:b/>
                <w:lang w:val="uk-UA"/>
              </w:rPr>
            </w:pPr>
            <w:r w:rsidRPr="0044318A">
              <w:rPr>
                <w:rFonts w:ascii="Times New Roman" w:eastAsia="Times New Roman" w:hAnsi="Times New Roman" w:cs="Times New Roman"/>
              </w:rPr>
              <w:t xml:space="preserve">and </w:t>
            </w:r>
            <w:r w:rsidRPr="0044318A">
              <w:rPr>
                <w:rFonts w:ascii="Times New Roman" w:eastAsia="Times New Roman" w:hAnsi="Times New Roman" w:cs="Times New Roman"/>
                <w:b/>
              </w:rPr>
              <w:t xml:space="preserve">INTERSOS Humanitarian Aid </w:t>
            </w:r>
            <w:proofErr w:type="spellStart"/>
            <w:r w:rsidRPr="0044318A">
              <w:rPr>
                <w:rFonts w:ascii="Times New Roman" w:eastAsia="Times New Roman" w:hAnsi="Times New Roman" w:cs="Times New Roman"/>
                <w:b/>
              </w:rPr>
              <w:t>Organisation</w:t>
            </w:r>
            <w:proofErr w:type="spellEnd"/>
            <w:r w:rsidRPr="0044318A">
              <w:rPr>
                <w:rFonts w:ascii="Times New Roman" w:eastAsia="Times New Roman" w:hAnsi="Times New Roman" w:cs="Times New Roman"/>
                <w:b/>
              </w:rPr>
              <w:t>, represented by Separated Subdivision of INTERSOS - HUMANITARIAN NON-COMMERCIAL ORGANISATION IN UKRAINE</w:t>
            </w:r>
          </w:p>
          <w:p w14:paraId="7B6F48F4" w14:textId="3AABC773" w:rsidR="000C5B0D" w:rsidRPr="0044318A" w:rsidRDefault="00A4018B">
            <w:pPr>
              <w:spacing w:before="240" w:after="240"/>
              <w:jc w:val="both"/>
              <w:rPr>
                <w:rFonts w:ascii="Times New Roman" w:eastAsia="Times New Roman" w:hAnsi="Times New Roman" w:cs="Times New Roman"/>
              </w:rPr>
            </w:pPr>
            <w:r w:rsidRPr="0044318A">
              <w:rPr>
                <w:rFonts w:ascii="Times New Roman" w:eastAsia="Times New Roman" w:hAnsi="Times New Roman" w:cs="Times New Roman"/>
              </w:rPr>
              <w:t xml:space="preserve">(hereinafter referred to as the Separate Subdivision of INTERSOS) which is located at the address: 04071, Kyiv, str. </w:t>
            </w:r>
            <w:proofErr w:type="spellStart"/>
            <w:r w:rsidRPr="0044318A">
              <w:rPr>
                <w:rFonts w:ascii="Times New Roman" w:eastAsia="Times New Roman" w:hAnsi="Times New Roman" w:cs="Times New Roman"/>
              </w:rPr>
              <w:t>Vozdvizhenska</w:t>
            </w:r>
            <w:proofErr w:type="spellEnd"/>
            <w:r w:rsidRPr="0044318A">
              <w:rPr>
                <w:rFonts w:ascii="Times New Roman" w:eastAsia="Times New Roman" w:hAnsi="Times New Roman" w:cs="Times New Roman"/>
              </w:rPr>
              <w:t xml:space="preserve">, 14, office 4 (head office address: Via </w:t>
            </w:r>
            <w:proofErr w:type="spellStart"/>
            <w:r w:rsidRPr="0044318A">
              <w:rPr>
                <w:rFonts w:ascii="Times New Roman" w:eastAsia="Times New Roman" w:hAnsi="Times New Roman" w:cs="Times New Roman"/>
              </w:rPr>
              <w:t>Aniene</w:t>
            </w:r>
            <w:proofErr w:type="spellEnd"/>
            <w:r w:rsidRPr="0044318A">
              <w:rPr>
                <w:rFonts w:ascii="Times New Roman" w:eastAsia="Times New Roman" w:hAnsi="Times New Roman" w:cs="Times New Roman"/>
              </w:rPr>
              <w:t xml:space="preserve"> 26/a, 00198, Rome ITALY) </w:t>
            </w:r>
            <w:r w:rsidRPr="0044318A">
              <w:rPr>
                <w:rFonts w:ascii="Times New Roman" w:eastAsia="Times New Roman" w:hAnsi="Times New Roman" w:cs="Times New Roman"/>
                <w:b/>
              </w:rPr>
              <w:t>represented by the authorized representative, Country Director of the Separated</w:t>
            </w:r>
            <w:r w:rsidRPr="0044318A">
              <w:rPr>
                <w:rFonts w:ascii="Times New Roman" w:eastAsia="Times New Roman" w:hAnsi="Times New Roman" w:cs="Times New Roman"/>
              </w:rPr>
              <w:t xml:space="preserve"> </w:t>
            </w:r>
            <w:r w:rsidRPr="0044318A">
              <w:rPr>
                <w:rFonts w:ascii="Times New Roman" w:eastAsia="Times New Roman" w:hAnsi="Times New Roman" w:cs="Times New Roman"/>
                <w:b/>
              </w:rPr>
              <w:t>Subdivision in Ukraine Mr. Filippo Agostino</w:t>
            </w:r>
            <w:r w:rsidRPr="0044318A">
              <w:rPr>
                <w:rFonts w:ascii="Times New Roman" w:eastAsia="Times New Roman" w:hAnsi="Times New Roman" w:cs="Times New Roman"/>
              </w:rPr>
              <w:t xml:space="preserve">, acting pursuant to the Power of attorney, on the other side, referred to jointly as the "Parties" and individually as a "Party" </w:t>
            </w:r>
          </w:p>
          <w:p w14:paraId="1DD8B5B2" w14:textId="72E6EB92" w:rsidR="00B506F9" w:rsidRPr="00B506F9" w:rsidRDefault="00EB51A2" w:rsidP="00B506F9">
            <w:pPr>
              <w:spacing w:before="240" w:after="240"/>
              <w:jc w:val="both"/>
              <w:rPr>
                <w:rFonts w:ascii="Times New Roman" w:eastAsia="Times New Roman" w:hAnsi="Times New Roman" w:cs="Times New Roman"/>
              </w:rPr>
            </w:pPr>
            <w:r w:rsidRPr="0044318A">
              <w:rPr>
                <w:rFonts w:ascii="Times New Roman" w:eastAsia="Times New Roman" w:hAnsi="Times New Roman" w:cs="Times New Roman"/>
                <w:lang w:val="en-US"/>
              </w:rPr>
              <w:t>b</w:t>
            </w:r>
            <w:proofErr w:type="spellStart"/>
            <w:r w:rsidRPr="0044318A">
              <w:rPr>
                <w:rFonts w:ascii="Times New Roman" w:eastAsia="Times New Roman" w:hAnsi="Times New Roman" w:cs="Times New Roman"/>
              </w:rPr>
              <w:t>ased</w:t>
            </w:r>
            <w:proofErr w:type="spellEnd"/>
            <w:r w:rsidRPr="0044318A">
              <w:rPr>
                <w:rFonts w:ascii="Times New Roman" w:eastAsia="Times New Roman" w:hAnsi="Times New Roman" w:cs="Times New Roman"/>
              </w:rPr>
              <w:t xml:space="preserve"> on the mutual desire of the </w:t>
            </w:r>
            <w:proofErr w:type="spellStart"/>
            <w:r w:rsidRPr="0044318A">
              <w:rPr>
                <w:rFonts w:ascii="Times New Roman" w:eastAsia="Times New Roman" w:hAnsi="Times New Roman" w:cs="Times New Roman"/>
              </w:rPr>
              <w:t>Avanhard</w:t>
            </w:r>
            <w:proofErr w:type="spellEnd"/>
            <w:r w:rsidRPr="0044318A">
              <w:rPr>
                <w:rFonts w:ascii="Times New Roman" w:eastAsia="Times New Roman" w:hAnsi="Times New Roman" w:cs="Times New Roman"/>
              </w:rPr>
              <w:t xml:space="preserve"> Village Council and the Branch of INTERSOS to coordinate actions and cooperate in the territory of the </w:t>
            </w:r>
            <w:proofErr w:type="spellStart"/>
            <w:r w:rsidRPr="0044318A">
              <w:rPr>
                <w:rFonts w:ascii="Times New Roman" w:eastAsia="Times New Roman" w:hAnsi="Times New Roman" w:cs="Times New Roman"/>
              </w:rPr>
              <w:t>Avanhard</w:t>
            </w:r>
            <w:proofErr w:type="spellEnd"/>
            <w:r w:rsidRPr="0044318A">
              <w:rPr>
                <w:rFonts w:ascii="Times New Roman" w:eastAsia="Times New Roman" w:hAnsi="Times New Roman" w:cs="Times New Roman"/>
              </w:rPr>
              <w:t xml:space="preserve"> Territorial Community, strengthening efforts to provide medical, psychosocial, and humanitarian assistance to internally displaced persons and support the local population affected by the hostilities, they have entered into this Memorandum of Cooperation, agreeing on the following provisions and terms:</w:t>
            </w:r>
          </w:p>
          <w:p w14:paraId="7B6F48F7" w14:textId="578E141B" w:rsidR="000C5B0D" w:rsidRPr="0044318A" w:rsidRDefault="0044318A" w:rsidP="00B506F9">
            <w:pPr>
              <w:spacing w:before="240" w:after="240"/>
              <w:ind w:firstLine="720"/>
              <w:rPr>
                <w:rFonts w:ascii="Times New Roman" w:eastAsia="Times New Roman" w:hAnsi="Times New Roman" w:cs="Times New Roman"/>
                <w:b/>
              </w:rPr>
            </w:pPr>
            <w:r>
              <w:rPr>
                <w:rFonts w:ascii="Times New Roman" w:eastAsia="Times New Roman" w:hAnsi="Times New Roman" w:cs="Times New Roman"/>
                <w:b/>
                <w:lang w:val="uk-UA"/>
              </w:rPr>
              <w:lastRenderedPageBreak/>
              <w:br/>
            </w:r>
            <w:r w:rsidR="00A4018B" w:rsidRPr="0044318A">
              <w:rPr>
                <w:rFonts w:ascii="Times New Roman" w:eastAsia="Times New Roman" w:hAnsi="Times New Roman" w:cs="Times New Roman"/>
                <w:b/>
              </w:rPr>
              <w:t>I.</w:t>
            </w:r>
            <w:r w:rsidR="00333410" w:rsidRPr="0044318A">
              <w:rPr>
                <w:rFonts w:ascii="Times New Roman" w:eastAsia="Times New Roman" w:hAnsi="Times New Roman" w:cs="Times New Roman"/>
                <w:b/>
                <w:lang w:val="uk-UA"/>
              </w:rPr>
              <w:t> </w:t>
            </w:r>
            <w:r w:rsidR="00A4018B" w:rsidRPr="0044318A">
              <w:rPr>
                <w:rFonts w:ascii="Times New Roman" w:eastAsia="Times New Roman" w:hAnsi="Times New Roman" w:cs="Times New Roman"/>
                <w:b/>
              </w:rPr>
              <w:t>Objectives of the Memorandum of Cooperation</w:t>
            </w:r>
          </w:p>
          <w:p w14:paraId="7B6F48F8" w14:textId="77777777" w:rsidR="000C5B0D" w:rsidRPr="0044318A" w:rsidRDefault="00A4018B">
            <w:pPr>
              <w:spacing w:before="240" w:after="240"/>
              <w:jc w:val="both"/>
              <w:rPr>
                <w:rFonts w:ascii="Times New Roman" w:eastAsia="Times New Roman" w:hAnsi="Times New Roman" w:cs="Times New Roman"/>
              </w:rPr>
            </w:pPr>
            <w:r w:rsidRPr="0044318A">
              <w:rPr>
                <w:rFonts w:ascii="Times New Roman" w:eastAsia="Times New Roman" w:hAnsi="Times New Roman" w:cs="Times New Roman"/>
              </w:rPr>
              <w:t xml:space="preserve">This Memorandum aims to set the framework for the cooperation between the Parties to execute projects and programs in the following social domains: </w:t>
            </w:r>
          </w:p>
          <w:p w14:paraId="6B85AF91" w14:textId="19262202" w:rsidR="00333410" w:rsidRPr="0044318A" w:rsidRDefault="00333410" w:rsidP="00333410">
            <w:pPr>
              <w:numPr>
                <w:ilvl w:val="0"/>
                <w:numId w:val="3"/>
              </w:numPr>
              <w:spacing w:before="240"/>
              <w:jc w:val="both"/>
              <w:rPr>
                <w:rFonts w:ascii="Times New Roman" w:eastAsia="Times New Roman" w:hAnsi="Times New Roman" w:cs="Times New Roman"/>
                <w:noProof/>
                <w:lang w:val="en-US"/>
              </w:rPr>
            </w:pPr>
            <w:r w:rsidRPr="0044318A">
              <w:rPr>
                <w:rFonts w:ascii="Times New Roman" w:eastAsia="Times New Roman" w:hAnsi="Times New Roman" w:cs="Times New Roman"/>
                <w:noProof/>
                <w:lang w:val="en-US"/>
              </w:rPr>
              <w:t>Exchange of useful information, statistical data, and working tools, as well as establishing coordinated work to meet the psychosocial needs of internally displaced persons (IDPs) and residents of the Avanhard Territorial Community (hereinafter referred to as the Community).</w:t>
            </w:r>
          </w:p>
          <w:p w14:paraId="02AD4710" w14:textId="4A094273" w:rsidR="00333410" w:rsidRPr="0044318A" w:rsidRDefault="00333410" w:rsidP="00333410">
            <w:pPr>
              <w:numPr>
                <w:ilvl w:val="0"/>
                <w:numId w:val="3"/>
              </w:numPr>
              <w:spacing w:before="240"/>
              <w:jc w:val="both"/>
              <w:rPr>
                <w:rFonts w:ascii="Times New Roman" w:eastAsia="Times New Roman" w:hAnsi="Times New Roman" w:cs="Times New Roman"/>
                <w:noProof/>
                <w:lang w:val="en-US"/>
              </w:rPr>
            </w:pPr>
            <w:r w:rsidRPr="0044318A">
              <w:rPr>
                <w:rFonts w:ascii="Times New Roman" w:eastAsia="Times New Roman" w:hAnsi="Times New Roman" w:cs="Times New Roman"/>
                <w:noProof/>
                <w:lang w:val="en-US"/>
              </w:rPr>
              <w:t>Providing psychosocial support for IDPs and local residents of the Community. The work will be carried out through mobile psychological support teams, which will provide non-specialized psychological assistance, specialized psychological training for citizens, groups, and work teams, including government authorities and local self-government bodies, in coordination with them.</w:t>
            </w:r>
          </w:p>
          <w:p w14:paraId="4C8BEE2E" w14:textId="6DA47A8E" w:rsidR="00333410" w:rsidRPr="0044318A" w:rsidRDefault="00333410" w:rsidP="00333410">
            <w:pPr>
              <w:numPr>
                <w:ilvl w:val="0"/>
                <w:numId w:val="3"/>
              </w:numPr>
              <w:spacing w:before="240"/>
              <w:jc w:val="both"/>
              <w:rPr>
                <w:rFonts w:ascii="Times New Roman" w:eastAsia="Times New Roman" w:hAnsi="Times New Roman" w:cs="Times New Roman"/>
                <w:noProof/>
                <w:lang w:val="en-US"/>
              </w:rPr>
            </w:pPr>
            <w:r w:rsidRPr="0044318A">
              <w:rPr>
                <w:rFonts w:ascii="Times New Roman" w:eastAsia="Times New Roman" w:hAnsi="Times New Roman" w:cs="Times New Roman"/>
                <w:noProof/>
                <w:lang w:val="en-US"/>
              </w:rPr>
              <w:t>Participation in supporting existing structures in the Community that provide psychological services to victims of gender-based violence.</w:t>
            </w:r>
          </w:p>
          <w:p w14:paraId="2F3D2B7D" w14:textId="538CA08C" w:rsidR="00333410" w:rsidRPr="0044318A" w:rsidRDefault="00333410" w:rsidP="00333410">
            <w:pPr>
              <w:numPr>
                <w:ilvl w:val="0"/>
                <w:numId w:val="3"/>
              </w:numPr>
              <w:spacing w:before="240"/>
              <w:jc w:val="both"/>
              <w:rPr>
                <w:rFonts w:ascii="Times New Roman" w:eastAsia="Times New Roman" w:hAnsi="Times New Roman" w:cs="Times New Roman"/>
                <w:noProof/>
                <w:lang w:val="en-US"/>
              </w:rPr>
            </w:pPr>
            <w:r w:rsidRPr="0044318A">
              <w:rPr>
                <w:rFonts w:ascii="Times New Roman" w:eastAsia="Times New Roman" w:hAnsi="Times New Roman" w:cs="Times New Roman"/>
                <w:noProof/>
                <w:lang w:val="en-US"/>
              </w:rPr>
              <w:t>Provision of other services within the authority and capabilities of INTERSOS and in accordance with the request of the Avanhard Territorial Community.</w:t>
            </w:r>
          </w:p>
          <w:p w14:paraId="4B1FF7EE" w14:textId="4AF77908" w:rsidR="0044318A" w:rsidRDefault="00A4018B">
            <w:pPr>
              <w:spacing w:before="240" w:after="240"/>
              <w:jc w:val="both"/>
              <w:rPr>
                <w:rFonts w:ascii="Times New Roman" w:eastAsia="Times New Roman" w:hAnsi="Times New Roman" w:cs="Times New Roman"/>
                <w:lang w:val="uk-UA"/>
              </w:rPr>
            </w:pPr>
            <w:r w:rsidRPr="0044318A">
              <w:rPr>
                <w:rFonts w:ascii="Times New Roman" w:eastAsia="Times New Roman" w:hAnsi="Times New Roman" w:cs="Times New Roman"/>
              </w:rPr>
              <w:t xml:space="preserve"> </w:t>
            </w:r>
          </w:p>
          <w:p w14:paraId="12EAFB28" w14:textId="77777777" w:rsidR="00DD73C1" w:rsidRDefault="00DD73C1">
            <w:pPr>
              <w:spacing w:before="240" w:after="240"/>
              <w:jc w:val="both"/>
              <w:rPr>
                <w:rFonts w:ascii="Times New Roman" w:eastAsia="Times New Roman" w:hAnsi="Times New Roman" w:cs="Times New Roman"/>
                <w:lang w:val="uk-UA"/>
              </w:rPr>
            </w:pPr>
          </w:p>
          <w:p w14:paraId="060F9108" w14:textId="77777777" w:rsidR="00C31E20" w:rsidRPr="0044318A" w:rsidRDefault="00C31E20">
            <w:pPr>
              <w:spacing w:before="240" w:after="240"/>
              <w:jc w:val="both"/>
              <w:rPr>
                <w:rFonts w:ascii="Times New Roman" w:eastAsia="Times New Roman" w:hAnsi="Times New Roman" w:cs="Times New Roman"/>
                <w:lang w:val="uk-UA"/>
              </w:rPr>
            </w:pPr>
          </w:p>
          <w:p w14:paraId="7B6F48FF" w14:textId="57636DE5" w:rsidR="000C5B0D" w:rsidRPr="0044318A" w:rsidRDefault="00A4018B">
            <w:pPr>
              <w:spacing w:after="240"/>
              <w:jc w:val="center"/>
              <w:rPr>
                <w:rFonts w:ascii="Times New Roman" w:eastAsia="Times New Roman" w:hAnsi="Times New Roman" w:cs="Times New Roman"/>
                <w:b/>
              </w:rPr>
            </w:pPr>
            <w:r w:rsidRPr="0044318A">
              <w:rPr>
                <w:rFonts w:ascii="Times New Roman" w:eastAsia="Times New Roman" w:hAnsi="Times New Roman" w:cs="Times New Roman"/>
                <w:b/>
              </w:rPr>
              <w:t xml:space="preserve">II. Commitments of the </w:t>
            </w:r>
            <w:proofErr w:type="spellStart"/>
            <w:r w:rsidR="006E0F2F" w:rsidRPr="0044318A">
              <w:rPr>
                <w:rFonts w:ascii="Times New Roman" w:eastAsia="Times New Roman" w:hAnsi="Times New Roman" w:cs="Times New Roman"/>
                <w:b/>
              </w:rPr>
              <w:t>Avanhard</w:t>
            </w:r>
            <w:proofErr w:type="spellEnd"/>
            <w:r w:rsidRPr="0044318A">
              <w:rPr>
                <w:rFonts w:ascii="Times New Roman" w:eastAsia="Times New Roman" w:hAnsi="Times New Roman" w:cs="Times New Roman"/>
                <w:b/>
              </w:rPr>
              <w:t xml:space="preserve"> </w:t>
            </w:r>
            <w:r w:rsidR="00EB51A2" w:rsidRPr="0044318A">
              <w:rPr>
                <w:rFonts w:ascii="Times New Roman" w:eastAsia="Times New Roman" w:hAnsi="Times New Roman" w:cs="Times New Roman"/>
                <w:b/>
                <w:bCs/>
              </w:rPr>
              <w:t>Village Council</w:t>
            </w:r>
          </w:p>
          <w:p w14:paraId="7B6F4900" w14:textId="77777777" w:rsidR="000C5B0D" w:rsidRPr="0044318A" w:rsidRDefault="00A4018B">
            <w:pPr>
              <w:numPr>
                <w:ilvl w:val="0"/>
                <w:numId w:val="10"/>
              </w:numPr>
              <w:jc w:val="both"/>
              <w:rPr>
                <w:rFonts w:ascii="Times New Roman" w:eastAsia="Times New Roman" w:hAnsi="Times New Roman" w:cs="Times New Roman"/>
              </w:rPr>
            </w:pPr>
            <w:r w:rsidRPr="0044318A">
              <w:rPr>
                <w:rFonts w:ascii="Times New Roman" w:eastAsia="Times New Roman" w:hAnsi="Times New Roman" w:cs="Times New Roman"/>
              </w:rPr>
              <w:t>Designate persons, responsible for coordination and organizational support for joint activities of the Parties.</w:t>
            </w:r>
          </w:p>
          <w:p w14:paraId="7B6F4901" w14:textId="77777777" w:rsidR="000C5B0D" w:rsidRPr="0044318A" w:rsidRDefault="00A4018B">
            <w:pPr>
              <w:numPr>
                <w:ilvl w:val="0"/>
                <w:numId w:val="10"/>
              </w:numPr>
              <w:jc w:val="both"/>
              <w:rPr>
                <w:rFonts w:ascii="Times New Roman" w:eastAsia="Times New Roman" w:hAnsi="Times New Roman" w:cs="Times New Roman"/>
              </w:rPr>
            </w:pPr>
            <w:r w:rsidRPr="0044318A">
              <w:rPr>
                <w:rFonts w:ascii="Times New Roman" w:eastAsia="Times New Roman" w:hAnsi="Times New Roman" w:cs="Times New Roman"/>
              </w:rPr>
              <w:t xml:space="preserve">Facilitate the discussion with the other local institutions and coordination with the different authorities in various needed sectors. </w:t>
            </w:r>
          </w:p>
          <w:p w14:paraId="7B6F4902" w14:textId="2B72E422" w:rsidR="000C5B0D" w:rsidRPr="0044318A" w:rsidRDefault="00A4018B">
            <w:pPr>
              <w:numPr>
                <w:ilvl w:val="0"/>
                <w:numId w:val="10"/>
              </w:numPr>
              <w:jc w:val="both"/>
              <w:rPr>
                <w:rFonts w:ascii="Times New Roman" w:eastAsia="Times New Roman" w:hAnsi="Times New Roman" w:cs="Times New Roman"/>
              </w:rPr>
            </w:pPr>
            <w:r w:rsidRPr="0044318A">
              <w:rPr>
                <w:rFonts w:ascii="Times New Roman" w:eastAsia="Times New Roman" w:hAnsi="Times New Roman" w:cs="Times New Roman"/>
              </w:rPr>
              <w:lastRenderedPageBreak/>
              <w:t xml:space="preserve">Provide or facilitate with all possible authorizations to execute the projects agreed; as example approve the field visits and transportation of goods to settlements of the </w:t>
            </w:r>
            <w:proofErr w:type="spellStart"/>
            <w:r w:rsidR="006E0F2F" w:rsidRPr="0044318A">
              <w:rPr>
                <w:rFonts w:ascii="Times New Roman" w:eastAsia="Times New Roman" w:hAnsi="Times New Roman" w:cs="Times New Roman"/>
              </w:rPr>
              <w:t>Avanhard</w:t>
            </w:r>
            <w:proofErr w:type="spellEnd"/>
            <w:r w:rsidRPr="0044318A">
              <w:rPr>
                <w:rFonts w:ascii="Times New Roman" w:eastAsia="Times New Roman" w:hAnsi="Times New Roman" w:cs="Times New Roman"/>
              </w:rPr>
              <w:t xml:space="preserve"> territorial community.</w:t>
            </w:r>
          </w:p>
          <w:p w14:paraId="7B6F4903" w14:textId="77777777" w:rsidR="000C5B0D" w:rsidRPr="0044318A" w:rsidRDefault="00A4018B">
            <w:pPr>
              <w:numPr>
                <w:ilvl w:val="0"/>
                <w:numId w:val="10"/>
              </w:numPr>
              <w:jc w:val="both"/>
              <w:rPr>
                <w:rFonts w:ascii="Times New Roman" w:eastAsia="Times New Roman" w:hAnsi="Times New Roman" w:cs="Times New Roman"/>
              </w:rPr>
            </w:pPr>
            <w:r w:rsidRPr="0044318A">
              <w:rPr>
                <w:rFonts w:ascii="Times New Roman" w:eastAsia="Times New Roman" w:hAnsi="Times New Roman" w:cs="Times New Roman"/>
              </w:rPr>
              <w:t>Provide possible support to execute projects agreed in compliance with the local laws, rules and regulations applied in Ukraine.</w:t>
            </w:r>
          </w:p>
          <w:p w14:paraId="7B6F4904" w14:textId="77777777" w:rsidR="000C5B0D" w:rsidRPr="0044318A" w:rsidRDefault="00A4018B">
            <w:pPr>
              <w:numPr>
                <w:ilvl w:val="0"/>
                <w:numId w:val="10"/>
              </w:numPr>
              <w:spacing w:after="240"/>
              <w:jc w:val="both"/>
              <w:rPr>
                <w:rFonts w:ascii="Times New Roman" w:eastAsia="Times New Roman" w:hAnsi="Times New Roman" w:cs="Times New Roman"/>
              </w:rPr>
            </w:pPr>
            <w:r w:rsidRPr="0044318A">
              <w:rPr>
                <w:rFonts w:ascii="Times New Roman" w:eastAsia="Times New Roman" w:hAnsi="Times New Roman" w:cs="Times New Roman"/>
              </w:rPr>
              <w:t xml:space="preserve">Exchange statistical </w:t>
            </w:r>
            <w:proofErr w:type="gramStart"/>
            <w:r w:rsidRPr="0044318A">
              <w:rPr>
                <w:rFonts w:ascii="Times New Roman" w:eastAsia="Times New Roman" w:hAnsi="Times New Roman" w:cs="Times New Roman"/>
              </w:rPr>
              <w:t>information which</w:t>
            </w:r>
            <w:proofErr w:type="gramEnd"/>
            <w:r w:rsidRPr="0044318A">
              <w:rPr>
                <w:rFonts w:ascii="Times New Roman" w:eastAsia="Times New Roman" w:hAnsi="Times New Roman" w:cs="Times New Roman"/>
              </w:rPr>
              <w:t xml:space="preserve"> may help to develop activities and productive cooperation.</w:t>
            </w:r>
            <w:r w:rsidRPr="0044318A">
              <w:rPr>
                <w:rFonts w:ascii="Times New Roman" w:eastAsia="Times New Roman" w:hAnsi="Times New Roman" w:cs="Times New Roman"/>
              </w:rPr>
              <w:br/>
            </w:r>
          </w:p>
          <w:p w14:paraId="646AFBA6" w14:textId="77777777" w:rsidR="00333410" w:rsidRPr="0044318A" w:rsidRDefault="00333410" w:rsidP="00333410">
            <w:pPr>
              <w:spacing w:after="240"/>
              <w:ind w:left="720"/>
              <w:jc w:val="both"/>
              <w:rPr>
                <w:rFonts w:ascii="Times New Roman" w:eastAsia="Times New Roman" w:hAnsi="Times New Roman" w:cs="Times New Roman"/>
                <w:lang w:val="uk-UA"/>
              </w:rPr>
            </w:pPr>
          </w:p>
          <w:p w14:paraId="728C92B2" w14:textId="77777777" w:rsidR="00DF364F" w:rsidRPr="0044318A" w:rsidRDefault="00DF364F" w:rsidP="00333410">
            <w:pPr>
              <w:spacing w:after="240"/>
              <w:ind w:left="720"/>
              <w:jc w:val="both"/>
              <w:rPr>
                <w:rFonts w:ascii="Times New Roman" w:eastAsia="Times New Roman" w:hAnsi="Times New Roman" w:cs="Times New Roman"/>
                <w:lang w:val="uk-UA"/>
              </w:rPr>
            </w:pPr>
          </w:p>
          <w:p w14:paraId="01931C79" w14:textId="77777777" w:rsidR="00DF364F" w:rsidRPr="0044318A" w:rsidRDefault="00DF364F" w:rsidP="00333410">
            <w:pPr>
              <w:spacing w:after="240"/>
              <w:ind w:left="720"/>
              <w:jc w:val="both"/>
              <w:rPr>
                <w:rFonts w:ascii="Times New Roman" w:eastAsia="Times New Roman" w:hAnsi="Times New Roman" w:cs="Times New Roman"/>
                <w:lang w:val="uk-UA"/>
              </w:rPr>
            </w:pPr>
          </w:p>
          <w:p w14:paraId="43B4812A" w14:textId="77777777" w:rsidR="00DF364F" w:rsidRPr="0044318A" w:rsidRDefault="00DF364F" w:rsidP="00333410">
            <w:pPr>
              <w:spacing w:after="240"/>
              <w:ind w:left="720"/>
              <w:jc w:val="both"/>
              <w:rPr>
                <w:rFonts w:ascii="Times New Roman" w:eastAsia="Times New Roman" w:hAnsi="Times New Roman" w:cs="Times New Roman"/>
                <w:lang w:val="uk-UA"/>
              </w:rPr>
            </w:pPr>
          </w:p>
          <w:p w14:paraId="2C884165" w14:textId="77777777" w:rsidR="00333410" w:rsidRPr="0044318A" w:rsidRDefault="00333410" w:rsidP="00333410">
            <w:pPr>
              <w:spacing w:after="240"/>
              <w:ind w:left="720"/>
              <w:jc w:val="both"/>
              <w:rPr>
                <w:rFonts w:ascii="Times New Roman" w:eastAsia="Times New Roman" w:hAnsi="Times New Roman" w:cs="Times New Roman"/>
                <w:sz w:val="16"/>
                <w:szCs w:val="16"/>
                <w:lang w:val="uk-UA"/>
              </w:rPr>
            </w:pPr>
          </w:p>
          <w:p w14:paraId="7B6F4907" w14:textId="77777777" w:rsidR="000C5B0D" w:rsidRPr="0044318A" w:rsidRDefault="00A4018B">
            <w:pPr>
              <w:spacing w:after="240"/>
              <w:jc w:val="center"/>
              <w:rPr>
                <w:rFonts w:ascii="Times New Roman" w:eastAsia="Times New Roman" w:hAnsi="Times New Roman" w:cs="Times New Roman"/>
                <w:b/>
              </w:rPr>
            </w:pPr>
            <w:r w:rsidRPr="0044318A">
              <w:rPr>
                <w:rFonts w:ascii="Times New Roman" w:eastAsia="Times New Roman" w:hAnsi="Times New Roman" w:cs="Times New Roman"/>
                <w:b/>
              </w:rPr>
              <w:t>III. Commitments of  Separate Subdivision of</w:t>
            </w:r>
            <w:r w:rsidRPr="0044318A">
              <w:rPr>
                <w:rFonts w:ascii="Times New Roman" w:eastAsia="Times New Roman" w:hAnsi="Times New Roman" w:cs="Times New Roman"/>
              </w:rPr>
              <w:t xml:space="preserve"> </w:t>
            </w:r>
            <w:r w:rsidRPr="0044318A">
              <w:rPr>
                <w:rFonts w:ascii="Times New Roman" w:eastAsia="Times New Roman" w:hAnsi="Times New Roman" w:cs="Times New Roman"/>
                <w:b/>
              </w:rPr>
              <w:t>INTERSOS</w:t>
            </w:r>
          </w:p>
          <w:p w14:paraId="089495B8" w14:textId="14D885FA" w:rsidR="00333410" w:rsidRPr="0044318A" w:rsidRDefault="00333410" w:rsidP="00333410">
            <w:pPr>
              <w:numPr>
                <w:ilvl w:val="0"/>
                <w:numId w:val="14"/>
              </w:numPr>
              <w:spacing w:before="240"/>
              <w:jc w:val="both"/>
              <w:rPr>
                <w:rFonts w:ascii="Times New Roman" w:eastAsia="Times New Roman" w:hAnsi="Times New Roman" w:cs="Times New Roman"/>
                <w:noProof/>
                <w:lang w:val="uk-UA"/>
              </w:rPr>
            </w:pPr>
            <w:r w:rsidRPr="0044318A">
              <w:rPr>
                <w:rFonts w:ascii="Times New Roman" w:eastAsia="Times New Roman" w:hAnsi="Times New Roman" w:cs="Times New Roman"/>
                <w:noProof/>
                <w:lang w:val="uk-UA"/>
              </w:rPr>
              <w:t>Maintain continuous coordination with the Avanhard Territorial Community to determine priorities and needs by sectors.</w:t>
            </w:r>
          </w:p>
          <w:p w14:paraId="4740569C" w14:textId="02FC0C7D" w:rsidR="00333410" w:rsidRPr="0044318A" w:rsidRDefault="00333410" w:rsidP="00333410">
            <w:pPr>
              <w:numPr>
                <w:ilvl w:val="0"/>
                <w:numId w:val="14"/>
              </w:numPr>
              <w:spacing w:before="240"/>
              <w:jc w:val="both"/>
              <w:rPr>
                <w:rFonts w:ascii="Times New Roman" w:eastAsia="Times New Roman" w:hAnsi="Times New Roman" w:cs="Times New Roman"/>
                <w:noProof/>
                <w:lang w:val="uk-UA"/>
              </w:rPr>
            </w:pPr>
            <w:r w:rsidRPr="0044318A">
              <w:rPr>
                <w:rFonts w:ascii="Times New Roman" w:eastAsia="Times New Roman" w:hAnsi="Times New Roman" w:cs="Times New Roman"/>
                <w:noProof/>
                <w:lang w:val="uk-UA"/>
              </w:rPr>
              <w:t>Upon request and in coordination with the Avanhard Territorial Community, provide psychosocial support for IDPs and residents of the village territorial community. This includes mobile social-psychological support teams that will provide non-specialized psychological assistance, specialized psychological training for citizens, groups, and work teams, including government authorities and local self-government bodies.</w:t>
            </w:r>
          </w:p>
          <w:p w14:paraId="0A47834E" w14:textId="66E952BF" w:rsidR="00333410" w:rsidRPr="0044318A" w:rsidRDefault="00333410" w:rsidP="00333410">
            <w:pPr>
              <w:numPr>
                <w:ilvl w:val="0"/>
                <w:numId w:val="14"/>
              </w:numPr>
              <w:spacing w:before="240"/>
              <w:jc w:val="both"/>
              <w:rPr>
                <w:rFonts w:ascii="Times New Roman" w:eastAsia="Times New Roman" w:hAnsi="Times New Roman" w:cs="Times New Roman"/>
                <w:noProof/>
                <w:lang w:val="uk-UA"/>
              </w:rPr>
            </w:pPr>
            <w:r w:rsidRPr="0044318A">
              <w:rPr>
                <w:rFonts w:ascii="Times New Roman" w:eastAsia="Times New Roman" w:hAnsi="Times New Roman" w:cs="Times New Roman"/>
                <w:noProof/>
                <w:lang w:val="uk-UA"/>
              </w:rPr>
              <w:t>Support existing structures in the community that provide social and psychological support to victims of gender-based violence.</w:t>
            </w:r>
          </w:p>
          <w:p w14:paraId="7484F8A3" w14:textId="18C98C07" w:rsidR="00333410" w:rsidRPr="0044318A" w:rsidRDefault="00333410" w:rsidP="00333410">
            <w:pPr>
              <w:numPr>
                <w:ilvl w:val="0"/>
                <w:numId w:val="14"/>
              </w:numPr>
              <w:spacing w:before="240"/>
              <w:jc w:val="both"/>
              <w:rPr>
                <w:rFonts w:ascii="Times New Roman" w:eastAsia="Times New Roman" w:hAnsi="Times New Roman" w:cs="Times New Roman"/>
                <w:noProof/>
                <w:lang w:val="uk-UA"/>
              </w:rPr>
            </w:pPr>
            <w:r w:rsidRPr="0044318A">
              <w:rPr>
                <w:rFonts w:ascii="Times New Roman" w:eastAsia="Times New Roman" w:hAnsi="Times New Roman" w:cs="Times New Roman"/>
                <w:noProof/>
                <w:lang w:val="uk-UA"/>
              </w:rPr>
              <w:t xml:space="preserve">Monitor progress in the implementation of activities through joint work or visits to ensure quality service delivery during the implementation of projects and programs. </w:t>
            </w:r>
            <w:r w:rsidRPr="0044318A">
              <w:rPr>
                <w:rFonts w:ascii="Times New Roman" w:eastAsia="Times New Roman" w:hAnsi="Times New Roman" w:cs="Times New Roman"/>
                <w:noProof/>
                <w:lang w:val="uk-UA"/>
              </w:rPr>
              <w:lastRenderedPageBreak/>
              <w:t>Provide other services according to the requests of the Avanhard Territorial Community, within the authority and capabilities of the INTERSOS Branch.</w:t>
            </w:r>
          </w:p>
          <w:p w14:paraId="7B6F490C" w14:textId="77777777" w:rsidR="000C5B0D" w:rsidRPr="0044318A" w:rsidRDefault="00A4018B">
            <w:pPr>
              <w:spacing w:before="240" w:after="240"/>
              <w:jc w:val="both"/>
              <w:rPr>
                <w:rFonts w:ascii="Times New Roman" w:eastAsia="Times New Roman" w:hAnsi="Times New Roman" w:cs="Times New Roman"/>
              </w:rPr>
            </w:pPr>
            <w:r w:rsidRPr="0044318A">
              <w:rPr>
                <w:rFonts w:ascii="Times New Roman" w:eastAsia="Times New Roman" w:hAnsi="Times New Roman" w:cs="Times New Roman"/>
              </w:rPr>
              <w:t xml:space="preserve"> </w:t>
            </w:r>
          </w:p>
          <w:p w14:paraId="7B6F490D" w14:textId="77777777" w:rsidR="000C5B0D" w:rsidRPr="0044318A" w:rsidRDefault="000C5B0D">
            <w:pPr>
              <w:spacing w:before="240" w:after="240"/>
              <w:jc w:val="both"/>
              <w:rPr>
                <w:rFonts w:ascii="Times New Roman" w:eastAsia="Times New Roman" w:hAnsi="Times New Roman" w:cs="Times New Roman"/>
              </w:rPr>
            </w:pPr>
          </w:p>
          <w:p w14:paraId="37168E59" w14:textId="77777777" w:rsidR="006E0F2F" w:rsidRPr="0044318A" w:rsidRDefault="006E0F2F">
            <w:pPr>
              <w:spacing w:after="240"/>
              <w:jc w:val="center"/>
              <w:rPr>
                <w:rFonts w:ascii="Times New Roman" w:eastAsia="Times New Roman" w:hAnsi="Times New Roman" w:cs="Times New Roman"/>
                <w:b/>
                <w:lang w:val="uk-UA"/>
              </w:rPr>
            </w:pPr>
          </w:p>
          <w:p w14:paraId="71D6DF99" w14:textId="77777777" w:rsidR="00DF364F" w:rsidRDefault="00DF364F">
            <w:pPr>
              <w:spacing w:after="240"/>
              <w:jc w:val="center"/>
              <w:rPr>
                <w:rFonts w:ascii="Times New Roman" w:eastAsia="Times New Roman" w:hAnsi="Times New Roman" w:cs="Times New Roman"/>
                <w:b/>
                <w:lang w:val="uk-UA"/>
              </w:rPr>
            </w:pPr>
          </w:p>
          <w:p w14:paraId="1E3B96AE" w14:textId="77777777" w:rsidR="00C31E20" w:rsidRPr="0044318A" w:rsidRDefault="00C31E20">
            <w:pPr>
              <w:spacing w:after="240"/>
              <w:jc w:val="center"/>
              <w:rPr>
                <w:rFonts w:ascii="Times New Roman" w:eastAsia="Times New Roman" w:hAnsi="Times New Roman" w:cs="Times New Roman"/>
                <w:b/>
                <w:lang w:val="uk-UA"/>
              </w:rPr>
            </w:pPr>
          </w:p>
          <w:p w14:paraId="7B6F490E" w14:textId="3FE28E93" w:rsidR="000C5B0D" w:rsidRPr="0044318A" w:rsidRDefault="00A4018B">
            <w:pPr>
              <w:spacing w:after="240"/>
              <w:jc w:val="center"/>
              <w:rPr>
                <w:rFonts w:ascii="Times New Roman" w:eastAsia="Times New Roman" w:hAnsi="Times New Roman" w:cs="Times New Roman"/>
                <w:b/>
              </w:rPr>
            </w:pPr>
            <w:r w:rsidRPr="0044318A">
              <w:rPr>
                <w:rFonts w:ascii="Times New Roman" w:eastAsia="Times New Roman" w:hAnsi="Times New Roman" w:cs="Times New Roman"/>
                <w:b/>
              </w:rPr>
              <w:t>IV. General Terms</w:t>
            </w:r>
          </w:p>
          <w:p w14:paraId="37B3D8F1" w14:textId="590DEB5E" w:rsidR="00CE34B8" w:rsidRPr="0044318A" w:rsidRDefault="00CE34B8" w:rsidP="00CE34B8">
            <w:pPr>
              <w:numPr>
                <w:ilvl w:val="0"/>
                <w:numId w:val="8"/>
              </w:numPr>
              <w:spacing w:before="240"/>
              <w:jc w:val="both"/>
              <w:rPr>
                <w:rFonts w:ascii="Times New Roman" w:eastAsia="Times New Roman" w:hAnsi="Times New Roman" w:cs="Times New Roman"/>
                <w:noProof/>
                <w:lang w:val="en-US"/>
              </w:rPr>
            </w:pPr>
            <w:r w:rsidRPr="0044318A">
              <w:rPr>
                <w:rFonts w:ascii="Times New Roman" w:eastAsia="Times New Roman" w:hAnsi="Times New Roman" w:cs="Times New Roman"/>
                <w:noProof/>
                <w:lang w:val="en-US"/>
              </w:rPr>
              <w:t>The parties to this Memorandum of Cooperation hold periodic consultations or, if necessary, discuss work stages by organizing conferences, round tables, presentations, etc., analyzing the implementation of the provisions of this Memorandum and removing obstacles that may hinder the achievement of the goals of the Memorandum of Cooperation, developing constructive solutions to normalize work processes.</w:t>
            </w:r>
          </w:p>
          <w:p w14:paraId="09965DDC" w14:textId="2A371132" w:rsidR="00CE34B8" w:rsidRPr="0044318A" w:rsidRDefault="00CE34B8" w:rsidP="00CE34B8">
            <w:pPr>
              <w:numPr>
                <w:ilvl w:val="0"/>
                <w:numId w:val="8"/>
              </w:numPr>
              <w:spacing w:before="240"/>
              <w:jc w:val="both"/>
              <w:rPr>
                <w:rFonts w:ascii="Times New Roman" w:eastAsia="Times New Roman" w:hAnsi="Times New Roman" w:cs="Times New Roman"/>
                <w:noProof/>
                <w:lang w:val="en-US"/>
              </w:rPr>
            </w:pPr>
            <w:r w:rsidRPr="0044318A">
              <w:rPr>
                <w:rFonts w:ascii="Times New Roman" w:eastAsia="Times New Roman" w:hAnsi="Times New Roman" w:cs="Times New Roman"/>
                <w:noProof/>
                <w:lang w:val="en-US"/>
              </w:rPr>
              <w:t>All communications must be submitted in writing and may be sent to the parties personally or by mail to the addresses provided by the parties.</w:t>
            </w:r>
          </w:p>
          <w:p w14:paraId="7B6F4912" w14:textId="3184111C" w:rsidR="000C5B0D" w:rsidRPr="0044318A" w:rsidRDefault="00A4018B">
            <w:pPr>
              <w:spacing w:before="240" w:after="240"/>
              <w:jc w:val="both"/>
              <w:rPr>
                <w:rFonts w:ascii="Times New Roman" w:eastAsia="Times New Roman" w:hAnsi="Times New Roman" w:cs="Times New Roman"/>
                <w:lang w:val="uk-UA"/>
              </w:rPr>
            </w:pPr>
            <w:r w:rsidRPr="0044318A">
              <w:rPr>
                <w:rFonts w:ascii="Times New Roman" w:eastAsia="Times New Roman" w:hAnsi="Times New Roman" w:cs="Times New Roman"/>
              </w:rPr>
              <w:t xml:space="preserve">  </w:t>
            </w:r>
          </w:p>
          <w:p w14:paraId="680BBD39" w14:textId="77777777" w:rsidR="00C31E20" w:rsidRDefault="00C31E20" w:rsidP="00C31E20">
            <w:pPr>
              <w:spacing w:after="240"/>
              <w:rPr>
                <w:rFonts w:ascii="Times New Roman" w:eastAsia="Times New Roman" w:hAnsi="Times New Roman" w:cs="Times New Roman"/>
                <w:b/>
                <w:sz w:val="16"/>
                <w:szCs w:val="16"/>
              </w:rPr>
            </w:pPr>
          </w:p>
          <w:p w14:paraId="7B6F4913" w14:textId="77777777" w:rsidR="000C5B0D" w:rsidRPr="0044318A" w:rsidRDefault="00A4018B">
            <w:pPr>
              <w:spacing w:after="240"/>
              <w:jc w:val="center"/>
              <w:rPr>
                <w:rFonts w:ascii="Times New Roman" w:eastAsia="Times New Roman" w:hAnsi="Times New Roman" w:cs="Times New Roman"/>
                <w:b/>
              </w:rPr>
            </w:pPr>
            <w:r w:rsidRPr="0044318A">
              <w:rPr>
                <w:rFonts w:ascii="Times New Roman" w:eastAsia="Times New Roman" w:hAnsi="Times New Roman" w:cs="Times New Roman"/>
                <w:b/>
              </w:rPr>
              <w:t xml:space="preserve">V. Confidentiality </w:t>
            </w:r>
          </w:p>
          <w:p w14:paraId="7B6F4914" w14:textId="77777777" w:rsidR="000C5B0D" w:rsidRPr="0044318A" w:rsidRDefault="00A4018B">
            <w:pPr>
              <w:numPr>
                <w:ilvl w:val="0"/>
                <w:numId w:val="4"/>
              </w:numPr>
              <w:jc w:val="both"/>
              <w:rPr>
                <w:rFonts w:ascii="Times New Roman" w:eastAsia="Times New Roman" w:hAnsi="Times New Roman" w:cs="Times New Roman"/>
              </w:rPr>
            </w:pPr>
            <w:r w:rsidRPr="0044318A">
              <w:rPr>
                <w:rFonts w:ascii="Times New Roman" w:eastAsia="Times New Roman" w:hAnsi="Times New Roman" w:cs="Times New Roman"/>
              </w:rPr>
              <w:t>Parties are obligated to maintain confidentiality of the information exchanged, including:</w:t>
            </w:r>
          </w:p>
          <w:p w14:paraId="7B6F4915" w14:textId="77777777" w:rsidR="000C5B0D" w:rsidRPr="0044318A" w:rsidRDefault="00A4018B">
            <w:pPr>
              <w:numPr>
                <w:ilvl w:val="0"/>
                <w:numId w:val="7"/>
              </w:numPr>
              <w:jc w:val="both"/>
              <w:rPr>
                <w:rFonts w:ascii="Times New Roman" w:eastAsia="Times New Roman" w:hAnsi="Times New Roman" w:cs="Times New Roman"/>
              </w:rPr>
            </w:pPr>
            <w:r w:rsidRPr="0044318A">
              <w:rPr>
                <w:rFonts w:ascii="Times New Roman" w:eastAsia="Times New Roman" w:hAnsi="Times New Roman" w:cs="Times New Roman"/>
              </w:rPr>
              <w:t>All information provided exclusively to either Party regarding the other data and methodologies;</w:t>
            </w:r>
          </w:p>
          <w:p w14:paraId="7B6F4916" w14:textId="77777777" w:rsidR="000C5B0D" w:rsidRPr="0044318A" w:rsidRDefault="00A4018B">
            <w:pPr>
              <w:numPr>
                <w:ilvl w:val="0"/>
                <w:numId w:val="7"/>
              </w:numPr>
              <w:jc w:val="both"/>
              <w:rPr>
                <w:rFonts w:ascii="Times New Roman" w:eastAsia="Times New Roman" w:hAnsi="Times New Roman" w:cs="Times New Roman"/>
              </w:rPr>
            </w:pPr>
            <w:r w:rsidRPr="0044318A">
              <w:rPr>
                <w:rFonts w:ascii="Times New Roman" w:eastAsia="Times New Roman" w:hAnsi="Times New Roman" w:cs="Times New Roman"/>
              </w:rPr>
              <w:t>Information disclosed in writing, verbally or visible form by one of the Parties.</w:t>
            </w:r>
          </w:p>
          <w:p w14:paraId="7B6F4917" w14:textId="77777777" w:rsidR="000C5B0D" w:rsidRPr="0044318A" w:rsidRDefault="00A4018B">
            <w:pPr>
              <w:numPr>
                <w:ilvl w:val="0"/>
                <w:numId w:val="4"/>
              </w:numPr>
              <w:jc w:val="both"/>
              <w:rPr>
                <w:rFonts w:ascii="Times New Roman" w:eastAsia="Times New Roman" w:hAnsi="Times New Roman" w:cs="Times New Roman"/>
              </w:rPr>
            </w:pPr>
            <w:r w:rsidRPr="0044318A">
              <w:rPr>
                <w:rFonts w:ascii="Times New Roman" w:eastAsia="Times New Roman" w:hAnsi="Times New Roman" w:cs="Times New Roman"/>
              </w:rPr>
              <w:t xml:space="preserve">Parties undertakes to use the above-mentioned confidential information in any way outside the frameworks of this Memorandum of Cooperation. Otherwise, the use of this data </w:t>
            </w:r>
            <w:r w:rsidRPr="0044318A">
              <w:rPr>
                <w:rFonts w:ascii="Times New Roman" w:eastAsia="Times New Roman" w:hAnsi="Times New Roman" w:cs="Times New Roman"/>
              </w:rPr>
              <w:lastRenderedPageBreak/>
              <w:t xml:space="preserve">requires a special agreement, and the other Party is not entitled to inform any third party without the consent of the one Party and the relevant government authority. </w:t>
            </w:r>
          </w:p>
          <w:p w14:paraId="7B6F4918" w14:textId="77777777" w:rsidR="000C5B0D" w:rsidRPr="0044318A" w:rsidRDefault="00A4018B">
            <w:pPr>
              <w:numPr>
                <w:ilvl w:val="0"/>
                <w:numId w:val="4"/>
              </w:numPr>
              <w:jc w:val="both"/>
              <w:rPr>
                <w:rFonts w:ascii="Times New Roman" w:eastAsia="Times New Roman" w:hAnsi="Times New Roman" w:cs="Times New Roman"/>
              </w:rPr>
            </w:pPr>
            <w:r w:rsidRPr="0044318A">
              <w:rPr>
                <w:rFonts w:ascii="Times New Roman" w:eastAsia="Times New Roman" w:hAnsi="Times New Roman" w:cs="Times New Roman"/>
              </w:rPr>
              <w:t>Each Party commits its employees to protect the confidential information held with it.</w:t>
            </w:r>
          </w:p>
          <w:p w14:paraId="7B6F4919" w14:textId="77777777" w:rsidR="000C5B0D" w:rsidRPr="0044318A" w:rsidRDefault="00A4018B">
            <w:pPr>
              <w:numPr>
                <w:ilvl w:val="0"/>
                <w:numId w:val="4"/>
              </w:numPr>
              <w:spacing w:after="240"/>
              <w:jc w:val="both"/>
              <w:rPr>
                <w:rFonts w:ascii="Times New Roman" w:eastAsia="Times New Roman" w:hAnsi="Times New Roman" w:cs="Times New Roman"/>
              </w:rPr>
            </w:pPr>
            <w:r w:rsidRPr="0044318A">
              <w:rPr>
                <w:rFonts w:ascii="Times New Roman" w:eastAsia="Times New Roman" w:hAnsi="Times New Roman" w:cs="Times New Roman"/>
              </w:rPr>
              <w:t xml:space="preserve">The confidentiality of the information remains in effect for a period of five years after the expiration term of this Memorandum of Cooperation. </w:t>
            </w:r>
          </w:p>
          <w:p w14:paraId="428C305F" w14:textId="77777777" w:rsidR="0044318A" w:rsidRDefault="0044318A">
            <w:pPr>
              <w:spacing w:after="240"/>
              <w:jc w:val="center"/>
              <w:rPr>
                <w:rFonts w:ascii="Times New Roman" w:eastAsia="Times New Roman" w:hAnsi="Times New Roman" w:cs="Times New Roman"/>
                <w:b/>
                <w:lang w:val="uk-UA"/>
              </w:rPr>
            </w:pPr>
          </w:p>
          <w:p w14:paraId="25672646" w14:textId="77777777" w:rsidR="00C31E20" w:rsidRDefault="00C31E20">
            <w:pPr>
              <w:spacing w:after="240"/>
              <w:jc w:val="center"/>
              <w:rPr>
                <w:rFonts w:ascii="Times New Roman" w:eastAsia="Times New Roman" w:hAnsi="Times New Roman" w:cs="Times New Roman"/>
                <w:b/>
                <w:lang w:val="uk-UA"/>
              </w:rPr>
            </w:pPr>
          </w:p>
          <w:p w14:paraId="01341ADC" w14:textId="77777777" w:rsidR="00C31E20" w:rsidRPr="00C31E20" w:rsidRDefault="00C31E20">
            <w:pPr>
              <w:spacing w:after="240"/>
              <w:jc w:val="center"/>
              <w:rPr>
                <w:rFonts w:ascii="Times New Roman" w:eastAsia="Times New Roman" w:hAnsi="Times New Roman" w:cs="Times New Roman"/>
                <w:b/>
                <w:sz w:val="16"/>
                <w:szCs w:val="16"/>
                <w:lang w:val="uk-UA"/>
              </w:rPr>
            </w:pPr>
          </w:p>
          <w:p w14:paraId="7B6F491B" w14:textId="0A679357" w:rsidR="000C5B0D" w:rsidRPr="0044318A" w:rsidRDefault="00A4018B">
            <w:pPr>
              <w:spacing w:after="240"/>
              <w:jc w:val="center"/>
              <w:rPr>
                <w:rFonts w:ascii="Times New Roman" w:eastAsia="Times New Roman" w:hAnsi="Times New Roman" w:cs="Times New Roman"/>
                <w:b/>
              </w:rPr>
            </w:pPr>
            <w:r w:rsidRPr="0044318A">
              <w:rPr>
                <w:rFonts w:ascii="Times New Roman" w:eastAsia="Times New Roman" w:hAnsi="Times New Roman" w:cs="Times New Roman"/>
                <w:b/>
              </w:rPr>
              <w:t xml:space="preserve">VI. Amendment of the Memorandum of Cooperation items </w:t>
            </w:r>
          </w:p>
          <w:p w14:paraId="7B6F491C" w14:textId="77777777" w:rsidR="000C5B0D" w:rsidRPr="0044318A" w:rsidRDefault="00A4018B">
            <w:pPr>
              <w:spacing w:before="240" w:after="240"/>
              <w:jc w:val="both"/>
              <w:rPr>
                <w:rFonts w:ascii="Times New Roman" w:eastAsia="Times New Roman" w:hAnsi="Times New Roman" w:cs="Times New Roman"/>
              </w:rPr>
            </w:pPr>
            <w:r w:rsidRPr="0044318A">
              <w:rPr>
                <w:rFonts w:ascii="Times New Roman" w:eastAsia="Times New Roman" w:hAnsi="Times New Roman" w:cs="Times New Roman"/>
              </w:rPr>
              <w:t xml:space="preserve">This Memorandum of Cooperation </w:t>
            </w:r>
            <w:proofErr w:type="gramStart"/>
            <w:r w:rsidRPr="0044318A">
              <w:rPr>
                <w:rFonts w:ascii="Times New Roman" w:eastAsia="Times New Roman" w:hAnsi="Times New Roman" w:cs="Times New Roman"/>
              </w:rPr>
              <w:t>may not be modified</w:t>
            </w:r>
            <w:proofErr w:type="gramEnd"/>
            <w:r w:rsidRPr="0044318A">
              <w:rPr>
                <w:rFonts w:ascii="Times New Roman" w:eastAsia="Times New Roman" w:hAnsi="Times New Roman" w:cs="Times New Roman"/>
              </w:rPr>
              <w:t xml:space="preserve"> except by written agreement between the two Parties by entering into an additional amendment to this Memorandum, which shall be its integral part. </w:t>
            </w:r>
          </w:p>
          <w:p w14:paraId="42685AF4" w14:textId="77777777" w:rsidR="00C31E20" w:rsidRDefault="00A4018B" w:rsidP="00C31E20">
            <w:pPr>
              <w:spacing w:before="240" w:after="240"/>
              <w:jc w:val="both"/>
              <w:rPr>
                <w:rFonts w:ascii="Times New Roman" w:eastAsia="Times New Roman" w:hAnsi="Times New Roman" w:cs="Times New Roman"/>
                <w:lang w:val="uk-UA"/>
              </w:rPr>
            </w:pPr>
            <w:r w:rsidRPr="0044318A">
              <w:rPr>
                <w:rFonts w:ascii="Times New Roman" w:eastAsia="Times New Roman" w:hAnsi="Times New Roman" w:cs="Times New Roman"/>
              </w:rPr>
              <w:t xml:space="preserve">Each of the Parties reserves the right to terminate this Memorandum of Cooperation thirty days after the date of sending a prior written notification to the other Party. </w:t>
            </w:r>
            <w:r w:rsidRPr="0044318A">
              <w:rPr>
                <w:rFonts w:ascii="Times New Roman" w:eastAsia="Times New Roman" w:hAnsi="Times New Roman" w:cs="Times New Roman"/>
              </w:rPr>
              <w:br/>
            </w:r>
            <w:r w:rsidRPr="0044318A">
              <w:rPr>
                <w:rFonts w:ascii="Times New Roman" w:eastAsia="Times New Roman" w:hAnsi="Times New Roman" w:cs="Times New Roman"/>
              </w:rPr>
              <w:br/>
            </w:r>
          </w:p>
          <w:p w14:paraId="7B6F491E" w14:textId="38761729" w:rsidR="000C5B0D" w:rsidRPr="00C31E20" w:rsidRDefault="0044318A" w:rsidP="00C31E20">
            <w:pPr>
              <w:spacing w:before="240" w:after="240"/>
              <w:jc w:val="center"/>
              <w:rPr>
                <w:rFonts w:ascii="Times New Roman" w:eastAsia="Times New Roman" w:hAnsi="Times New Roman" w:cs="Times New Roman"/>
                <w:lang w:val="uk-UA"/>
              </w:rPr>
            </w:pPr>
            <w:r>
              <w:rPr>
                <w:rFonts w:ascii="Times New Roman" w:eastAsia="Times New Roman" w:hAnsi="Times New Roman" w:cs="Times New Roman"/>
                <w:b/>
                <w:lang w:val="uk-UA"/>
              </w:rPr>
              <w:br/>
            </w:r>
            <w:r w:rsidR="00A4018B" w:rsidRPr="0044318A">
              <w:rPr>
                <w:rFonts w:ascii="Times New Roman" w:eastAsia="Times New Roman" w:hAnsi="Times New Roman" w:cs="Times New Roman"/>
                <w:b/>
              </w:rPr>
              <w:t>VII. Dispute resolution</w:t>
            </w:r>
          </w:p>
          <w:p w14:paraId="09F2A39C" w14:textId="6404C186" w:rsidR="00C31E20" w:rsidRPr="00C31E20" w:rsidRDefault="00A4018B" w:rsidP="00C31E20">
            <w:pPr>
              <w:spacing w:before="240" w:after="240"/>
              <w:jc w:val="both"/>
              <w:rPr>
                <w:rFonts w:ascii="Times New Roman" w:eastAsia="Times New Roman" w:hAnsi="Times New Roman" w:cs="Times New Roman"/>
                <w:lang w:val="uk-UA"/>
              </w:rPr>
            </w:pPr>
            <w:r w:rsidRPr="0044318A">
              <w:rPr>
                <w:rFonts w:ascii="Times New Roman" w:eastAsia="Times New Roman" w:hAnsi="Times New Roman" w:cs="Times New Roman"/>
              </w:rPr>
              <w:t>Any disputes arising out of misunderstanding or implementations of the Memor</w:t>
            </w:r>
            <w:r w:rsidR="00C31E20">
              <w:rPr>
                <w:rFonts w:ascii="Times New Roman" w:eastAsia="Times New Roman" w:hAnsi="Times New Roman" w:cs="Times New Roman"/>
              </w:rPr>
              <w:t xml:space="preserve">andum of Cooperation need to </w:t>
            </w:r>
            <w:proofErr w:type="gramStart"/>
            <w:r w:rsidR="00C31E20">
              <w:rPr>
                <w:rFonts w:ascii="Times New Roman" w:eastAsia="Times New Roman" w:hAnsi="Times New Roman" w:cs="Times New Roman"/>
              </w:rPr>
              <w:t>be</w:t>
            </w:r>
            <w:r w:rsidR="00C31E20">
              <w:rPr>
                <w:rFonts w:ascii="Times New Roman" w:eastAsia="Times New Roman" w:hAnsi="Times New Roman" w:cs="Times New Roman"/>
                <w:lang w:val="uk-UA"/>
              </w:rPr>
              <w:t xml:space="preserve"> </w:t>
            </w:r>
            <w:r w:rsidRPr="0044318A">
              <w:rPr>
                <w:rFonts w:ascii="Times New Roman" w:eastAsia="Times New Roman" w:hAnsi="Times New Roman" w:cs="Times New Roman"/>
              </w:rPr>
              <w:t>settled</w:t>
            </w:r>
            <w:proofErr w:type="gramEnd"/>
            <w:r w:rsidRPr="0044318A">
              <w:rPr>
                <w:rFonts w:ascii="Times New Roman" w:eastAsia="Times New Roman" w:hAnsi="Times New Roman" w:cs="Times New Roman"/>
              </w:rPr>
              <w:t xml:space="preserve"> in a friendly diplomatic manner through the direct negotiations within thirty days. In case of an amicable settlement cannot be reached, misunderstanding Parties shall resort to arbitration in accordance with the applicable Ukrainian laws.</w:t>
            </w:r>
            <w:r w:rsidR="00C31E20">
              <w:rPr>
                <w:rFonts w:ascii="Times New Roman" w:eastAsia="Times New Roman" w:hAnsi="Times New Roman" w:cs="Times New Roman"/>
              </w:rPr>
              <w:tab/>
            </w:r>
            <w:r w:rsidRPr="0044318A">
              <w:rPr>
                <w:rFonts w:ascii="Times New Roman" w:eastAsia="Times New Roman" w:hAnsi="Times New Roman" w:cs="Times New Roman"/>
              </w:rPr>
              <w:t xml:space="preserve"> </w:t>
            </w:r>
          </w:p>
          <w:p w14:paraId="7B6F4920" w14:textId="3C7B50FE" w:rsidR="000C5B0D" w:rsidRPr="0044318A" w:rsidRDefault="00A4018B">
            <w:pPr>
              <w:spacing w:before="240" w:after="240"/>
              <w:jc w:val="center"/>
              <w:rPr>
                <w:rFonts w:ascii="Times New Roman" w:eastAsia="Times New Roman" w:hAnsi="Times New Roman" w:cs="Times New Roman"/>
                <w:b/>
              </w:rPr>
            </w:pPr>
            <w:r w:rsidRPr="0044318A">
              <w:rPr>
                <w:rFonts w:ascii="Times New Roman" w:eastAsia="Times New Roman" w:hAnsi="Times New Roman" w:cs="Times New Roman"/>
                <w:b/>
              </w:rPr>
              <w:t>VIII. Final Provisions</w:t>
            </w:r>
          </w:p>
          <w:p w14:paraId="7B6F4921" w14:textId="77777777" w:rsidR="000C5B0D" w:rsidRPr="0044318A" w:rsidRDefault="00A4018B">
            <w:pPr>
              <w:numPr>
                <w:ilvl w:val="0"/>
                <w:numId w:val="13"/>
              </w:numPr>
              <w:spacing w:before="240"/>
              <w:jc w:val="both"/>
              <w:rPr>
                <w:rFonts w:ascii="Times New Roman" w:eastAsia="Times New Roman" w:hAnsi="Times New Roman" w:cs="Times New Roman"/>
              </w:rPr>
            </w:pPr>
            <w:r w:rsidRPr="0044318A">
              <w:rPr>
                <w:rFonts w:ascii="Times New Roman" w:eastAsia="Times New Roman" w:hAnsi="Times New Roman" w:cs="Times New Roman"/>
              </w:rPr>
              <w:t xml:space="preserve">This Memorandum of Cooperation becomes valid </w:t>
            </w:r>
            <w:proofErr w:type="gramStart"/>
            <w:r w:rsidRPr="0044318A">
              <w:rPr>
                <w:rFonts w:ascii="Times New Roman" w:eastAsia="Times New Roman" w:hAnsi="Times New Roman" w:cs="Times New Roman"/>
              </w:rPr>
              <w:t>at the moment</w:t>
            </w:r>
            <w:proofErr w:type="gramEnd"/>
            <w:r w:rsidRPr="0044318A">
              <w:rPr>
                <w:rFonts w:ascii="Times New Roman" w:eastAsia="Times New Roman" w:hAnsi="Times New Roman" w:cs="Times New Roman"/>
              </w:rPr>
              <w:t xml:space="preserve"> of signing by the Parties and has a validity term during one year from the date of signatures commencement.</w:t>
            </w:r>
          </w:p>
          <w:p w14:paraId="7B6F4922" w14:textId="77777777" w:rsidR="000C5B0D" w:rsidRPr="0044318A" w:rsidRDefault="00A4018B">
            <w:pPr>
              <w:numPr>
                <w:ilvl w:val="0"/>
                <w:numId w:val="13"/>
              </w:numPr>
              <w:jc w:val="both"/>
              <w:rPr>
                <w:rFonts w:ascii="Times New Roman" w:eastAsia="Times New Roman" w:hAnsi="Times New Roman" w:cs="Times New Roman"/>
              </w:rPr>
            </w:pPr>
            <w:r w:rsidRPr="0044318A">
              <w:rPr>
                <w:rFonts w:ascii="Times New Roman" w:eastAsia="Times New Roman" w:hAnsi="Times New Roman" w:cs="Times New Roman"/>
              </w:rPr>
              <w:lastRenderedPageBreak/>
              <w:t xml:space="preserve">Each Party may terminate Memorandum on Cooperation at any time in the way of sending a respective written notice to the other Party in a one month in advance. Expiration of the validity term or termination of Memorandum of Cooperation does not affect the lawfulness of duration of any activities commenced by the </w:t>
            </w:r>
            <w:proofErr w:type="gramStart"/>
            <w:r w:rsidRPr="0044318A">
              <w:rPr>
                <w:rFonts w:ascii="Times New Roman" w:eastAsia="Times New Roman" w:hAnsi="Times New Roman" w:cs="Times New Roman"/>
              </w:rPr>
              <w:t>Parties which</w:t>
            </w:r>
            <w:proofErr w:type="gramEnd"/>
            <w:r w:rsidRPr="0044318A">
              <w:rPr>
                <w:rFonts w:ascii="Times New Roman" w:eastAsia="Times New Roman" w:hAnsi="Times New Roman" w:cs="Times New Roman"/>
              </w:rPr>
              <w:t xml:space="preserve"> was not completed till the moment of expiration date or termination of Memorandum of Cooperation. </w:t>
            </w:r>
          </w:p>
          <w:p w14:paraId="7B6F4923" w14:textId="77777777" w:rsidR="000C5B0D" w:rsidRPr="0044318A" w:rsidRDefault="00A4018B">
            <w:pPr>
              <w:numPr>
                <w:ilvl w:val="0"/>
                <w:numId w:val="13"/>
              </w:numPr>
              <w:jc w:val="both"/>
              <w:rPr>
                <w:rFonts w:ascii="Times New Roman" w:eastAsia="Times New Roman" w:hAnsi="Times New Roman" w:cs="Times New Roman"/>
              </w:rPr>
            </w:pPr>
            <w:r w:rsidRPr="0044318A">
              <w:rPr>
                <w:rFonts w:ascii="Times New Roman" w:eastAsia="Times New Roman" w:hAnsi="Times New Roman" w:cs="Times New Roman"/>
              </w:rPr>
              <w:t>Parties should perform their obligations under this Memorandum of Cooperation.</w:t>
            </w:r>
          </w:p>
          <w:p w14:paraId="7B6F4924" w14:textId="77777777" w:rsidR="000C5B0D" w:rsidRPr="0044318A" w:rsidRDefault="00A4018B">
            <w:pPr>
              <w:numPr>
                <w:ilvl w:val="0"/>
                <w:numId w:val="13"/>
              </w:numPr>
              <w:jc w:val="both"/>
              <w:rPr>
                <w:rFonts w:ascii="Times New Roman" w:eastAsia="Times New Roman" w:hAnsi="Times New Roman" w:cs="Times New Roman"/>
              </w:rPr>
            </w:pPr>
            <w:r w:rsidRPr="0044318A">
              <w:rPr>
                <w:rFonts w:ascii="Times New Roman" w:eastAsia="Times New Roman" w:hAnsi="Times New Roman" w:cs="Times New Roman"/>
              </w:rPr>
              <w:t>Memorandum of Cooperation should not affect rights and obligations of the Parties within the frameworks of their other agreements, including international.</w:t>
            </w:r>
          </w:p>
          <w:p w14:paraId="7B6F4925" w14:textId="77777777" w:rsidR="000C5B0D" w:rsidRDefault="00A4018B">
            <w:pPr>
              <w:numPr>
                <w:ilvl w:val="0"/>
                <w:numId w:val="13"/>
              </w:numPr>
              <w:spacing w:after="240"/>
              <w:jc w:val="both"/>
              <w:rPr>
                <w:rFonts w:ascii="Times New Roman" w:eastAsia="Times New Roman" w:hAnsi="Times New Roman" w:cs="Times New Roman"/>
              </w:rPr>
            </w:pPr>
            <w:r w:rsidRPr="0044318A">
              <w:rPr>
                <w:rFonts w:ascii="Times New Roman" w:eastAsia="Times New Roman" w:hAnsi="Times New Roman" w:cs="Times New Roman"/>
              </w:rPr>
              <w:t xml:space="preserve">This Memorandum of Cooperation </w:t>
            </w:r>
            <w:proofErr w:type="gramStart"/>
            <w:r w:rsidRPr="0044318A">
              <w:rPr>
                <w:rFonts w:ascii="Times New Roman" w:eastAsia="Times New Roman" w:hAnsi="Times New Roman" w:cs="Times New Roman"/>
              </w:rPr>
              <w:t>is made</w:t>
            </w:r>
            <w:proofErr w:type="gramEnd"/>
            <w:r w:rsidRPr="0044318A">
              <w:rPr>
                <w:rFonts w:ascii="Times New Roman" w:eastAsia="Times New Roman" w:hAnsi="Times New Roman" w:cs="Times New Roman"/>
              </w:rPr>
              <w:t xml:space="preserve"> in two copies for each Party in the English and Ukrainian languages, both texts have the same legal force.</w:t>
            </w:r>
          </w:p>
          <w:p w14:paraId="25811B8E" w14:textId="77777777" w:rsidR="00C31E20" w:rsidRDefault="00C31E20" w:rsidP="00C31E20">
            <w:pPr>
              <w:spacing w:after="240"/>
              <w:ind w:left="720"/>
              <w:jc w:val="both"/>
              <w:rPr>
                <w:rFonts w:ascii="Times New Roman" w:eastAsia="Times New Roman" w:hAnsi="Times New Roman" w:cs="Times New Roman"/>
              </w:rPr>
            </w:pPr>
          </w:p>
          <w:p w14:paraId="650AE350" w14:textId="77777777" w:rsidR="00C31E20" w:rsidRDefault="00C31E20" w:rsidP="00C31E20">
            <w:pPr>
              <w:spacing w:after="240"/>
              <w:ind w:left="720"/>
              <w:jc w:val="both"/>
              <w:rPr>
                <w:rFonts w:ascii="Times New Roman" w:eastAsia="Times New Roman" w:hAnsi="Times New Roman" w:cs="Times New Roman"/>
              </w:rPr>
            </w:pPr>
          </w:p>
          <w:p w14:paraId="6DBF4DE6" w14:textId="77777777" w:rsidR="00C31E20" w:rsidRPr="0044318A" w:rsidRDefault="00C31E20" w:rsidP="00C31E20">
            <w:pPr>
              <w:spacing w:after="240"/>
              <w:ind w:left="720"/>
              <w:jc w:val="both"/>
              <w:rPr>
                <w:rFonts w:ascii="Times New Roman" w:eastAsia="Times New Roman" w:hAnsi="Times New Roman" w:cs="Times New Roman"/>
              </w:rPr>
            </w:pPr>
          </w:p>
          <w:p w14:paraId="7B6F4929" w14:textId="553ECA0F" w:rsidR="000C5B0D" w:rsidRPr="0044318A" w:rsidRDefault="00A4018B">
            <w:pPr>
              <w:spacing w:before="240" w:after="240"/>
              <w:jc w:val="both"/>
              <w:rPr>
                <w:rFonts w:ascii="Times New Roman" w:eastAsia="Times New Roman" w:hAnsi="Times New Roman" w:cs="Times New Roman"/>
              </w:rPr>
            </w:pPr>
            <w:r w:rsidRPr="0044318A">
              <w:rPr>
                <w:rFonts w:ascii="Times New Roman" w:eastAsia="Times New Roman" w:hAnsi="Times New Roman" w:cs="Times New Roman"/>
                <w:b/>
              </w:rPr>
              <w:t>In witness of thereof the undersigned duly authorized representatives have signed this Memorandum on Cooperation</w:t>
            </w:r>
            <w:r w:rsidRPr="0044318A">
              <w:rPr>
                <w:rFonts w:ascii="Times New Roman" w:eastAsia="Times New Roman" w:hAnsi="Times New Roman" w:cs="Times New Roman"/>
              </w:rPr>
              <w:t>.</w:t>
            </w:r>
            <w:r w:rsidRPr="0044318A">
              <w:rPr>
                <w:rFonts w:ascii="Times New Roman" w:eastAsia="Times New Roman" w:hAnsi="Times New Roman" w:cs="Times New Roman"/>
              </w:rPr>
              <w:br/>
              <w:t>___________________________________________</w:t>
            </w:r>
          </w:p>
          <w:p w14:paraId="7B6F492A" w14:textId="77777777" w:rsidR="000C5B0D" w:rsidRPr="0044318A" w:rsidRDefault="00A4018B">
            <w:pPr>
              <w:spacing w:before="240" w:after="240"/>
              <w:jc w:val="both"/>
              <w:rPr>
                <w:rFonts w:ascii="Times New Roman" w:eastAsia="Times New Roman" w:hAnsi="Times New Roman" w:cs="Times New Roman"/>
                <w:b/>
              </w:rPr>
            </w:pPr>
            <w:r w:rsidRPr="0044318A">
              <w:rPr>
                <w:rFonts w:ascii="Times New Roman" w:eastAsia="Times New Roman" w:hAnsi="Times New Roman" w:cs="Times New Roman"/>
                <w:b/>
              </w:rPr>
              <w:t>Party 1</w:t>
            </w:r>
          </w:p>
          <w:p w14:paraId="31C97362" w14:textId="77777777" w:rsidR="00A02ECA" w:rsidRPr="0044318A" w:rsidRDefault="00A02ECA" w:rsidP="00A02ECA">
            <w:pPr>
              <w:tabs>
                <w:tab w:val="left" w:pos="851"/>
                <w:tab w:val="left" w:pos="1276"/>
                <w:tab w:val="left" w:pos="2410"/>
              </w:tabs>
              <w:ind w:right="40"/>
              <w:rPr>
                <w:rFonts w:asciiTheme="majorBidi" w:eastAsia="Times New Roman" w:hAnsiTheme="majorBidi" w:cstheme="majorBidi"/>
                <w:b/>
                <w:noProof/>
                <w:sz w:val="24"/>
                <w:szCs w:val="24"/>
                <w:lang w:val="uk-UA"/>
              </w:rPr>
            </w:pPr>
            <w:r w:rsidRPr="0044318A">
              <w:rPr>
                <w:rFonts w:asciiTheme="majorBidi" w:eastAsia="Times New Roman" w:hAnsiTheme="majorBidi" w:cstheme="majorBidi"/>
                <w:b/>
                <w:noProof/>
                <w:sz w:val="24"/>
                <w:szCs w:val="24"/>
                <w:lang w:val="uk-UA"/>
              </w:rPr>
              <w:t xml:space="preserve">Head of the Avanhard Settlement Council </w:t>
            </w:r>
          </w:p>
          <w:p w14:paraId="310D0222" w14:textId="77777777" w:rsidR="00CE34B8" w:rsidRPr="00B506F9" w:rsidRDefault="00CE34B8" w:rsidP="00A02ECA">
            <w:pPr>
              <w:tabs>
                <w:tab w:val="left" w:pos="851"/>
                <w:tab w:val="left" w:pos="1276"/>
                <w:tab w:val="left" w:pos="2410"/>
              </w:tabs>
              <w:ind w:right="40"/>
              <w:rPr>
                <w:rFonts w:asciiTheme="majorBidi" w:eastAsia="Times New Roman" w:hAnsiTheme="majorBidi" w:cstheme="majorBidi"/>
                <w:b/>
                <w:noProof/>
                <w:sz w:val="16"/>
                <w:szCs w:val="16"/>
                <w:lang w:val="uk-UA"/>
              </w:rPr>
            </w:pPr>
          </w:p>
          <w:p w14:paraId="58777533" w14:textId="50BB30F4" w:rsidR="00DD73C1" w:rsidRPr="00760EAA" w:rsidRDefault="00B506F9" w:rsidP="00760EAA">
            <w:pPr>
              <w:tabs>
                <w:tab w:val="left" w:pos="851"/>
                <w:tab w:val="left" w:pos="1276"/>
                <w:tab w:val="left" w:pos="2410"/>
              </w:tabs>
              <w:ind w:right="40"/>
              <w:rPr>
                <w:rFonts w:asciiTheme="majorBidi" w:eastAsia="Times New Roman" w:hAnsiTheme="majorBidi" w:cstheme="majorBidi"/>
                <w:b/>
                <w:noProof/>
                <w:sz w:val="24"/>
                <w:szCs w:val="24"/>
                <w:lang w:val="uk-UA"/>
              </w:rPr>
            </w:pPr>
            <w:r>
              <w:rPr>
                <w:rFonts w:asciiTheme="majorBidi" w:eastAsia="Times New Roman" w:hAnsiTheme="majorBidi" w:cstheme="majorBidi"/>
                <w:b/>
                <w:noProof/>
                <w:sz w:val="24"/>
                <w:szCs w:val="24"/>
                <w:lang w:val="uk-UA"/>
              </w:rPr>
              <w:t xml:space="preserve"> </w:t>
            </w:r>
            <w:r w:rsidR="00A02ECA" w:rsidRPr="0044318A">
              <w:rPr>
                <w:rFonts w:asciiTheme="majorBidi" w:eastAsia="Times New Roman" w:hAnsiTheme="majorBidi" w:cstheme="majorBidi"/>
                <w:b/>
                <w:noProof/>
                <w:sz w:val="24"/>
                <w:szCs w:val="24"/>
                <w:lang w:val="uk-UA"/>
              </w:rPr>
              <w:t xml:space="preserve"> _________</w:t>
            </w:r>
            <w:r w:rsidR="00A02ECA" w:rsidRPr="0044318A">
              <w:rPr>
                <w:rFonts w:asciiTheme="majorBidi" w:eastAsia="Times New Roman" w:hAnsiTheme="majorBidi" w:cstheme="majorBidi"/>
                <w:b/>
                <w:noProof/>
                <w:sz w:val="24"/>
                <w:szCs w:val="24"/>
                <w:lang w:val="en-US"/>
              </w:rPr>
              <w:t>_</w:t>
            </w:r>
            <w:r w:rsidR="00A02ECA" w:rsidRPr="0044318A">
              <w:rPr>
                <w:rFonts w:asciiTheme="majorBidi" w:eastAsia="Times New Roman" w:hAnsiTheme="majorBidi" w:cstheme="majorBidi"/>
                <w:b/>
                <w:noProof/>
                <w:sz w:val="24"/>
                <w:szCs w:val="24"/>
                <w:lang w:val="uk-UA"/>
              </w:rPr>
              <w:t>___     S</w:t>
            </w:r>
            <w:r w:rsidR="00A02ECA" w:rsidRPr="0044318A">
              <w:rPr>
                <w:rFonts w:asciiTheme="majorBidi" w:eastAsia="Times New Roman" w:hAnsiTheme="majorBidi" w:cstheme="majorBidi"/>
                <w:b/>
                <w:noProof/>
                <w:sz w:val="24"/>
                <w:szCs w:val="24"/>
                <w:lang w:val="en-US"/>
              </w:rPr>
              <w:t>erhii</w:t>
            </w:r>
            <w:r w:rsidR="00A02ECA" w:rsidRPr="0044318A">
              <w:rPr>
                <w:rFonts w:asciiTheme="majorBidi" w:eastAsia="Times New Roman" w:hAnsiTheme="majorBidi" w:cstheme="majorBidi"/>
                <w:b/>
                <w:noProof/>
                <w:sz w:val="24"/>
                <w:szCs w:val="24"/>
                <w:lang w:val="uk-UA"/>
              </w:rPr>
              <w:t xml:space="preserve"> KHRUSTOVSKYI</w:t>
            </w:r>
          </w:p>
          <w:p w14:paraId="7B6F492E" w14:textId="10B945AA" w:rsidR="000C5B0D" w:rsidRPr="0044318A" w:rsidRDefault="00A4018B">
            <w:pPr>
              <w:spacing w:before="240" w:after="240"/>
              <w:jc w:val="both"/>
              <w:rPr>
                <w:rFonts w:ascii="Times New Roman" w:eastAsia="Times New Roman" w:hAnsi="Times New Roman" w:cs="Times New Roman"/>
                <w:b/>
              </w:rPr>
            </w:pPr>
            <w:r w:rsidRPr="0044318A">
              <w:rPr>
                <w:rFonts w:ascii="Times New Roman" w:eastAsia="Times New Roman" w:hAnsi="Times New Roman" w:cs="Times New Roman"/>
                <w:b/>
              </w:rPr>
              <w:br/>
              <w:t>Party 2</w:t>
            </w:r>
          </w:p>
          <w:p w14:paraId="56365C59" w14:textId="11909202" w:rsidR="0044318A" w:rsidRPr="00760EAA" w:rsidRDefault="00A4018B" w:rsidP="00A02ECA">
            <w:pPr>
              <w:spacing w:before="240" w:after="240"/>
              <w:rPr>
                <w:rFonts w:ascii="Times New Roman" w:eastAsia="Times New Roman" w:hAnsi="Times New Roman" w:cs="Times New Roman"/>
                <w:b/>
                <w:lang w:val="uk-UA"/>
              </w:rPr>
            </w:pPr>
            <w:r w:rsidRPr="0044318A">
              <w:rPr>
                <w:rFonts w:ascii="Times New Roman" w:eastAsia="Times New Roman" w:hAnsi="Times New Roman" w:cs="Times New Roman"/>
                <w:b/>
              </w:rPr>
              <w:br/>
              <w:t>Authorized representative - Country Director of Separated Subdivision of INTERSOS - HUMANITARIAN NON-COMMERCIAL ORGANISATION IN UKRAINE</w:t>
            </w:r>
          </w:p>
          <w:p w14:paraId="7B6F492F" w14:textId="7D2F80FA" w:rsidR="00CE34B8" w:rsidRPr="0044318A" w:rsidRDefault="00CE34B8" w:rsidP="00B506F9">
            <w:pPr>
              <w:spacing w:before="240" w:after="240"/>
              <w:rPr>
                <w:rFonts w:ascii="Times New Roman" w:eastAsia="Times New Roman" w:hAnsi="Times New Roman" w:cs="Times New Roman"/>
                <w:color w:val="00000A"/>
                <w:lang w:val="uk-UA"/>
              </w:rPr>
            </w:pPr>
            <w:r w:rsidRPr="0044318A">
              <w:rPr>
                <w:rFonts w:asciiTheme="majorBidi" w:eastAsia="Times New Roman" w:hAnsiTheme="majorBidi" w:cstheme="majorBidi"/>
                <w:b/>
                <w:noProof/>
                <w:sz w:val="24"/>
                <w:szCs w:val="24"/>
                <w:lang w:val="uk-UA"/>
              </w:rPr>
              <w:t xml:space="preserve"> _________</w:t>
            </w:r>
            <w:r w:rsidRPr="0044318A">
              <w:rPr>
                <w:rFonts w:asciiTheme="majorBidi" w:eastAsia="Times New Roman" w:hAnsiTheme="majorBidi" w:cstheme="majorBidi"/>
                <w:b/>
                <w:noProof/>
                <w:sz w:val="24"/>
                <w:szCs w:val="24"/>
                <w:lang w:val="en-US"/>
              </w:rPr>
              <w:t>_</w:t>
            </w:r>
            <w:r w:rsidRPr="0044318A">
              <w:rPr>
                <w:rFonts w:asciiTheme="majorBidi" w:eastAsia="Times New Roman" w:hAnsiTheme="majorBidi" w:cstheme="majorBidi"/>
                <w:b/>
                <w:noProof/>
                <w:sz w:val="24"/>
                <w:szCs w:val="24"/>
                <w:lang w:val="uk-UA"/>
              </w:rPr>
              <w:t xml:space="preserve">_______   </w:t>
            </w:r>
            <w:proofErr w:type="spellStart"/>
            <w:r w:rsidRPr="0044318A">
              <w:rPr>
                <w:rFonts w:ascii="Times New Roman" w:eastAsia="Times New Roman" w:hAnsi="Times New Roman" w:cs="Times New Roman"/>
                <w:b/>
              </w:rPr>
              <w:t>Filippo</w:t>
            </w:r>
            <w:proofErr w:type="spellEnd"/>
            <w:r w:rsidRPr="0044318A">
              <w:rPr>
                <w:rFonts w:ascii="Times New Roman" w:eastAsia="Times New Roman" w:hAnsi="Times New Roman" w:cs="Times New Roman"/>
                <w:b/>
              </w:rPr>
              <w:t xml:space="preserve"> AGOSTINO</w:t>
            </w:r>
          </w:p>
        </w:tc>
        <w:tc>
          <w:tcPr>
            <w:tcW w:w="2122" w:type="pct"/>
            <w:shd w:val="clear" w:color="auto" w:fill="auto"/>
            <w:tcMar>
              <w:top w:w="100" w:type="dxa"/>
              <w:left w:w="100" w:type="dxa"/>
              <w:bottom w:w="100" w:type="dxa"/>
              <w:right w:w="100" w:type="dxa"/>
            </w:tcMar>
          </w:tcPr>
          <w:p w14:paraId="583F7881" w14:textId="30AC3C84" w:rsidR="00DF364F" w:rsidRPr="0044318A" w:rsidRDefault="00DF364F" w:rsidP="00DF364F">
            <w:pPr>
              <w:tabs>
                <w:tab w:val="left" w:pos="247"/>
              </w:tabs>
              <w:jc w:val="center"/>
              <w:rPr>
                <w:rFonts w:ascii="Times New Roman" w:hAnsi="Times New Roman" w:cs="Times New Roman"/>
                <w:b/>
                <w:lang w:val="ru-RU"/>
              </w:rPr>
            </w:pPr>
            <w:r w:rsidRPr="0044318A">
              <w:rPr>
                <w:rFonts w:ascii="Times New Roman" w:hAnsi="Times New Roman" w:cs="Times New Roman"/>
                <w:b/>
                <w:lang w:val="uk-UA"/>
              </w:rPr>
              <w:lastRenderedPageBreak/>
              <w:t>с-ще</w:t>
            </w:r>
            <w:r w:rsidRPr="0044318A">
              <w:rPr>
                <w:rFonts w:ascii="Times New Roman" w:hAnsi="Times New Roman" w:cs="Times New Roman"/>
                <w:b/>
                <w:lang w:val="ru-RU"/>
              </w:rPr>
              <w:t xml:space="preserve"> </w:t>
            </w:r>
            <w:r w:rsidRPr="0044318A">
              <w:rPr>
                <w:rFonts w:ascii="Times New Roman" w:hAnsi="Times New Roman" w:cs="Times New Roman"/>
                <w:b/>
                <w:lang w:val="uk-UA"/>
              </w:rPr>
              <w:t>Авангард</w:t>
            </w:r>
            <w:r w:rsidRPr="0044318A">
              <w:rPr>
                <w:rFonts w:ascii="Times New Roman" w:hAnsi="Times New Roman" w:cs="Times New Roman"/>
                <w:b/>
                <w:lang w:val="ru-RU"/>
              </w:rPr>
              <w:t xml:space="preserve">            «___» _________ 2024 р.</w:t>
            </w:r>
          </w:p>
          <w:p w14:paraId="7B6F4931" w14:textId="77777777" w:rsidR="000C5B0D" w:rsidRPr="0044318A" w:rsidRDefault="000C5B0D">
            <w:pPr>
              <w:spacing w:line="240" w:lineRule="auto"/>
              <w:jc w:val="both"/>
              <w:rPr>
                <w:rFonts w:ascii="Times New Roman" w:eastAsia="Times New Roman" w:hAnsi="Times New Roman" w:cs="Times New Roman"/>
                <w:color w:val="00000A"/>
                <w:lang w:val="ru-RU"/>
              </w:rPr>
            </w:pPr>
          </w:p>
          <w:p w14:paraId="54F20A43" w14:textId="3ACF025A" w:rsidR="006E0F2F" w:rsidRPr="0044318A" w:rsidRDefault="006E0F2F" w:rsidP="006E0F2F">
            <w:pPr>
              <w:keepNext/>
              <w:jc w:val="center"/>
              <w:rPr>
                <w:rFonts w:ascii="Times New Roman" w:eastAsia="Times New Roman" w:hAnsi="Times New Roman" w:cs="Times New Roman"/>
                <w:b/>
                <w:noProof/>
                <w:lang w:val="uk-UA"/>
              </w:rPr>
            </w:pPr>
            <w:r w:rsidRPr="0044318A">
              <w:rPr>
                <w:rFonts w:ascii="Times New Roman" w:eastAsia="Times New Roman" w:hAnsi="Times New Roman" w:cs="Times New Roman"/>
                <w:b/>
                <w:noProof/>
                <w:lang w:val="uk-UA"/>
              </w:rPr>
              <w:t>АВАНГАРДІВСЬКА СЕ</w:t>
            </w:r>
            <w:r w:rsidR="00FC1CB0">
              <w:rPr>
                <w:rFonts w:ascii="Times New Roman" w:eastAsia="Times New Roman" w:hAnsi="Times New Roman" w:cs="Times New Roman"/>
                <w:b/>
                <w:noProof/>
                <w:lang w:val="uk-UA"/>
              </w:rPr>
              <w:t>Л</w:t>
            </w:r>
            <w:r w:rsidRPr="0044318A">
              <w:rPr>
                <w:rFonts w:ascii="Times New Roman" w:eastAsia="Times New Roman" w:hAnsi="Times New Roman" w:cs="Times New Roman"/>
                <w:b/>
                <w:noProof/>
                <w:lang w:val="uk-UA"/>
              </w:rPr>
              <w:t>ИЩНА РАДА</w:t>
            </w:r>
            <w:r w:rsidR="00A4018B" w:rsidRPr="0044318A">
              <w:rPr>
                <w:rFonts w:ascii="Times New Roman" w:eastAsia="Times New Roman" w:hAnsi="Times New Roman" w:cs="Times New Roman"/>
                <w:b/>
                <w:noProof/>
                <w:lang w:val="uk-UA"/>
              </w:rPr>
              <w:t xml:space="preserve">, </w:t>
            </w:r>
          </w:p>
          <w:p w14:paraId="32B3B85B" w14:textId="77777777" w:rsidR="006E0F2F" w:rsidRPr="0044318A" w:rsidRDefault="006E0F2F" w:rsidP="006E0F2F">
            <w:pPr>
              <w:keepNext/>
              <w:jc w:val="center"/>
              <w:rPr>
                <w:rFonts w:ascii="Times New Roman" w:eastAsia="Times New Roman" w:hAnsi="Times New Roman" w:cs="Times New Roman"/>
                <w:b/>
                <w:noProof/>
                <w:lang w:val="uk-UA"/>
              </w:rPr>
            </w:pPr>
          </w:p>
          <w:p w14:paraId="0662CE8D" w14:textId="039F872E" w:rsidR="004227F9" w:rsidRPr="0044318A" w:rsidRDefault="006E0F2F" w:rsidP="004227F9">
            <w:pPr>
              <w:pStyle w:val="a6"/>
              <w:spacing w:line="180" w:lineRule="atLeast"/>
              <w:jc w:val="both"/>
              <w:rPr>
                <w:rFonts w:ascii="Times New Roman" w:hAnsi="Times New Roman" w:cs="Times New Roman"/>
                <w:b/>
                <w:sz w:val="22"/>
                <w:szCs w:val="22"/>
              </w:rPr>
            </w:pPr>
            <w:r w:rsidRPr="0044318A">
              <w:rPr>
                <w:rFonts w:ascii="Times New Roman" w:eastAsia="Times New Roman" w:hAnsi="Times New Roman" w:cs="Times New Roman"/>
                <w:b/>
                <w:bCs/>
                <w:noProof/>
                <w:sz w:val="22"/>
                <w:szCs w:val="22"/>
              </w:rPr>
              <w:t>Одеського</w:t>
            </w:r>
            <w:r w:rsidR="00A4018B" w:rsidRPr="0044318A">
              <w:rPr>
                <w:rFonts w:ascii="Times New Roman" w:eastAsia="Times New Roman" w:hAnsi="Times New Roman" w:cs="Times New Roman"/>
                <w:b/>
                <w:bCs/>
                <w:noProof/>
                <w:sz w:val="22"/>
                <w:szCs w:val="22"/>
              </w:rPr>
              <w:t xml:space="preserve"> району </w:t>
            </w:r>
            <w:r w:rsidRPr="0044318A">
              <w:rPr>
                <w:rFonts w:ascii="Times New Roman" w:eastAsia="Times New Roman" w:hAnsi="Times New Roman" w:cs="Times New Roman"/>
                <w:b/>
                <w:bCs/>
                <w:noProof/>
                <w:sz w:val="22"/>
                <w:szCs w:val="22"/>
              </w:rPr>
              <w:t>Одеської</w:t>
            </w:r>
            <w:r w:rsidR="00A4018B" w:rsidRPr="0044318A">
              <w:rPr>
                <w:rFonts w:ascii="Times New Roman" w:eastAsia="Times New Roman" w:hAnsi="Times New Roman" w:cs="Times New Roman"/>
                <w:b/>
                <w:bCs/>
                <w:noProof/>
                <w:sz w:val="22"/>
                <w:szCs w:val="22"/>
              </w:rPr>
              <w:t xml:space="preserve"> області,</w:t>
            </w:r>
            <w:r w:rsidR="00A4018B" w:rsidRPr="0044318A">
              <w:rPr>
                <w:rFonts w:ascii="Times New Roman" w:eastAsia="Times New Roman" w:hAnsi="Times New Roman" w:cs="Times New Roman"/>
                <w:noProof/>
                <w:sz w:val="22"/>
                <w:szCs w:val="22"/>
              </w:rPr>
              <w:t xml:space="preserve"> з однієї сторони, </w:t>
            </w:r>
            <w:r w:rsidR="004227F9" w:rsidRPr="0044318A">
              <w:rPr>
                <w:rFonts w:ascii="Times New Roman" w:eastAsia="Times New Roman" w:hAnsi="Times New Roman" w:cs="Times New Roman"/>
                <w:noProof/>
                <w:sz w:val="22"/>
                <w:szCs w:val="22"/>
              </w:rPr>
              <w:t xml:space="preserve">юридична адреса: </w:t>
            </w:r>
            <w:r w:rsidR="004227F9" w:rsidRPr="0044318A">
              <w:rPr>
                <w:rFonts w:ascii="Times New Roman" w:hAnsi="Times New Roman" w:cs="Times New Roman"/>
                <w:sz w:val="22"/>
                <w:szCs w:val="22"/>
              </w:rPr>
              <w:t>вул. Добрянського, 26, селище Авангард, Одеський район, Одеська область,</w:t>
            </w:r>
            <w:r w:rsidR="004227F9" w:rsidRPr="0044318A">
              <w:rPr>
                <w:rFonts w:hint="eastAsia"/>
                <w:sz w:val="22"/>
                <w:szCs w:val="22"/>
              </w:rPr>
              <w:t xml:space="preserve"> </w:t>
            </w:r>
            <w:r w:rsidR="004227F9" w:rsidRPr="0044318A">
              <w:rPr>
                <w:rFonts w:ascii="Times New Roman" w:hAnsi="Times New Roman" w:cs="Times New Roman" w:hint="eastAsia"/>
                <w:sz w:val="22"/>
                <w:szCs w:val="22"/>
              </w:rPr>
              <w:t>67806,</w:t>
            </w:r>
            <w:r w:rsidR="004227F9" w:rsidRPr="0044318A">
              <w:rPr>
                <w:rFonts w:ascii="Times New Roman" w:hAnsi="Times New Roman" w:cs="Times New Roman"/>
                <w:sz w:val="22"/>
                <w:szCs w:val="22"/>
              </w:rPr>
              <w:t xml:space="preserve"> </w:t>
            </w:r>
            <w:r w:rsidR="004227F9" w:rsidRPr="0044318A">
              <w:rPr>
                <w:rFonts w:ascii="Times New Roman" w:eastAsia="Times New Roman" w:hAnsi="Times New Roman" w:cs="Times New Roman"/>
                <w:bCs/>
                <w:noProof/>
                <w:sz w:val="22"/>
                <w:szCs w:val="22"/>
              </w:rPr>
              <w:t xml:space="preserve">в особі селищного голови Сергія Хрустовського, </w:t>
            </w:r>
            <w:r w:rsidR="004227F9" w:rsidRPr="0044318A">
              <w:rPr>
                <w:rFonts w:ascii="Times New Roman" w:eastAsia="Times New Roman" w:hAnsi="Times New Roman" w:cs="Times New Roman"/>
                <w:sz w:val="22"/>
                <w:szCs w:val="22"/>
                <w:lang w:eastAsia="uk-UA"/>
              </w:rPr>
              <w:t>який діє відповідно до Закону України «Про місцеве самоврядування в Україні»,</w:t>
            </w:r>
          </w:p>
          <w:p w14:paraId="1F909E07" w14:textId="6B732052" w:rsidR="0044318A" w:rsidRDefault="00A4018B" w:rsidP="0044318A">
            <w:pPr>
              <w:spacing w:before="240" w:after="240"/>
              <w:jc w:val="center"/>
              <w:rPr>
                <w:rFonts w:ascii="Times New Roman" w:eastAsia="Times New Roman" w:hAnsi="Times New Roman" w:cs="Times New Roman"/>
                <w:noProof/>
                <w:lang w:val="uk-UA"/>
              </w:rPr>
            </w:pPr>
            <w:r w:rsidRPr="0044318A">
              <w:rPr>
                <w:rFonts w:ascii="Times New Roman" w:eastAsia="Times New Roman" w:hAnsi="Times New Roman" w:cs="Times New Roman"/>
                <w:noProof/>
                <w:lang w:val="uk-UA"/>
              </w:rPr>
              <w:t xml:space="preserve">і </w:t>
            </w:r>
            <w:r w:rsidRPr="0044318A">
              <w:rPr>
                <w:rFonts w:ascii="Times New Roman" w:eastAsia="Times New Roman" w:hAnsi="Times New Roman" w:cs="Times New Roman"/>
                <w:b/>
                <w:noProof/>
                <w:lang w:val="uk-UA"/>
              </w:rPr>
              <w:t>Відокремлений Підрозділ ІНТЕРСОС -ГУМАНІТАРНОЇ НЕКОМЕРЦІЙНОЇ ОРГАНІЗАЦІЇ в Україні</w:t>
            </w:r>
            <w:r w:rsidRPr="0044318A">
              <w:rPr>
                <w:rFonts w:ascii="Times New Roman" w:eastAsia="Times New Roman" w:hAnsi="Times New Roman" w:cs="Times New Roman"/>
                <w:noProof/>
                <w:lang w:val="uk-UA"/>
              </w:rPr>
              <w:t>,</w:t>
            </w:r>
          </w:p>
          <w:p w14:paraId="72BEF1A6" w14:textId="1FE8336E" w:rsidR="00550A33" w:rsidRPr="00B506F9" w:rsidRDefault="00A4018B" w:rsidP="00B506F9">
            <w:pPr>
              <w:spacing w:before="240" w:after="240"/>
              <w:jc w:val="both"/>
              <w:rPr>
                <w:rFonts w:ascii="Times New Roman" w:eastAsia="Times New Roman" w:hAnsi="Times New Roman" w:cs="Times New Roman"/>
                <w:lang w:val="uk-UA"/>
              </w:rPr>
            </w:pPr>
            <w:r w:rsidRPr="0044318A">
              <w:rPr>
                <w:rFonts w:ascii="Times New Roman" w:eastAsia="Times New Roman" w:hAnsi="Times New Roman" w:cs="Times New Roman"/>
                <w:noProof/>
                <w:lang w:val="uk-UA"/>
              </w:rPr>
              <w:t xml:space="preserve">(далі – Відокремлений підрозділ ІНТЕРСОС), юридична адреса: 04071, м. Київ, вул. Воздвиженська, 14, офіс 4 (адреса головного офісу: вулиця Аньєне, 26/а, 00198, Рим, Італія), </w:t>
            </w:r>
            <w:r w:rsidRPr="0044318A">
              <w:rPr>
                <w:rFonts w:ascii="Times New Roman" w:eastAsia="Times New Roman" w:hAnsi="Times New Roman" w:cs="Times New Roman"/>
                <w:b/>
                <w:noProof/>
                <w:lang w:val="uk-UA"/>
              </w:rPr>
              <w:t>в особі уповноваженого представника, керівника Відокремленого підрозділу в Україні Філіппо Агостіно</w:t>
            </w:r>
            <w:r w:rsidRPr="0044318A">
              <w:rPr>
                <w:rFonts w:ascii="Times New Roman" w:eastAsia="Times New Roman" w:hAnsi="Times New Roman" w:cs="Times New Roman"/>
                <w:noProof/>
                <w:lang w:val="uk-UA"/>
              </w:rPr>
              <w:t>, який діє на підставі довіреності, з іншої сторони, далі разом іменовані Сторони та кожна окремо Сторона,</w:t>
            </w:r>
            <w:r w:rsidRPr="0044318A">
              <w:rPr>
                <w:rFonts w:ascii="Times New Roman" w:eastAsia="Times New Roman" w:hAnsi="Times New Roman" w:cs="Times New Roman"/>
                <w:lang w:val="uk-UA"/>
              </w:rPr>
              <w:br/>
              <w:t xml:space="preserve">виходячи із спільного бажання </w:t>
            </w:r>
            <w:r w:rsidR="004227F9" w:rsidRPr="0044318A">
              <w:rPr>
                <w:rFonts w:ascii="Times New Roman" w:eastAsia="Times New Roman" w:hAnsi="Times New Roman" w:cs="Times New Roman"/>
                <w:lang w:val="uk-UA"/>
              </w:rPr>
              <w:t xml:space="preserve">Авангардівської </w:t>
            </w:r>
            <w:r w:rsidR="00EB51A2" w:rsidRPr="0044318A">
              <w:rPr>
                <w:rFonts w:ascii="Times New Roman" w:eastAsia="Times New Roman" w:hAnsi="Times New Roman" w:cs="Times New Roman"/>
                <w:lang w:val="uk-UA"/>
              </w:rPr>
              <w:t>селищної ради</w:t>
            </w:r>
            <w:r w:rsidRPr="0044318A">
              <w:rPr>
                <w:rFonts w:ascii="Times New Roman" w:eastAsia="Times New Roman" w:hAnsi="Times New Roman" w:cs="Times New Roman"/>
                <w:lang w:val="uk-UA"/>
              </w:rPr>
              <w:t xml:space="preserve"> та Відокремленого підрозділу ІНТЕРСОС координувати дії та співпрацювати на території </w:t>
            </w:r>
            <w:r w:rsidR="004227F9" w:rsidRPr="0044318A">
              <w:rPr>
                <w:rFonts w:ascii="Times New Roman" w:eastAsia="Times New Roman" w:hAnsi="Times New Roman" w:cs="Times New Roman"/>
                <w:lang w:val="uk-UA"/>
              </w:rPr>
              <w:t xml:space="preserve">Авангардівської </w:t>
            </w:r>
            <w:r w:rsidRPr="0044318A">
              <w:rPr>
                <w:rFonts w:ascii="Times New Roman" w:eastAsia="Times New Roman" w:hAnsi="Times New Roman" w:cs="Times New Roman"/>
                <w:lang w:val="uk-UA"/>
              </w:rPr>
              <w:t>територіальної громади, підсилюючи заходи з надання медичної, психосоціальної й гуманітарної допомоги внутрішньо переміщеним особам та підтримки місцевого населення, постраждалого від воєнних дій, уклали цей Меморандум про співпрацю, яким домовилися про такі положення та умови:</w:t>
            </w:r>
          </w:p>
          <w:p w14:paraId="0F075A24" w14:textId="77777777" w:rsidR="00B506F9" w:rsidRDefault="00B506F9">
            <w:pPr>
              <w:spacing w:before="240" w:after="240"/>
              <w:jc w:val="center"/>
              <w:rPr>
                <w:rFonts w:ascii="Times New Roman" w:eastAsia="Times New Roman" w:hAnsi="Times New Roman" w:cs="Times New Roman"/>
                <w:b/>
                <w:noProof/>
                <w:sz w:val="16"/>
                <w:szCs w:val="16"/>
                <w:lang w:val="uk-UA"/>
              </w:rPr>
            </w:pPr>
            <w:bookmarkStart w:id="2" w:name="_GoBack"/>
            <w:bookmarkEnd w:id="2"/>
          </w:p>
          <w:p w14:paraId="7B6F4936" w14:textId="2D652535" w:rsidR="000C5B0D" w:rsidRPr="0044318A" w:rsidRDefault="00A4018B">
            <w:pPr>
              <w:spacing w:before="240" w:after="240"/>
              <w:jc w:val="center"/>
              <w:rPr>
                <w:rFonts w:ascii="Times New Roman" w:eastAsia="Times New Roman" w:hAnsi="Times New Roman" w:cs="Times New Roman"/>
                <w:b/>
                <w:noProof/>
                <w:lang w:val="uk-UA"/>
              </w:rPr>
            </w:pPr>
            <w:r w:rsidRPr="0044318A">
              <w:rPr>
                <w:rFonts w:ascii="Times New Roman" w:eastAsia="Times New Roman" w:hAnsi="Times New Roman" w:cs="Times New Roman"/>
                <w:b/>
                <w:noProof/>
                <w:lang w:val="uk-UA"/>
              </w:rPr>
              <w:t>I. Цілі Меморандуму про Співпрацю</w:t>
            </w:r>
          </w:p>
          <w:p w14:paraId="7B6F4937" w14:textId="77777777" w:rsidR="000C5B0D" w:rsidRPr="0044318A" w:rsidRDefault="00A4018B">
            <w:pPr>
              <w:spacing w:before="240" w:after="240"/>
              <w:jc w:val="both"/>
              <w:rPr>
                <w:rFonts w:ascii="Times New Roman" w:eastAsia="Times New Roman" w:hAnsi="Times New Roman" w:cs="Times New Roman"/>
                <w:noProof/>
                <w:lang w:val="uk-UA"/>
              </w:rPr>
            </w:pPr>
            <w:r w:rsidRPr="0044318A">
              <w:rPr>
                <w:rFonts w:ascii="Times New Roman" w:eastAsia="Times New Roman" w:hAnsi="Times New Roman" w:cs="Times New Roman"/>
                <w:noProof/>
                <w:lang w:val="uk-UA"/>
              </w:rPr>
              <w:t>Метою цього Меморандуму є встановлення основи для співпраці між Сторонами для виконання проєктів/ програм у таких соціальних сферах:</w:t>
            </w:r>
          </w:p>
          <w:p w14:paraId="521484E7" w14:textId="1E229ACD" w:rsidR="00333410" w:rsidRPr="0044318A" w:rsidRDefault="00333410" w:rsidP="00E312CB">
            <w:pPr>
              <w:numPr>
                <w:ilvl w:val="0"/>
                <w:numId w:val="9"/>
              </w:numPr>
              <w:spacing w:before="240"/>
              <w:jc w:val="both"/>
              <w:rPr>
                <w:rFonts w:ascii="Times New Roman" w:eastAsia="Times New Roman" w:hAnsi="Times New Roman" w:cs="Times New Roman"/>
                <w:lang w:val="uk-UA"/>
              </w:rPr>
            </w:pPr>
            <w:r w:rsidRPr="0044318A">
              <w:rPr>
                <w:rFonts w:ascii="Times New Roman" w:eastAsia="Times New Roman" w:hAnsi="Times New Roman" w:cs="Times New Roman"/>
                <w:lang w:val="uk-UA"/>
              </w:rPr>
              <w:t>Обмін корисною інформацією, статистичними даними та робочими інструментами, а також налагодження скоординованої роботи задля забезпечення психосоціальних потреб внутрішньо переміщених осіб (далі – ВПО) та мешканців Авангардівської територіальної громади (далі – Громада).</w:t>
            </w:r>
          </w:p>
          <w:p w14:paraId="34C7593A" w14:textId="260CBF52" w:rsidR="00333410" w:rsidRPr="0044318A" w:rsidRDefault="00333410" w:rsidP="00E312CB">
            <w:pPr>
              <w:numPr>
                <w:ilvl w:val="0"/>
                <w:numId w:val="9"/>
              </w:numPr>
              <w:spacing w:before="240"/>
              <w:jc w:val="both"/>
              <w:rPr>
                <w:rFonts w:ascii="Times New Roman" w:eastAsia="Times New Roman" w:hAnsi="Times New Roman" w:cs="Times New Roman"/>
                <w:lang w:val="uk-UA"/>
              </w:rPr>
            </w:pPr>
            <w:r w:rsidRPr="0044318A">
              <w:rPr>
                <w:rFonts w:ascii="Times New Roman" w:eastAsia="Times New Roman" w:hAnsi="Times New Roman" w:cs="Times New Roman"/>
                <w:lang w:val="uk-UA"/>
              </w:rPr>
              <w:t>Надання психосоціальної підтримки для ВПО та місцевих жителів громади. Робота здійснюватиметься через мобільні команди психологічної підтримки, які надаватимуть неспеціалізовану психологічну допомогу, спеціалізовані психологічні тренінги для громадян, груп та робочих колективів, у тому числі органів державної влади, органів місцевого самоврядування в координації з ними.</w:t>
            </w:r>
          </w:p>
          <w:p w14:paraId="5EB6C575" w14:textId="34893BF7" w:rsidR="00333410" w:rsidRPr="0044318A" w:rsidRDefault="00333410" w:rsidP="00333410">
            <w:pPr>
              <w:numPr>
                <w:ilvl w:val="0"/>
                <w:numId w:val="9"/>
              </w:numPr>
              <w:spacing w:before="240"/>
              <w:jc w:val="both"/>
              <w:rPr>
                <w:rFonts w:ascii="Times New Roman" w:eastAsia="Times New Roman" w:hAnsi="Times New Roman" w:cs="Times New Roman"/>
                <w:lang w:val="uk-UA"/>
              </w:rPr>
            </w:pPr>
            <w:r w:rsidRPr="0044318A">
              <w:rPr>
                <w:rFonts w:ascii="Times New Roman" w:eastAsia="Times New Roman" w:hAnsi="Times New Roman" w:cs="Times New Roman"/>
                <w:lang w:val="uk-UA"/>
              </w:rPr>
              <w:t xml:space="preserve">Участь у підтримці існуючих у громаді структур, які надають психологічні послуги постраждалим від </w:t>
            </w:r>
            <w:proofErr w:type="spellStart"/>
            <w:r w:rsidRPr="0044318A">
              <w:rPr>
                <w:rFonts w:ascii="Times New Roman" w:eastAsia="Times New Roman" w:hAnsi="Times New Roman" w:cs="Times New Roman"/>
                <w:lang w:val="uk-UA"/>
              </w:rPr>
              <w:t>гендерно</w:t>
            </w:r>
            <w:proofErr w:type="spellEnd"/>
            <w:r w:rsidRPr="0044318A">
              <w:rPr>
                <w:rFonts w:ascii="Times New Roman" w:eastAsia="Times New Roman" w:hAnsi="Times New Roman" w:cs="Times New Roman"/>
                <w:lang w:val="uk-UA"/>
              </w:rPr>
              <w:t xml:space="preserve"> зумовленого насильства.</w:t>
            </w:r>
          </w:p>
          <w:p w14:paraId="24C20CF8" w14:textId="66F66790" w:rsidR="00333410" w:rsidRPr="0044318A" w:rsidRDefault="00333410" w:rsidP="00333410">
            <w:pPr>
              <w:numPr>
                <w:ilvl w:val="0"/>
                <w:numId w:val="9"/>
              </w:numPr>
              <w:spacing w:before="240"/>
              <w:jc w:val="both"/>
              <w:rPr>
                <w:rFonts w:ascii="Times New Roman" w:eastAsia="Times New Roman" w:hAnsi="Times New Roman" w:cs="Times New Roman"/>
                <w:lang w:val="uk-UA"/>
              </w:rPr>
            </w:pPr>
            <w:r w:rsidRPr="0044318A">
              <w:rPr>
                <w:rFonts w:ascii="Times New Roman" w:eastAsia="Times New Roman" w:hAnsi="Times New Roman" w:cs="Times New Roman"/>
                <w:lang w:val="uk-UA"/>
              </w:rPr>
              <w:t>Надання інших послуг у межах повноважень та можливостей ІНТЕРСОС і відповідно до запиту Авангардівської територіальної громади.</w:t>
            </w:r>
          </w:p>
          <w:p w14:paraId="7B6F493D" w14:textId="0EC1D1CB" w:rsidR="000C5B0D" w:rsidRPr="0044318A" w:rsidRDefault="00A4018B" w:rsidP="00B506F9">
            <w:pPr>
              <w:spacing w:before="240" w:after="240"/>
              <w:jc w:val="both"/>
              <w:rPr>
                <w:rFonts w:ascii="Times New Roman" w:eastAsia="Times New Roman" w:hAnsi="Times New Roman" w:cs="Times New Roman"/>
                <w:b/>
                <w:lang w:val="uk-UA"/>
              </w:rPr>
            </w:pPr>
            <w:r w:rsidRPr="0044318A">
              <w:rPr>
                <w:rFonts w:ascii="Times New Roman" w:eastAsia="Times New Roman" w:hAnsi="Times New Roman" w:cs="Times New Roman"/>
                <w:b/>
                <w:lang w:val="uk-UA"/>
              </w:rPr>
              <w:t xml:space="preserve">ІІ. Зобов’язання </w:t>
            </w:r>
            <w:r w:rsidR="006E0F2F" w:rsidRPr="0044318A">
              <w:rPr>
                <w:rFonts w:ascii="Times New Roman" w:eastAsia="Times New Roman" w:hAnsi="Times New Roman" w:cs="Times New Roman"/>
                <w:b/>
                <w:lang w:val="uk-UA"/>
              </w:rPr>
              <w:t xml:space="preserve">Авангардівської </w:t>
            </w:r>
            <w:r w:rsidR="00EB51A2" w:rsidRPr="0044318A">
              <w:rPr>
                <w:rFonts w:ascii="Times New Roman" w:eastAsia="Times New Roman" w:hAnsi="Times New Roman" w:cs="Times New Roman"/>
                <w:b/>
                <w:lang w:val="uk-UA"/>
              </w:rPr>
              <w:t xml:space="preserve">селищної </w:t>
            </w:r>
            <w:r w:rsidR="00B506F9">
              <w:rPr>
                <w:rFonts w:ascii="Times New Roman" w:eastAsia="Times New Roman" w:hAnsi="Times New Roman" w:cs="Times New Roman"/>
                <w:b/>
                <w:lang w:val="uk-UA"/>
              </w:rPr>
              <w:t xml:space="preserve">         </w:t>
            </w:r>
            <w:r w:rsidR="00EB51A2" w:rsidRPr="0044318A">
              <w:rPr>
                <w:rFonts w:ascii="Times New Roman" w:eastAsia="Times New Roman" w:hAnsi="Times New Roman" w:cs="Times New Roman"/>
                <w:b/>
                <w:lang w:val="uk-UA"/>
              </w:rPr>
              <w:t>ради</w:t>
            </w:r>
          </w:p>
          <w:p w14:paraId="5B344E2F" w14:textId="5459665A" w:rsidR="00333410" w:rsidRPr="0044318A" w:rsidRDefault="00333410" w:rsidP="00333410">
            <w:pPr>
              <w:numPr>
                <w:ilvl w:val="0"/>
                <w:numId w:val="12"/>
              </w:numPr>
              <w:spacing w:before="240"/>
              <w:jc w:val="both"/>
              <w:rPr>
                <w:rFonts w:ascii="Times New Roman" w:eastAsia="Times New Roman" w:hAnsi="Times New Roman" w:cs="Times New Roman"/>
                <w:lang w:val="uk-UA"/>
              </w:rPr>
            </w:pPr>
            <w:r w:rsidRPr="0044318A">
              <w:rPr>
                <w:rFonts w:ascii="Times New Roman" w:eastAsia="Times New Roman" w:hAnsi="Times New Roman" w:cs="Times New Roman"/>
                <w:lang w:val="uk-UA"/>
              </w:rPr>
              <w:t>Визначити контактних осіб, відповідальних за координацію та організаційне забезпечення спільної діяльності Сторін.</w:t>
            </w:r>
          </w:p>
          <w:p w14:paraId="00A83F30" w14:textId="3C855A75" w:rsidR="00333410" w:rsidRPr="0044318A" w:rsidRDefault="00333410" w:rsidP="00333410">
            <w:pPr>
              <w:numPr>
                <w:ilvl w:val="0"/>
                <w:numId w:val="12"/>
              </w:numPr>
              <w:spacing w:before="240"/>
              <w:jc w:val="both"/>
              <w:rPr>
                <w:rFonts w:ascii="Times New Roman" w:eastAsia="Times New Roman" w:hAnsi="Times New Roman" w:cs="Times New Roman"/>
                <w:lang w:val="uk-UA"/>
              </w:rPr>
            </w:pPr>
            <w:r w:rsidRPr="0044318A">
              <w:rPr>
                <w:rFonts w:ascii="Times New Roman" w:eastAsia="Times New Roman" w:hAnsi="Times New Roman" w:cs="Times New Roman"/>
                <w:lang w:val="uk-UA"/>
              </w:rPr>
              <w:lastRenderedPageBreak/>
              <w:t>Сприяти діалогу з іншими місцевими установами та координації з різними органами влади в необхідних секторах.</w:t>
            </w:r>
          </w:p>
          <w:p w14:paraId="518CCD4F" w14:textId="4F9BFDFE" w:rsidR="00333410" w:rsidRPr="0044318A" w:rsidRDefault="00333410" w:rsidP="00333410">
            <w:pPr>
              <w:numPr>
                <w:ilvl w:val="0"/>
                <w:numId w:val="12"/>
              </w:numPr>
              <w:spacing w:before="240"/>
              <w:jc w:val="both"/>
              <w:rPr>
                <w:rFonts w:ascii="Times New Roman" w:eastAsia="Times New Roman" w:hAnsi="Times New Roman" w:cs="Times New Roman"/>
                <w:lang w:val="uk-UA"/>
              </w:rPr>
            </w:pPr>
            <w:r w:rsidRPr="0044318A">
              <w:rPr>
                <w:rFonts w:ascii="Times New Roman" w:eastAsia="Times New Roman" w:hAnsi="Times New Roman" w:cs="Times New Roman"/>
                <w:lang w:val="uk-UA"/>
              </w:rPr>
              <w:t xml:space="preserve">Забезпечувати або сприяти будь-якою можливу технічну підтримку для виконання узгоджених </w:t>
            </w:r>
            <w:proofErr w:type="spellStart"/>
            <w:r w:rsidRPr="0044318A">
              <w:rPr>
                <w:rFonts w:ascii="Times New Roman" w:eastAsia="Times New Roman" w:hAnsi="Times New Roman" w:cs="Times New Roman"/>
                <w:lang w:val="uk-UA"/>
              </w:rPr>
              <w:t>проєктів</w:t>
            </w:r>
            <w:proofErr w:type="spellEnd"/>
            <w:r w:rsidRPr="0044318A">
              <w:rPr>
                <w:rFonts w:ascii="Times New Roman" w:eastAsia="Times New Roman" w:hAnsi="Times New Roman" w:cs="Times New Roman"/>
                <w:lang w:val="uk-UA"/>
              </w:rPr>
              <w:t>, зокрема, узгоджувати виїзди на місця та транспортування товарів до населених пунктів Авангардівської територіальної громади.</w:t>
            </w:r>
          </w:p>
          <w:p w14:paraId="21AD245F" w14:textId="60BAAAC3" w:rsidR="00333410" w:rsidRPr="0044318A" w:rsidRDefault="00333410" w:rsidP="00333410">
            <w:pPr>
              <w:numPr>
                <w:ilvl w:val="0"/>
                <w:numId w:val="12"/>
              </w:numPr>
              <w:spacing w:before="240"/>
              <w:jc w:val="both"/>
              <w:rPr>
                <w:rFonts w:ascii="Times New Roman" w:eastAsia="Times New Roman" w:hAnsi="Times New Roman" w:cs="Times New Roman"/>
                <w:lang w:val="uk-UA"/>
              </w:rPr>
            </w:pPr>
            <w:r w:rsidRPr="0044318A">
              <w:rPr>
                <w:rFonts w:ascii="Times New Roman" w:eastAsia="Times New Roman" w:hAnsi="Times New Roman" w:cs="Times New Roman"/>
                <w:lang w:val="uk-UA"/>
              </w:rPr>
              <w:t xml:space="preserve">Надавати підтримку для виконання погоджених </w:t>
            </w:r>
            <w:proofErr w:type="spellStart"/>
            <w:r w:rsidRPr="0044318A">
              <w:rPr>
                <w:rFonts w:ascii="Times New Roman" w:eastAsia="Times New Roman" w:hAnsi="Times New Roman" w:cs="Times New Roman"/>
                <w:lang w:val="uk-UA"/>
              </w:rPr>
              <w:t>проєктів</w:t>
            </w:r>
            <w:proofErr w:type="spellEnd"/>
            <w:r w:rsidRPr="0044318A">
              <w:rPr>
                <w:rFonts w:ascii="Times New Roman" w:eastAsia="Times New Roman" w:hAnsi="Times New Roman" w:cs="Times New Roman"/>
                <w:lang w:val="uk-UA"/>
              </w:rPr>
              <w:t xml:space="preserve"> відповідно до місцевих законів, правил і норм, що діють в Україні.</w:t>
            </w:r>
          </w:p>
          <w:p w14:paraId="0BBF49E8" w14:textId="688E98F8" w:rsidR="00333410" w:rsidRPr="00DD73C1" w:rsidRDefault="00333410" w:rsidP="00DD73C1">
            <w:pPr>
              <w:numPr>
                <w:ilvl w:val="0"/>
                <w:numId w:val="12"/>
              </w:numPr>
              <w:spacing w:before="240"/>
              <w:jc w:val="both"/>
              <w:rPr>
                <w:rFonts w:ascii="Times New Roman" w:eastAsia="Times New Roman" w:hAnsi="Times New Roman" w:cs="Times New Roman"/>
                <w:lang w:val="uk-UA"/>
              </w:rPr>
            </w:pPr>
            <w:r w:rsidRPr="0044318A">
              <w:rPr>
                <w:rFonts w:ascii="Times New Roman" w:eastAsia="Times New Roman" w:hAnsi="Times New Roman" w:cs="Times New Roman"/>
                <w:lang w:val="uk-UA"/>
              </w:rPr>
              <w:t>Обмінюватися статистичною та іншою інформацією, яка може сприяти розвитку діяльності та продуктивній співпраці.</w:t>
            </w:r>
          </w:p>
          <w:p w14:paraId="52DE5449" w14:textId="77777777" w:rsidR="00DD73C1" w:rsidRPr="00B506F9" w:rsidRDefault="00DD73C1" w:rsidP="00550A33">
            <w:pPr>
              <w:spacing w:before="240"/>
              <w:jc w:val="both"/>
              <w:rPr>
                <w:rFonts w:ascii="Times New Roman" w:eastAsia="Times New Roman" w:hAnsi="Times New Roman" w:cs="Times New Roman"/>
                <w:sz w:val="16"/>
                <w:szCs w:val="16"/>
                <w:lang w:val="uk-UA"/>
              </w:rPr>
            </w:pPr>
          </w:p>
          <w:p w14:paraId="7B6F4943" w14:textId="7603D2EA" w:rsidR="000C5B0D" w:rsidRPr="00DD73C1" w:rsidRDefault="00A4018B" w:rsidP="00333410">
            <w:pPr>
              <w:spacing w:after="240"/>
              <w:jc w:val="center"/>
              <w:rPr>
                <w:rFonts w:ascii="Times New Roman" w:eastAsia="Times New Roman" w:hAnsi="Times New Roman" w:cs="Times New Roman"/>
                <w:b/>
                <w:lang w:val="uk-UA"/>
              </w:rPr>
            </w:pPr>
            <w:r w:rsidRPr="0044318A">
              <w:rPr>
                <w:rFonts w:ascii="Times New Roman" w:eastAsia="Times New Roman" w:hAnsi="Times New Roman" w:cs="Times New Roman"/>
                <w:b/>
                <w:noProof/>
                <w:lang w:val="uk-UA"/>
              </w:rPr>
              <w:t xml:space="preserve">III. Зобов’язання Відокремленого підрозділу </w:t>
            </w:r>
            <w:r w:rsidRPr="00DD73C1">
              <w:rPr>
                <w:rFonts w:ascii="Times New Roman" w:eastAsia="Times New Roman" w:hAnsi="Times New Roman" w:cs="Times New Roman"/>
                <w:b/>
                <w:lang w:val="uk-UA"/>
              </w:rPr>
              <w:t>ІНТЕРСОС</w:t>
            </w:r>
          </w:p>
          <w:p w14:paraId="798986CA" w14:textId="59A9B2FA" w:rsidR="00333410" w:rsidRPr="0044318A" w:rsidRDefault="00333410" w:rsidP="00333410">
            <w:pPr>
              <w:numPr>
                <w:ilvl w:val="0"/>
                <w:numId w:val="5"/>
              </w:numPr>
              <w:spacing w:before="240"/>
              <w:jc w:val="both"/>
              <w:rPr>
                <w:rFonts w:ascii="Times New Roman" w:eastAsia="Times New Roman" w:hAnsi="Times New Roman" w:cs="Times New Roman"/>
                <w:noProof/>
                <w:lang w:val="uk-UA"/>
              </w:rPr>
            </w:pPr>
            <w:r w:rsidRPr="0044318A">
              <w:rPr>
                <w:rFonts w:ascii="Times New Roman" w:eastAsia="Times New Roman" w:hAnsi="Times New Roman" w:cs="Times New Roman"/>
                <w:noProof/>
                <w:lang w:val="uk-UA"/>
              </w:rPr>
              <w:t>Підтримувати постійні координаційні відносини з Авангардівською територіальною громадою для визначення пріоритетів і потреб за секторами.</w:t>
            </w:r>
          </w:p>
          <w:p w14:paraId="2C04E0C8" w14:textId="08D94DDA" w:rsidR="00333410" w:rsidRPr="0044318A" w:rsidRDefault="00333410" w:rsidP="00333410">
            <w:pPr>
              <w:numPr>
                <w:ilvl w:val="0"/>
                <w:numId w:val="5"/>
              </w:numPr>
              <w:spacing w:before="240"/>
              <w:jc w:val="both"/>
              <w:rPr>
                <w:rFonts w:ascii="Times New Roman" w:eastAsia="Times New Roman" w:hAnsi="Times New Roman" w:cs="Times New Roman"/>
                <w:noProof/>
                <w:lang w:val="uk-UA"/>
              </w:rPr>
            </w:pPr>
            <w:r w:rsidRPr="0044318A">
              <w:rPr>
                <w:rFonts w:ascii="Times New Roman" w:eastAsia="Times New Roman" w:hAnsi="Times New Roman" w:cs="Times New Roman"/>
                <w:noProof/>
                <w:lang w:val="uk-UA"/>
              </w:rPr>
              <w:t>За запитом та у координації з Авангардівською територіальною громадою надавати психосоціальну підтримку для ВПО та мешканців селищної територіальної громади, зокрема мобільними командами соціально-психологічної підтримки, які проводитимуть неспеціалізовану психологічну допомогу, спеціалізовані психологічні тренінги для громадян, груп та робочих колективів, у тому числі органів державної влади, органів місцевого самоврядування.</w:t>
            </w:r>
          </w:p>
          <w:p w14:paraId="523013A0" w14:textId="5E2AD7FA" w:rsidR="00333410" w:rsidRPr="0044318A" w:rsidRDefault="00333410" w:rsidP="00333410">
            <w:pPr>
              <w:numPr>
                <w:ilvl w:val="0"/>
                <w:numId w:val="5"/>
              </w:numPr>
              <w:spacing w:before="240"/>
              <w:jc w:val="both"/>
              <w:rPr>
                <w:rFonts w:ascii="Times New Roman" w:eastAsia="Times New Roman" w:hAnsi="Times New Roman" w:cs="Times New Roman"/>
                <w:noProof/>
                <w:lang w:val="uk-UA"/>
              </w:rPr>
            </w:pPr>
            <w:r w:rsidRPr="0044318A">
              <w:rPr>
                <w:rFonts w:ascii="Times New Roman" w:eastAsia="Times New Roman" w:hAnsi="Times New Roman" w:cs="Times New Roman"/>
                <w:noProof/>
                <w:lang w:val="uk-UA"/>
              </w:rPr>
              <w:t xml:space="preserve">Підтримувати існуючі у громаді структури, що надають соціальну та </w:t>
            </w:r>
            <w:r w:rsidRPr="0044318A">
              <w:rPr>
                <w:rFonts w:ascii="Times New Roman" w:eastAsia="Times New Roman" w:hAnsi="Times New Roman" w:cs="Times New Roman"/>
                <w:noProof/>
                <w:lang w:val="uk-UA"/>
              </w:rPr>
              <w:lastRenderedPageBreak/>
              <w:t>психологічну підтримку постраждалим від гендерно зумовленого насильства.</w:t>
            </w:r>
          </w:p>
          <w:p w14:paraId="1CC8860A" w14:textId="5C2B63D0" w:rsidR="00DD73C1" w:rsidRDefault="00333410" w:rsidP="00B506F9">
            <w:pPr>
              <w:numPr>
                <w:ilvl w:val="0"/>
                <w:numId w:val="5"/>
              </w:numPr>
              <w:spacing w:before="240"/>
              <w:jc w:val="both"/>
              <w:rPr>
                <w:rFonts w:ascii="Times New Roman" w:eastAsia="Times New Roman" w:hAnsi="Times New Roman" w:cs="Times New Roman"/>
                <w:noProof/>
                <w:lang w:val="uk-UA"/>
              </w:rPr>
            </w:pPr>
            <w:r w:rsidRPr="0044318A">
              <w:rPr>
                <w:rFonts w:ascii="Times New Roman" w:eastAsia="Times New Roman" w:hAnsi="Times New Roman" w:cs="Times New Roman"/>
                <w:noProof/>
                <w:lang w:val="uk-UA"/>
              </w:rPr>
              <w:t>Відслідковувати прогрес у виконанні заходів шляхом спільної роботи або візитів для забезпечення якісного надання послуг під час реалізації проєктів і програм. Надавати інші послуги відповідно до запитів Авангардівської територіальної громади, що знаходяться в межах повноважень та можливостей Відокремленого підрозділу ІНТЕРСОС.</w:t>
            </w:r>
          </w:p>
          <w:p w14:paraId="07A1126F" w14:textId="77777777" w:rsidR="00C31E20" w:rsidRPr="00C31E20" w:rsidRDefault="00C31E20" w:rsidP="00C31E20">
            <w:pPr>
              <w:spacing w:before="240"/>
              <w:ind w:left="720"/>
              <w:jc w:val="both"/>
              <w:rPr>
                <w:rFonts w:ascii="Times New Roman" w:eastAsia="Times New Roman" w:hAnsi="Times New Roman" w:cs="Times New Roman"/>
                <w:noProof/>
                <w:lang w:val="uk-UA"/>
              </w:rPr>
            </w:pPr>
          </w:p>
          <w:p w14:paraId="7B6F4949" w14:textId="0385E430" w:rsidR="000C5B0D" w:rsidRPr="0044318A" w:rsidRDefault="00A4018B">
            <w:pPr>
              <w:spacing w:after="240"/>
              <w:jc w:val="center"/>
              <w:rPr>
                <w:rFonts w:ascii="Times New Roman" w:eastAsia="Times New Roman" w:hAnsi="Times New Roman" w:cs="Times New Roman"/>
                <w:b/>
                <w:noProof/>
                <w:lang w:val="uk-UA"/>
              </w:rPr>
            </w:pPr>
            <w:r w:rsidRPr="0044318A">
              <w:rPr>
                <w:rFonts w:ascii="Times New Roman" w:eastAsia="Times New Roman" w:hAnsi="Times New Roman" w:cs="Times New Roman"/>
                <w:b/>
                <w:noProof/>
                <w:lang w:val="uk-UA"/>
              </w:rPr>
              <w:t>IV. Загальні положення</w:t>
            </w:r>
          </w:p>
          <w:p w14:paraId="1CCFA369" w14:textId="5A67307C" w:rsidR="00CE34B8" w:rsidRPr="0044318A" w:rsidRDefault="00CE34B8" w:rsidP="00CE34B8">
            <w:pPr>
              <w:numPr>
                <w:ilvl w:val="0"/>
                <w:numId w:val="2"/>
              </w:numPr>
              <w:spacing w:before="240"/>
              <w:jc w:val="both"/>
              <w:rPr>
                <w:rFonts w:ascii="Times New Roman" w:eastAsia="Times New Roman" w:hAnsi="Times New Roman" w:cs="Times New Roman"/>
                <w:lang w:val="uk-UA"/>
              </w:rPr>
            </w:pPr>
            <w:r w:rsidRPr="0044318A">
              <w:rPr>
                <w:rFonts w:ascii="Times New Roman" w:eastAsia="Times New Roman" w:hAnsi="Times New Roman" w:cs="Times New Roman"/>
                <w:lang w:val="uk-UA"/>
              </w:rPr>
              <w:t>Сторони цього Меморандуму про співпрацю проводять періодичні консультації або, за потреби, обговорюють робочі етапи, організовуючи конференції, круглі столи, презентації тощо, аналізуючи виконання положень цього Меморандуму та усуваючи перепони, які можуть перешкодити досягненню цілей Меморандуму про співпрацю, розробляючи конструктивні рішення для нормалізації робочих процесів.</w:t>
            </w:r>
          </w:p>
          <w:p w14:paraId="64BCACC3" w14:textId="4677B8FD" w:rsidR="00CE34B8" w:rsidRPr="0044318A" w:rsidRDefault="00CE34B8" w:rsidP="00CE34B8">
            <w:pPr>
              <w:numPr>
                <w:ilvl w:val="0"/>
                <w:numId w:val="2"/>
              </w:numPr>
              <w:spacing w:before="240"/>
              <w:jc w:val="both"/>
              <w:rPr>
                <w:rFonts w:ascii="Times New Roman" w:eastAsia="Times New Roman" w:hAnsi="Times New Roman" w:cs="Times New Roman"/>
                <w:lang w:val="uk-UA"/>
              </w:rPr>
            </w:pPr>
            <w:r w:rsidRPr="0044318A">
              <w:rPr>
                <w:rFonts w:ascii="Times New Roman" w:eastAsia="Times New Roman" w:hAnsi="Times New Roman" w:cs="Times New Roman"/>
                <w:lang w:val="uk-UA"/>
              </w:rPr>
              <w:t>Усі повідомлення мають бути подані в письмовій формі та можуть бути надіслані Сторонам особисто або поштою за адресами, вказаними Сторонами.</w:t>
            </w:r>
          </w:p>
          <w:p w14:paraId="2D5877E2" w14:textId="77777777" w:rsidR="00CE34B8" w:rsidRPr="00DD73C1" w:rsidRDefault="00CE34B8" w:rsidP="00CE34B8">
            <w:pPr>
              <w:spacing w:after="240"/>
              <w:jc w:val="both"/>
              <w:rPr>
                <w:rFonts w:ascii="Times New Roman" w:eastAsia="Times New Roman" w:hAnsi="Times New Roman" w:cs="Times New Roman"/>
                <w:sz w:val="16"/>
                <w:szCs w:val="16"/>
                <w:lang w:val="ru-RU"/>
              </w:rPr>
            </w:pPr>
          </w:p>
          <w:p w14:paraId="7B6F494C" w14:textId="7EDADCE0" w:rsidR="000C5B0D" w:rsidRPr="0044318A" w:rsidRDefault="00A4018B" w:rsidP="00CE34B8">
            <w:pPr>
              <w:spacing w:after="240"/>
              <w:jc w:val="center"/>
              <w:rPr>
                <w:rFonts w:ascii="Times New Roman" w:eastAsia="Times New Roman" w:hAnsi="Times New Roman" w:cs="Times New Roman"/>
                <w:b/>
                <w:noProof/>
                <w:lang w:val="uk-UA"/>
              </w:rPr>
            </w:pPr>
            <w:r w:rsidRPr="0044318A">
              <w:rPr>
                <w:rFonts w:ascii="Times New Roman" w:eastAsia="Times New Roman" w:hAnsi="Times New Roman" w:cs="Times New Roman"/>
                <w:b/>
                <w:noProof/>
                <w:lang w:val="uk-UA"/>
              </w:rPr>
              <w:t>V. Конфіденційність</w:t>
            </w:r>
          </w:p>
          <w:p w14:paraId="7B6F494D" w14:textId="77777777" w:rsidR="000C5B0D" w:rsidRPr="0044318A" w:rsidRDefault="00A4018B">
            <w:pPr>
              <w:numPr>
                <w:ilvl w:val="0"/>
                <w:numId w:val="1"/>
              </w:numPr>
              <w:jc w:val="both"/>
              <w:rPr>
                <w:rFonts w:ascii="Times New Roman" w:eastAsia="Times New Roman" w:hAnsi="Times New Roman" w:cs="Times New Roman"/>
                <w:noProof/>
                <w:lang w:val="uk-UA"/>
              </w:rPr>
            </w:pPr>
            <w:r w:rsidRPr="0044318A">
              <w:rPr>
                <w:rFonts w:ascii="Times New Roman" w:eastAsia="Times New Roman" w:hAnsi="Times New Roman" w:cs="Times New Roman"/>
                <w:noProof/>
                <w:lang w:val="uk-UA"/>
              </w:rPr>
              <w:t>Сторони зобов’язані зберігати конфіденційність інформації, якою обмінюються, зокрема:</w:t>
            </w:r>
          </w:p>
          <w:p w14:paraId="7B6F494E" w14:textId="77777777" w:rsidR="000C5B0D" w:rsidRPr="0044318A" w:rsidRDefault="00A4018B">
            <w:pPr>
              <w:numPr>
                <w:ilvl w:val="0"/>
                <w:numId w:val="6"/>
              </w:numPr>
              <w:jc w:val="both"/>
              <w:rPr>
                <w:rFonts w:ascii="Times New Roman" w:eastAsia="Times New Roman" w:hAnsi="Times New Roman" w:cs="Times New Roman"/>
                <w:noProof/>
                <w:sz w:val="20"/>
                <w:szCs w:val="20"/>
                <w:lang w:val="uk-UA"/>
              </w:rPr>
            </w:pPr>
            <w:r w:rsidRPr="0044318A">
              <w:rPr>
                <w:rFonts w:ascii="Times New Roman" w:eastAsia="Times New Roman" w:hAnsi="Times New Roman" w:cs="Times New Roman"/>
                <w:noProof/>
                <w:lang w:val="uk-UA"/>
              </w:rPr>
              <w:t>Усієї інформації, яка надається одній зі Сторін щодо методології й даних іншої Сторони;</w:t>
            </w:r>
          </w:p>
          <w:p w14:paraId="7B6F494F" w14:textId="77777777" w:rsidR="000C5B0D" w:rsidRPr="0044318A" w:rsidRDefault="00A4018B">
            <w:pPr>
              <w:numPr>
                <w:ilvl w:val="0"/>
                <w:numId w:val="6"/>
              </w:numPr>
              <w:jc w:val="both"/>
              <w:rPr>
                <w:rFonts w:ascii="Times New Roman" w:eastAsia="Times New Roman" w:hAnsi="Times New Roman" w:cs="Times New Roman"/>
                <w:noProof/>
                <w:sz w:val="20"/>
                <w:szCs w:val="20"/>
                <w:lang w:val="uk-UA"/>
              </w:rPr>
            </w:pPr>
            <w:r w:rsidRPr="0044318A">
              <w:rPr>
                <w:rFonts w:ascii="Times New Roman" w:eastAsia="Times New Roman" w:hAnsi="Times New Roman" w:cs="Times New Roman"/>
                <w:noProof/>
                <w:lang w:val="uk-UA"/>
              </w:rPr>
              <w:t>Інформації, що була розкрита в письмовій, усній або візуальній формі однією зі Сторін.</w:t>
            </w:r>
          </w:p>
          <w:p w14:paraId="7B6F4950" w14:textId="77777777" w:rsidR="000C5B0D" w:rsidRPr="0044318A" w:rsidRDefault="00A4018B">
            <w:pPr>
              <w:numPr>
                <w:ilvl w:val="0"/>
                <w:numId w:val="1"/>
              </w:numPr>
              <w:jc w:val="both"/>
              <w:rPr>
                <w:rFonts w:ascii="Times New Roman" w:eastAsia="Times New Roman" w:hAnsi="Times New Roman" w:cs="Times New Roman"/>
                <w:noProof/>
                <w:lang w:val="uk-UA"/>
              </w:rPr>
            </w:pPr>
            <w:r w:rsidRPr="0044318A">
              <w:rPr>
                <w:rFonts w:ascii="Times New Roman" w:eastAsia="Times New Roman" w:hAnsi="Times New Roman" w:cs="Times New Roman"/>
                <w:noProof/>
                <w:lang w:val="uk-UA"/>
              </w:rPr>
              <w:lastRenderedPageBreak/>
              <w:t>Сторони зобов’язується жодним чином не використовувати вищезгадану конфіденційну інформацію за межами цього Меморандуму. В іншому випадку використання цих даних вимагає спеціальної угоди, а друга Сторона не має права повідомляти будь-яку третю сторону без згоди першої Сторони.</w:t>
            </w:r>
          </w:p>
          <w:p w14:paraId="7B6F4951" w14:textId="77777777" w:rsidR="000C5B0D" w:rsidRPr="0044318A" w:rsidRDefault="00A4018B">
            <w:pPr>
              <w:numPr>
                <w:ilvl w:val="0"/>
                <w:numId w:val="1"/>
              </w:numPr>
              <w:jc w:val="both"/>
              <w:rPr>
                <w:rFonts w:ascii="Times New Roman" w:eastAsia="Times New Roman" w:hAnsi="Times New Roman" w:cs="Times New Roman"/>
                <w:noProof/>
                <w:lang w:val="uk-UA"/>
              </w:rPr>
            </w:pPr>
            <w:r w:rsidRPr="0044318A">
              <w:rPr>
                <w:rFonts w:ascii="Times New Roman" w:eastAsia="Times New Roman" w:hAnsi="Times New Roman" w:cs="Times New Roman"/>
                <w:noProof/>
                <w:lang w:val="uk-UA"/>
              </w:rPr>
              <w:t>Кожна Сторона зобов’язує своїх співробітників захищати отриману   конфіденційну інформацію.</w:t>
            </w:r>
          </w:p>
          <w:p w14:paraId="7B6F4952" w14:textId="77777777" w:rsidR="000C5B0D" w:rsidRPr="0044318A" w:rsidRDefault="00A4018B">
            <w:pPr>
              <w:numPr>
                <w:ilvl w:val="0"/>
                <w:numId w:val="1"/>
              </w:numPr>
              <w:spacing w:after="240"/>
              <w:jc w:val="both"/>
              <w:rPr>
                <w:rFonts w:ascii="Times New Roman" w:eastAsia="Times New Roman" w:hAnsi="Times New Roman" w:cs="Times New Roman"/>
                <w:noProof/>
                <w:lang w:val="uk-UA"/>
              </w:rPr>
            </w:pPr>
            <w:r w:rsidRPr="0044318A">
              <w:rPr>
                <w:rFonts w:ascii="Times New Roman" w:eastAsia="Times New Roman" w:hAnsi="Times New Roman" w:cs="Times New Roman"/>
                <w:noProof/>
                <w:lang w:val="uk-UA"/>
              </w:rPr>
              <w:t>Конфіденційність інформації залишається в силі протягом п'яти років після закінчення терміну дії цього Меморандуму.</w:t>
            </w:r>
          </w:p>
          <w:p w14:paraId="7B6F4953" w14:textId="35FBF258" w:rsidR="000C5B0D" w:rsidRPr="0044318A" w:rsidRDefault="00A4018B">
            <w:pPr>
              <w:spacing w:before="240" w:after="240"/>
              <w:jc w:val="center"/>
              <w:rPr>
                <w:rFonts w:ascii="Times New Roman" w:eastAsia="Times New Roman" w:hAnsi="Times New Roman" w:cs="Times New Roman"/>
                <w:noProof/>
                <w:lang w:val="uk-UA"/>
              </w:rPr>
            </w:pPr>
            <w:r w:rsidRPr="0044318A">
              <w:rPr>
                <w:rFonts w:ascii="Times New Roman" w:eastAsia="Times New Roman" w:hAnsi="Times New Roman" w:cs="Times New Roman"/>
                <w:lang w:val="uk-UA"/>
              </w:rPr>
              <w:t xml:space="preserve"> </w:t>
            </w:r>
            <w:r w:rsidRPr="0044318A">
              <w:rPr>
                <w:rFonts w:ascii="Times New Roman" w:eastAsia="Times New Roman" w:hAnsi="Times New Roman" w:cs="Times New Roman"/>
                <w:b/>
                <w:lang w:val="uk-UA"/>
              </w:rPr>
              <w:t xml:space="preserve"> </w:t>
            </w:r>
            <w:r w:rsidRPr="0044318A">
              <w:rPr>
                <w:rFonts w:ascii="Times New Roman" w:eastAsia="Times New Roman" w:hAnsi="Times New Roman" w:cs="Times New Roman"/>
                <w:b/>
              </w:rPr>
              <w:t>VI</w:t>
            </w:r>
            <w:r w:rsidRPr="0044318A">
              <w:rPr>
                <w:rFonts w:ascii="Times New Roman" w:eastAsia="Times New Roman" w:hAnsi="Times New Roman" w:cs="Times New Roman"/>
                <w:b/>
                <w:lang w:val="ru-RU"/>
              </w:rPr>
              <w:t xml:space="preserve">. </w:t>
            </w:r>
            <w:r w:rsidRPr="0044318A">
              <w:rPr>
                <w:rFonts w:ascii="Times New Roman" w:eastAsia="Times New Roman" w:hAnsi="Times New Roman" w:cs="Times New Roman"/>
                <w:b/>
                <w:noProof/>
                <w:lang w:val="uk-UA"/>
              </w:rPr>
              <w:t xml:space="preserve">Внесення змін до Меморандуму про Співпрацю </w:t>
            </w:r>
            <w:r w:rsidRPr="0044318A">
              <w:rPr>
                <w:rFonts w:ascii="Times New Roman" w:eastAsia="Times New Roman" w:hAnsi="Times New Roman" w:cs="Times New Roman"/>
                <w:noProof/>
                <w:lang w:val="uk-UA"/>
              </w:rPr>
              <w:t xml:space="preserve"> </w:t>
            </w:r>
          </w:p>
          <w:p w14:paraId="7B6F4954" w14:textId="77777777" w:rsidR="000C5B0D" w:rsidRPr="0044318A" w:rsidRDefault="00A4018B">
            <w:pPr>
              <w:spacing w:before="240" w:after="240"/>
              <w:jc w:val="both"/>
              <w:rPr>
                <w:rFonts w:ascii="Times New Roman" w:eastAsia="Times New Roman" w:hAnsi="Times New Roman" w:cs="Times New Roman"/>
                <w:noProof/>
                <w:lang w:val="uk-UA"/>
              </w:rPr>
            </w:pPr>
            <w:r w:rsidRPr="0044318A">
              <w:rPr>
                <w:rFonts w:ascii="Times New Roman" w:eastAsia="Times New Roman" w:hAnsi="Times New Roman" w:cs="Times New Roman"/>
                <w:noProof/>
                <w:lang w:val="uk-UA"/>
              </w:rPr>
              <w:t xml:space="preserve">Цей Меморандум про Співпрацю не може бути змінений, окрім як за письмовою згодою між двома Сторонами, шляхом укладання додаткової угоди до цього Меморандуму, яка є його невід’ємною його частиною. </w:t>
            </w:r>
          </w:p>
          <w:p w14:paraId="081FA79A" w14:textId="02523C61" w:rsidR="00430F8A" w:rsidRPr="00DD73C1" w:rsidRDefault="00A4018B" w:rsidP="00DD73C1">
            <w:pPr>
              <w:spacing w:before="240" w:after="240"/>
              <w:jc w:val="both"/>
              <w:rPr>
                <w:rFonts w:ascii="Times New Roman" w:eastAsia="Times New Roman" w:hAnsi="Times New Roman" w:cs="Times New Roman"/>
                <w:noProof/>
                <w:lang w:val="uk-UA"/>
              </w:rPr>
            </w:pPr>
            <w:r w:rsidRPr="0044318A">
              <w:rPr>
                <w:rFonts w:ascii="Times New Roman" w:eastAsia="Times New Roman" w:hAnsi="Times New Roman" w:cs="Times New Roman"/>
                <w:noProof/>
                <w:lang w:val="uk-UA"/>
              </w:rPr>
              <w:t xml:space="preserve">Кожна зі Сторін залишає за собою право припинити дію цього Меморандуму про Співпрацю через тридцять днів після дати відправлення попереднього письмового повідомлення іншій Стороні. </w:t>
            </w:r>
          </w:p>
          <w:p w14:paraId="7B6F4957" w14:textId="3031F8B9" w:rsidR="000C5B0D" w:rsidRPr="0044318A" w:rsidRDefault="00A4018B">
            <w:pPr>
              <w:spacing w:after="240"/>
              <w:jc w:val="center"/>
              <w:rPr>
                <w:rFonts w:ascii="Times New Roman" w:eastAsia="Times New Roman" w:hAnsi="Times New Roman" w:cs="Times New Roman"/>
                <w:b/>
                <w:noProof/>
                <w:lang w:val="uk-UA"/>
              </w:rPr>
            </w:pPr>
            <w:r w:rsidRPr="0044318A">
              <w:rPr>
                <w:rFonts w:ascii="Times New Roman" w:eastAsia="Times New Roman" w:hAnsi="Times New Roman" w:cs="Times New Roman"/>
                <w:b/>
                <w:noProof/>
                <w:lang w:val="uk-UA"/>
              </w:rPr>
              <w:t xml:space="preserve">VII. Вирішення суперечок </w:t>
            </w:r>
          </w:p>
          <w:p w14:paraId="05EB3E80" w14:textId="77777777" w:rsidR="00CE34B8" w:rsidRPr="0044318A" w:rsidRDefault="00A4018B" w:rsidP="00CE34B8">
            <w:pPr>
              <w:spacing w:before="240" w:after="240"/>
              <w:jc w:val="both"/>
              <w:rPr>
                <w:rFonts w:ascii="Times New Roman" w:eastAsia="Times New Roman" w:hAnsi="Times New Roman" w:cs="Times New Roman"/>
                <w:noProof/>
                <w:lang w:val="uk-UA"/>
              </w:rPr>
            </w:pPr>
            <w:r w:rsidRPr="0044318A">
              <w:rPr>
                <w:rFonts w:ascii="Times New Roman" w:eastAsia="Times New Roman" w:hAnsi="Times New Roman" w:cs="Times New Roman"/>
                <w:noProof/>
                <w:lang w:val="uk-UA"/>
              </w:rPr>
              <w:t>Будь-які суперечки, що виникають через непорозуміння або через нюанси виконання положень цього Меморандуму, необхідно вирішувати дружнім дипломатичним шляхом прямих переговорів протягом тридцяти днів. У разі неможливості досягти мирової угоди, Сторони мають звернутися до арбітражу відповідно до чинного законодавства України.</w:t>
            </w:r>
          </w:p>
          <w:p w14:paraId="7B6F4959" w14:textId="0647386F" w:rsidR="000C5B0D" w:rsidRPr="0044318A" w:rsidRDefault="00A4018B" w:rsidP="00CE34B8">
            <w:pPr>
              <w:spacing w:before="240" w:after="240"/>
              <w:jc w:val="center"/>
              <w:rPr>
                <w:rFonts w:ascii="Times New Roman" w:eastAsia="Times New Roman" w:hAnsi="Times New Roman" w:cs="Times New Roman"/>
                <w:noProof/>
                <w:lang w:val="uk-UA"/>
              </w:rPr>
            </w:pPr>
            <w:r w:rsidRPr="0044318A">
              <w:rPr>
                <w:rFonts w:ascii="Times New Roman" w:eastAsia="Times New Roman" w:hAnsi="Times New Roman" w:cs="Times New Roman"/>
                <w:b/>
                <w:noProof/>
                <w:lang w:val="uk-UA"/>
              </w:rPr>
              <w:t>VIII. Заключні положення</w:t>
            </w:r>
          </w:p>
          <w:p w14:paraId="7B6F495A" w14:textId="77777777" w:rsidR="000C5B0D" w:rsidRPr="0044318A" w:rsidRDefault="00A4018B">
            <w:pPr>
              <w:numPr>
                <w:ilvl w:val="0"/>
                <w:numId w:val="11"/>
              </w:numPr>
              <w:jc w:val="both"/>
              <w:rPr>
                <w:rFonts w:ascii="Times New Roman" w:eastAsia="Times New Roman" w:hAnsi="Times New Roman" w:cs="Times New Roman"/>
                <w:noProof/>
                <w:sz w:val="20"/>
                <w:szCs w:val="20"/>
                <w:lang w:val="uk-UA"/>
              </w:rPr>
            </w:pPr>
            <w:r w:rsidRPr="0044318A">
              <w:rPr>
                <w:rFonts w:ascii="Times New Roman" w:eastAsia="Times New Roman" w:hAnsi="Times New Roman" w:cs="Times New Roman"/>
                <w:noProof/>
                <w:lang w:val="uk-UA"/>
              </w:rPr>
              <w:t xml:space="preserve">Цей Меморандум про Співпрацю набирає чинності з моменту підписання Сторонами та діє протягом одного року з дати підписання. </w:t>
            </w:r>
          </w:p>
          <w:p w14:paraId="7B6F495B" w14:textId="77777777" w:rsidR="000C5B0D" w:rsidRPr="0044318A" w:rsidRDefault="00A4018B">
            <w:pPr>
              <w:numPr>
                <w:ilvl w:val="0"/>
                <w:numId w:val="11"/>
              </w:numPr>
              <w:jc w:val="both"/>
              <w:rPr>
                <w:rFonts w:ascii="Times New Roman" w:eastAsia="Times New Roman" w:hAnsi="Times New Roman" w:cs="Times New Roman"/>
                <w:noProof/>
                <w:sz w:val="20"/>
                <w:szCs w:val="20"/>
                <w:lang w:val="uk-UA"/>
              </w:rPr>
            </w:pPr>
            <w:r w:rsidRPr="0044318A">
              <w:rPr>
                <w:rFonts w:ascii="Times New Roman" w:eastAsia="Times New Roman" w:hAnsi="Times New Roman" w:cs="Times New Roman"/>
                <w:noProof/>
                <w:lang w:val="uk-UA"/>
              </w:rPr>
              <w:lastRenderedPageBreak/>
              <w:t>Кожна Сторона може припинити дію цього Меморандуму про Співпрацю у будь-який час, надіславши відповідне письмове повідомлення іншій Стороні за один місяць заздалегідь. Закінчення терміну дії або припинення Меморандуму про Співпрацю не впливає на правомірність тривалості будь-якої діяльності, розпочатої Сторонами, але не завершеної до моменту закінчення терміну дії або припинення Меморандуму про Співпрацю.</w:t>
            </w:r>
          </w:p>
          <w:p w14:paraId="7B6F495C" w14:textId="77777777" w:rsidR="000C5B0D" w:rsidRPr="0044318A" w:rsidRDefault="00A4018B">
            <w:pPr>
              <w:numPr>
                <w:ilvl w:val="0"/>
                <w:numId w:val="11"/>
              </w:numPr>
              <w:jc w:val="both"/>
              <w:rPr>
                <w:rFonts w:ascii="Times New Roman" w:eastAsia="Times New Roman" w:hAnsi="Times New Roman" w:cs="Times New Roman"/>
                <w:noProof/>
                <w:sz w:val="20"/>
                <w:szCs w:val="20"/>
                <w:lang w:val="uk-UA"/>
              </w:rPr>
            </w:pPr>
            <w:r w:rsidRPr="0044318A">
              <w:rPr>
                <w:rFonts w:ascii="Times New Roman" w:eastAsia="Times New Roman" w:hAnsi="Times New Roman" w:cs="Times New Roman"/>
                <w:noProof/>
                <w:lang w:val="uk-UA"/>
              </w:rPr>
              <w:t>Сторони повинні виконувати свої зобов’язання за цим Меморандумом про Співпрацю.</w:t>
            </w:r>
          </w:p>
          <w:p w14:paraId="7B6F495D" w14:textId="77777777" w:rsidR="000C5B0D" w:rsidRPr="0044318A" w:rsidRDefault="00A4018B">
            <w:pPr>
              <w:numPr>
                <w:ilvl w:val="0"/>
                <w:numId w:val="11"/>
              </w:numPr>
              <w:jc w:val="both"/>
              <w:rPr>
                <w:rFonts w:ascii="Times New Roman" w:eastAsia="Times New Roman" w:hAnsi="Times New Roman" w:cs="Times New Roman"/>
                <w:noProof/>
                <w:sz w:val="20"/>
                <w:szCs w:val="20"/>
                <w:lang w:val="uk-UA"/>
              </w:rPr>
            </w:pPr>
            <w:r w:rsidRPr="0044318A">
              <w:rPr>
                <w:rFonts w:ascii="Times New Roman" w:eastAsia="Times New Roman" w:hAnsi="Times New Roman" w:cs="Times New Roman"/>
                <w:noProof/>
                <w:lang w:val="uk-UA"/>
              </w:rPr>
              <w:t>Цей Меморандум про Співпрацю не має впливати на права та зобов’язання Сторін у рамках їх інших угод, у тому числі міжнародних</w:t>
            </w:r>
          </w:p>
          <w:p w14:paraId="7B6F495E" w14:textId="77777777" w:rsidR="000C5B0D" w:rsidRPr="0044318A" w:rsidRDefault="00A4018B">
            <w:pPr>
              <w:numPr>
                <w:ilvl w:val="0"/>
                <w:numId w:val="11"/>
              </w:numPr>
              <w:spacing w:after="240"/>
              <w:jc w:val="both"/>
              <w:rPr>
                <w:rFonts w:ascii="Times New Roman" w:eastAsia="Times New Roman" w:hAnsi="Times New Roman" w:cs="Times New Roman"/>
                <w:noProof/>
                <w:sz w:val="20"/>
                <w:szCs w:val="20"/>
                <w:lang w:val="uk-UA"/>
              </w:rPr>
            </w:pPr>
            <w:r w:rsidRPr="0044318A">
              <w:rPr>
                <w:rFonts w:ascii="Times New Roman" w:eastAsia="Times New Roman" w:hAnsi="Times New Roman" w:cs="Times New Roman"/>
                <w:noProof/>
                <w:lang w:val="uk-UA"/>
              </w:rPr>
              <w:t>Цей Меморандум про Співпрацю складено у двох автентичних примірниках для кожної із Сторін англійською та українською мовами, обидва тексти мають однакову юридичну силу.</w:t>
            </w:r>
          </w:p>
          <w:p w14:paraId="1FC6E07C" w14:textId="32D45303" w:rsidR="00760EAA" w:rsidRPr="00B506F9" w:rsidRDefault="00A4018B" w:rsidP="00B506F9">
            <w:pPr>
              <w:spacing w:before="240" w:after="240"/>
              <w:jc w:val="both"/>
              <w:rPr>
                <w:rFonts w:ascii="Times New Roman" w:eastAsia="Times New Roman" w:hAnsi="Times New Roman" w:cs="Times New Roman"/>
                <w:b/>
                <w:noProof/>
                <w:lang w:val="uk-UA"/>
              </w:rPr>
            </w:pPr>
            <w:r w:rsidRPr="0044318A">
              <w:rPr>
                <w:rFonts w:ascii="Times New Roman" w:eastAsia="Times New Roman" w:hAnsi="Times New Roman" w:cs="Times New Roman"/>
                <w:b/>
                <w:noProof/>
                <w:lang w:val="uk-UA"/>
              </w:rPr>
              <w:t>На посвідчення цього належним чином уповноважені представники підписали цей Меморандум про Співпрацю.</w:t>
            </w:r>
          </w:p>
          <w:p w14:paraId="23C8388E" w14:textId="37BCAE4A" w:rsidR="00DD73C1" w:rsidRPr="00DD73C1" w:rsidRDefault="00A4018B">
            <w:pPr>
              <w:spacing w:before="240" w:after="240"/>
              <w:jc w:val="both"/>
              <w:rPr>
                <w:rFonts w:ascii="Times New Roman" w:eastAsia="Times New Roman" w:hAnsi="Times New Roman" w:cs="Times New Roman"/>
                <w:lang w:val="ru-RU"/>
              </w:rPr>
            </w:pPr>
            <w:r w:rsidRPr="0044318A">
              <w:rPr>
                <w:rFonts w:ascii="Times New Roman" w:eastAsia="Times New Roman" w:hAnsi="Times New Roman" w:cs="Times New Roman"/>
                <w:lang w:val="ru-RU"/>
              </w:rPr>
              <w:t>__________________________________________</w:t>
            </w:r>
          </w:p>
          <w:p w14:paraId="0BCD9E9E" w14:textId="6B82BCC4" w:rsidR="00DD73C1" w:rsidRPr="00760EAA" w:rsidRDefault="00A4018B">
            <w:pPr>
              <w:spacing w:before="240" w:after="240"/>
              <w:jc w:val="both"/>
              <w:rPr>
                <w:rFonts w:ascii="Times New Roman" w:eastAsia="Times New Roman" w:hAnsi="Times New Roman" w:cs="Times New Roman"/>
                <w:b/>
                <w:lang w:val="ru-RU"/>
              </w:rPr>
            </w:pPr>
            <w:r w:rsidRPr="0044318A">
              <w:rPr>
                <w:rFonts w:ascii="Times New Roman" w:eastAsia="Times New Roman" w:hAnsi="Times New Roman" w:cs="Times New Roman"/>
                <w:b/>
                <w:lang w:val="ru-RU"/>
              </w:rPr>
              <w:t>Сторона 1</w:t>
            </w:r>
          </w:p>
          <w:p w14:paraId="6B6F2E33" w14:textId="77777777" w:rsidR="00C31E20" w:rsidRDefault="00A02ECA">
            <w:pPr>
              <w:spacing w:before="240" w:after="240"/>
              <w:jc w:val="both"/>
              <w:rPr>
                <w:rFonts w:ascii="Times New Roman" w:eastAsia="Times New Roman" w:hAnsi="Times New Roman" w:cs="Times New Roman"/>
                <w:b/>
                <w:sz w:val="16"/>
                <w:szCs w:val="16"/>
                <w:lang w:val="ru-RU"/>
              </w:rPr>
            </w:pPr>
            <w:proofErr w:type="spellStart"/>
            <w:r w:rsidRPr="0044318A">
              <w:rPr>
                <w:rFonts w:ascii="Times New Roman" w:eastAsia="Times New Roman" w:hAnsi="Times New Roman" w:cs="Times New Roman"/>
                <w:b/>
                <w:lang w:val="ru-RU"/>
              </w:rPr>
              <w:t>Авангардівський</w:t>
            </w:r>
            <w:proofErr w:type="spellEnd"/>
            <w:r w:rsidRPr="0044318A">
              <w:rPr>
                <w:rFonts w:ascii="Times New Roman" w:eastAsia="Times New Roman" w:hAnsi="Times New Roman" w:cs="Times New Roman"/>
                <w:b/>
                <w:lang w:val="ru-RU"/>
              </w:rPr>
              <w:t xml:space="preserve"> </w:t>
            </w:r>
            <w:proofErr w:type="spellStart"/>
            <w:r w:rsidRPr="0044318A">
              <w:rPr>
                <w:rFonts w:ascii="Times New Roman" w:eastAsia="Times New Roman" w:hAnsi="Times New Roman" w:cs="Times New Roman"/>
                <w:b/>
                <w:lang w:val="ru-RU"/>
              </w:rPr>
              <w:t>селищний</w:t>
            </w:r>
            <w:proofErr w:type="spellEnd"/>
            <w:r w:rsidRPr="0044318A">
              <w:rPr>
                <w:rFonts w:ascii="Times New Roman" w:eastAsia="Times New Roman" w:hAnsi="Times New Roman" w:cs="Times New Roman"/>
                <w:b/>
                <w:lang w:val="ru-RU"/>
              </w:rPr>
              <w:t xml:space="preserve"> голова </w:t>
            </w:r>
          </w:p>
          <w:p w14:paraId="1794663D" w14:textId="02B16BDC" w:rsidR="00B506F9" w:rsidRPr="00C31E20" w:rsidRDefault="00A4018B">
            <w:pPr>
              <w:spacing w:before="240" w:after="240"/>
              <w:jc w:val="both"/>
              <w:rPr>
                <w:rFonts w:ascii="Times New Roman" w:eastAsia="Times New Roman" w:hAnsi="Times New Roman" w:cs="Times New Roman"/>
                <w:b/>
                <w:lang w:val="ru-RU"/>
              </w:rPr>
            </w:pPr>
            <w:r w:rsidRPr="0044318A">
              <w:rPr>
                <w:rFonts w:ascii="Times New Roman" w:eastAsia="Times New Roman" w:hAnsi="Times New Roman" w:cs="Times New Roman"/>
                <w:b/>
                <w:lang w:val="ru-RU"/>
              </w:rPr>
              <w:br/>
            </w:r>
            <w:r w:rsidR="00A02ECA" w:rsidRPr="0044318A">
              <w:rPr>
                <w:rFonts w:asciiTheme="majorBidi" w:eastAsia="Times New Roman" w:hAnsiTheme="majorBidi" w:cstheme="majorBidi"/>
                <w:b/>
                <w:noProof/>
                <w:sz w:val="24"/>
                <w:szCs w:val="24"/>
                <w:lang w:val="uk-UA"/>
              </w:rPr>
              <w:t xml:space="preserve"> _________</w:t>
            </w:r>
            <w:r w:rsidR="00A02ECA" w:rsidRPr="0044318A">
              <w:rPr>
                <w:rFonts w:asciiTheme="majorBidi" w:eastAsia="Times New Roman" w:hAnsiTheme="majorBidi" w:cstheme="majorBidi"/>
                <w:b/>
                <w:noProof/>
                <w:sz w:val="24"/>
                <w:szCs w:val="24"/>
                <w:lang w:val="ru-RU"/>
              </w:rPr>
              <w:t>_</w:t>
            </w:r>
            <w:r w:rsidR="00A02ECA" w:rsidRPr="0044318A">
              <w:rPr>
                <w:rFonts w:asciiTheme="majorBidi" w:eastAsia="Times New Roman" w:hAnsiTheme="majorBidi" w:cstheme="majorBidi"/>
                <w:b/>
                <w:noProof/>
                <w:sz w:val="24"/>
                <w:szCs w:val="24"/>
                <w:lang w:val="uk-UA"/>
              </w:rPr>
              <w:t>__</w:t>
            </w:r>
            <w:r w:rsidR="00C31E20">
              <w:rPr>
                <w:rFonts w:asciiTheme="majorBidi" w:eastAsia="Times New Roman" w:hAnsiTheme="majorBidi" w:cstheme="majorBidi"/>
                <w:b/>
                <w:noProof/>
                <w:sz w:val="24"/>
                <w:szCs w:val="24"/>
                <w:lang w:val="uk-UA"/>
              </w:rPr>
              <w:t>__</w:t>
            </w:r>
            <w:r w:rsidR="00A02ECA" w:rsidRPr="0044318A">
              <w:rPr>
                <w:rFonts w:asciiTheme="majorBidi" w:eastAsia="Times New Roman" w:hAnsiTheme="majorBidi" w:cstheme="majorBidi"/>
                <w:b/>
                <w:noProof/>
                <w:sz w:val="24"/>
                <w:szCs w:val="24"/>
                <w:lang w:val="uk-UA"/>
              </w:rPr>
              <w:t xml:space="preserve"> Сергій ХРУСТОВСЬКИЙ</w:t>
            </w:r>
            <w:r w:rsidR="00A02ECA" w:rsidRPr="0044318A">
              <w:rPr>
                <w:rFonts w:ascii="Times New Roman" w:eastAsia="Times New Roman" w:hAnsi="Times New Roman" w:cs="Times New Roman"/>
                <w:b/>
                <w:lang w:val="ru-RU"/>
              </w:rPr>
              <w:t xml:space="preserve"> </w:t>
            </w:r>
          </w:p>
          <w:p w14:paraId="44E895C0" w14:textId="77777777" w:rsidR="00C31E20" w:rsidRDefault="00A4018B" w:rsidP="00C31E20">
            <w:pPr>
              <w:spacing w:before="240" w:after="240"/>
              <w:rPr>
                <w:rFonts w:ascii="Times New Roman" w:eastAsia="Times New Roman" w:hAnsi="Times New Roman" w:cs="Times New Roman"/>
                <w:b/>
                <w:noProof/>
                <w:sz w:val="16"/>
                <w:szCs w:val="16"/>
                <w:lang w:val="uk-UA"/>
              </w:rPr>
            </w:pPr>
            <w:r w:rsidRPr="0044318A">
              <w:rPr>
                <w:rFonts w:ascii="Times New Roman" w:eastAsia="Times New Roman" w:hAnsi="Times New Roman" w:cs="Times New Roman"/>
                <w:b/>
                <w:lang w:val="ru-RU"/>
              </w:rPr>
              <w:t>Сторона 2</w:t>
            </w:r>
            <w:r w:rsidRPr="0044318A">
              <w:rPr>
                <w:rFonts w:ascii="Times New Roman" w:eastAsia="Times New Roman" w:hAnsi="Times New Roman" w:cs="Times New Roman"/>
                <w:b/>
                <w:noProof/>
                <w:lang w:val="uk-UA"/>
              </w:rPr>
              <w:br/>
            </w:r>
          </w:p>
          <w:p w14:paraId="512DE92B" w14:textId="29C5AD69" w:rsidR="0044318A" w:rsidRPr="00B506F9" w:rsidRDefault="00A4018B" w:rsidP="00C31E20">
            <w:pPr>
              <w:spacing w:before="240" w:after="240"/>
              <w:rPr>
                <w:rFonts w:ascii="Times New Roman" w:eastAsia="Times New Roman" w:hAnsi="Times New Roman" w:cs="Times New Roman"/>
                <w:b/>
                <w:lang w:val="ru-RU"/>
              </w:rPr>
            </w:pPr>
            <w:r w:rsidRPr="0044318A">
              <w:rPr>
                <w:rFonts w:ascii="Times New Roman" w:eastAsia="Times New Roman" w:hAnsi="Times New Roman" w:cs="Times New Roman"/>
                <w:b/>
                <w:noProof/>
                <w:lang w:val="uk-UA"/>
              </w:rPr>
              <w:t xml:space="preserve">Уповноважений представник - Керівник Відокремленого підрозділу ІНТЕРСОС - </w:t>
            </w:r>
            <w:r w:rsidR="00430F8A" w:rsidRPr="0044318A">
              <w:rPr>
                <w:rFonts w:ascii="Times New Roman" w:eastAsia="Times New Roman" w:hAnsi="Times New Roman" w:cs="Times New Roman"/>
                <w:b/>
                <w:noProof/>
                <w:lang w:val="uk-UA"/>
              </w:rPr>
              <w:t>ГУМАНІТАРНОЇ НЕКОМЕРЦІЙНОЇ ОРГАНІЗАЦІЇ В УКРАЇНІ</w:t>
            </w:r>
          </w:p>
          <w:p w14:paraId="7B6F4967" w14:textId="3336D64A" w:rsidR="00CE34B8" w:rsidRPr="0044318A" w:rsidRDefault="00CE34B8" w:rsidP="00A02ECA">
            <w:pPr>
              <w:spacing w:before="240" w:after="240"/>
              <w:rPr>
                <w:rFonts w:ascii="Times New Roman" w:eastAsia="Times New Roman" w:hAnsi="Times New Roman" w:cs="Times New Roman"/>
                <w:noProof/>
                <w:color w:val="222222"/>
                <w:sz w:val="20"/>
                <w:szCs w:val="20"/>
                <w:lang w:val="uk-UA"/>
              </w:rPr>
            </w:pPr>
            <w:r w:rsidRPr="0044318A">
              <w:rPr>
                <w:rFonts w:asciiTheme="majorBidi" w:eastAsia="Times New Roman" w:hAnsiTheme="majorBidi" w:cstheme="majorBidi"/>
                <w:b/>
                <w:noProof/>
                <w:sz w:val="24"/>
                <w:szCs w:val="24"/>
                <w:lang w:val="uk-UA"/>
              </w:rPr>
              <w:t>_________</w:t>
            </w:r>
            <w:r w:rsidRPr="0044318A">
              <w:rPr>
                <w:rFonts w:asciiTheme="majorBidi" w:eastAsia="Times New Roman" w:hAnsiTheme="majorBidi" w:cstheme="majorBidi"/>
                <w:b/>
                <w:noProof/>
                <w:sz w:val="24"/>
                <w:szCs w:val="24"/>
                <w:lang w:val="en-US"/>
              </w:rPr>
              <w:t>_</w:t>
            </w:r>
            <w:r w:rsidRPr="0044318A">
              <w:rPr>
                <w:rFonts w:asciiTheme="majorBidi" w:eastAsia="Times New Roman" w:hAnsiTheme="majorBidi" w:cstheme="majorBidi"/>
                <w:b/>
                <w:noProof/>
                <w:sz w:val="24"/>
                <w:szCs w:val="24"/>
                <w:lang w:val="uk-UA"/>
              </w:rPr>
              <w:t xml:space="preserve">_______   </w:t>
            </w:r>
            <w:r w:rsidRPr="0044318A">
              <w:rPr>
                <w:rFonts w:ascii="Times New Roman" w:eastAsia="Times New Roman" w:hAnsi="Times New Roman" w:cs="Times New Roman"/>
                <w:b/>
                <w:noProof/>
                <w:lang w:val="uk-UA"/>
              </w:rPr>
              <w:t>Філіппо АГОСТІНО</w:t>
            </w:r>
          </w:p>
        </w:tc>
      </w:tr>
    </w:tbl>
    <w:p w14:paraId="7B6F4969" w14:textId="77777777" w:rsidR="000C5B0D" w:rsidRPr="006E0F2F" w:rsidRDefault="000C5B0D">
      <w:pPr>
        <w:rPr>
          <w:lang w:val="ru-RU"/>
        </w:rPr>
      </w:pPr>
    </w:p>
    <w:sectPr w:rsidR="000C5B0D" w:rsidRPr="006E0F2F" w:rsidSect="00C44A6C">
      <w:pgSz w:w="12240" w:h="15840"/>
      <w:pgMar w:top="1134" w:right="851" w:bottom="567"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324F"/>
    <w:multiLevelType w:val="multilevel"/>
    <w:tmpl w:val="7990F5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94B014E"/>
    <w:multiLevelType w:val="multilevel"/>
    <w:tmpl w:val="6AE09E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9AC1FCA"/>
    <w:multiLevelType w:val="multilevel"/>
    <w:tmpl w:val="979490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2D9282A"/>
    <w:multiLevelType w:val="multilevel"/>
    <w:tmpl w:val="057A9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5351B0F"/>
    <w:multiLevelType w:val="multilevel"/>
    <w:tmpl w:val="8488B8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D357880"/>
    <w:multiLevelType w:val="multilevel"/>
    <w:tmpl w:val="85D4A0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0F25FD9"/>
    <w:multiLevelType w:val="multilevel"/>
    <w:tmpl w:val="8B327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1A17E91"/>
    <w:multiLevelType w:val="multilevel"/>
    <w:tmpl w:val="9BD6D3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431B2651"/>
    <w:multiLevelType w:val="multilevel"/>
    <w:tmpl w:val="398E4F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nsid w:val="58044A26"/>
    <w:multiLevelType w:val="multilevel"/>
    <w:tmpl w:val="D00009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76DD4544"/>
    <w:multiLevelType w:val="multilevel"/>
    <w:tmpl w:val="0ADC02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71812D1"/>
    <w:multiLevelType w:val="multilevel"/>
    <w:tmpl w:val="0B228E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74C6F2F"/>
    <w:multiLevelType w:val="multilevel"/>
    <w:tmpl w:val="3AEE36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78C14750"/>
    <w:multiLevelType w:val="multilevel"/>
    <w:tmpl w:val="F9BC6E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7BD206A0"/>
    <w:multiLevelType w:val="multilevel"/>
    <w:tmpl w:val="A02644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2"/>
  </w:num>
  <w:num w:numId="2">
    <w:abstractNumId w:val="4"/>
  </w:num>
  <w:num w:numId="3">
    <w:abstractNumId w:val="7"/>
  </w:num>
  <w:num w:numId="4">
    <w:abstractNumId w:val="9"/>
  </w:num>
  <w:num w:numId="5">
    <w:abstractNumId w:val="2"/>
  </w:num>
  <w:num w:numId="6">
    <w:abstractNumId w:val="6"/>
  </w:num>
  <w:num w:numId="7">
    <w:abstractNumId w:val="3"/>
  </w:num>
  <w:num w:numId="8">
    <w:abstractNumId w:val="1"/>
  </w:num>
  <w:num w:numId="9">
    <w:abstractNumId w:val="13"/>
  </w:num>
  <w:num w:numId="10">
    <w:abstractNumId w:val="11"/>
  </w:num>
  <w:num w:numId="11">
    <w:abstractNumId w:val="8"/>
  </w:num>
  <w:num w:numId="12">
    <w:abstractNumId w:val="14"/>
  </w:num>
  <w:num w:numId="13">
    <w:abstractNumId w:val="10"/>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B0D"/>
    <w:rsid w:val="000C5B0D"/>
    <w:rsid w:val="001115A9"/>
    <w:rsid w:val="001B13CE"/>
    <w:rsid w:val="00207578"/>
    <w:rsid w:val="002A69E6"/>
    <w:rsid w:val="003140BE"/>
    <w:rsid w:val="00333410"/>
    <w:rsid w:val="004227F9"/>
    <w:rsid w:val="00430F8A"/>
    <w:rsid w:val="00437C9F"/>
    <w:rsid w:val="0044318A"/>
    <w:rsid w:val="00447856"/>
    <w:rsid w:val="00550A33"/>
    <w:rsid w:val="005527B7"/>
    <w:rsid w:val="005C6D44"/>
    <w:rsid w:val="005F755B"/>
    <w:rsid w:val="006324A7"/>
    <w:rsid w:val="006E0F2F"/>
    <w:rsid w:val="00704411"/>
    <w:rsid w:val="00760EAA"/>
    <w:rsid w:val="00764EE9"/>
    <w:rsid w:val="007A502E"/>
    <w:rsid w:val="007C72E1"/>
    <w:rsid w:val="009A3279"/>
    <w:rsid w:val="00A02ECA"/>
    <w:rsid w:val="00A4018B"/>
    <w:rsid w:val="00B31B39"/>
    <w:rsid w:val="00B506F9"/>
    <w:rsid w:val="00C02733"/>
    <w:rsid w:val="00C31E20"/>
    <w:rsid w:val="00C44A6C"/>
    <w:rsid w:val="00C8648D"/>
    <w:rsid w:val="00CE34B8"/>
    <w:rsid w:val="00DD73C1"/>
    <w:rsid w:val="00DF364F"/>
    <w:rsid w:val="00E40E65"/>
    <w:rsid w:val="00EB51A2"/>
    <w:rsid w:val="00F23A29"/>
    <w:rsid w:val="00F64BDD"/>
    <w:rsid w:val="00FC1CB0"/>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F48EB"/>
  <w15:docId w15:val="{4493A3E9-F0C6-40CD-AA0D-2AD4F796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No Spacing"/>
    <w:link w:val="a7"/>
    <w:uiPriority w:val="1"/>
    <w:qFormat/>
    <w:rsid w:val="004227F9"/>
    <w:pPr>
      <w:spacing w:line="240" w:lineRule="auto"/>
    </w:pPr>
    <w:rPr>
      <w:rFonts w:ascii="Liberation Serif" w:eastAsia="NSimSun" w:hAnsi="Liberation Serif"/>
      <w:kern w:val="2"/>
      <w:sz w:val="24"/>
      <w:szCs w:val="24"/>
      <w:lang w:val="uk-UA" w:eastAsia="zh-CN" w:bidi="hi-IN"/>
    </w:rPr>
  </w:style>
  <w:style w:type="character" w:customStyle="1" w:styleId="a7">
    <w:name w:val="Без интервала Знак"/>
    <w:link w:val="a6"/>
    <w:uiPriority w:val="1"/>
    <w:locked/>
    <w:rsid w:val="004227F9"/>
    <w:rPr>
      <w:rFonts w:ascii="Liberation Serif" w:eastAsia="NSimSun" w:hAnsi="Liberation Serif"/>
      <w:kern w:val="2"/>
      <w:sz w:val="24"/>
      <w:szCs w:val="24"/>
      <w:lang w:val="uk-UA" w:eastAsia="zh-CN" w:bidi="hi-IN"/>
    </w:rPr>
  </w:style>
  <w:style w:type="paragraph" w:styleId="a8">
    <w:name w:val="List Paragraph"/>
    <w:basedOn w:val="a"/>
    <w:uiPriority w:val="34"/>
    <w:qFormat/>
    <w:rsid w:val="00DD73C1"/>
    <w:pPr>
      <w:spacing w:after="160" w:line="259" w:lineRule="auto"/>
      <w:ind w:left="720"/>
    </w:pPr>
    <w:rPr>
      <w:rFonts w:ascii="Calibri" w:eastAsia="Calibri" w:hAnsi="Calibri" w:cs="Calibri"/>
      <w:lang w:val="uk-UA" w:eastAsia="en-US"/>
    </w:rPr>
  </w:style>
  <w:style w:type="paragraph" w:styleId="a9">
    <w:name w:val="Body Text"/>
    <w:basedOn w:val="a"/>
    <w:link w:val="10"/>
    <w:rsid w:val="00DD73C1"/>
    <w:pPr>
      <w:spacing w:line="240" w:lineRule="auto"/>
    </w:pPr>
    <w:rPr>
      <w:rFonts w:ascii="Times New Roman" w:eastAsia="Times New Roman" w:hAnsi="Times New Roman" w:cs="Times New Roman"/>
      <w:b/>
      <w:sz w:val="24"/>
      <w:szCs w:val="20"/>
      <w:lang w:val="uk-UA" w:eastAsia="ru-RU"/>
    </w:rPr>
  </w:style>
  <w:style w:type="character" w:customStyle="1" w:styleId="aa">
    <w:name w:val="Основной текст Знак"/>
    <w:basedOn w:val="a0"/>
    <w:uiPriority w:val="99"/>
    <w:semiHidden/>
    <w:rsid w:val="00DD73C1"/>
  </w:style>
  <w:style w:type="character" w:customStyle="1" w:styleId="10">
    <w:name w:val="Основной текст Знак1"/>
    <w:basedOn w:val="a0"/>
    <w:link w:val="a9"/>
    <w:rsid w:val="00DD73C1"/>
    <w:rPr>
      <w:rFonts w:ascii="Times New Roman" w:eastAsia="Times New Roman" w:hAnsi="Times New Roman" w:cs="Times New Roman"/>
      <w:b/>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2098">
      <w:bodyDiv w:val="1"/>
      <w:marLeft w:val="0"/>
      <w:marRight w:val="0"/>
      <w:marTop w:val="0"/>
      <w:marBottom w:val="0"/>
      <w:divBdr>
        <w:top w:val="none" w:sz="0" w:space="0" w:color="auto"/>
        <w:left w:val="none" w:sz="0" w:space="0" w:color="auto"/>
        <w:bottom w:val="none" w:sz="0" w:space="0" w:color="auto"/>
        <w:right w:val="none" w:sz="0" w:space="0" w:color="auto"/>
      </w:divBdr>
    </w:div>
    <w:div w:id="459307323">
      <w:bodyDiv w:val="1"/>
      <w:marLeft w:val="0"/>
      <w:marRight w:val="0"/>
      <w:marTop w:val="0"/>
      <w:marBottom w:val="0"/>
      <w:divBdr>
        <w:top w:val="none" w:sz="0" w:space="0" w:color="auto"/>
        <w:left w:val="none" w:sz="0" w:space="0" w:color="auto"/>
        <w:bottom w:val="none" w:sz="0" w:space="0" w:color="auto"/>
        <w:right w:val="none" w:sz="0" w:space="0" w:color="auto"/>
      </w:divBdr>
    </w:div>
    <w:div w:id="571888976">
      <w:bodyDiv w:val="1"/>
      <w:marLeft w:val="0"/>
      <w:marRight w:val="0"/>
      <w:marTop w:val="0"/>
      <w:marBottom w:val="0"/>
      <w:divBdr>
        <w:top w:val="none" w:sz="0" w:space="0" w:color="auto"/>
        <w:left w:val="none" w:sz="0" w:space="0" w:color="auto"/>
        <w:bottom w:val="none" w:sz="0" w:space="0" w:color="auto"/>
        <w:right w:val="none" w:sz="0" w:space="0" w:color="auto"/>
      </w:divBdr>
    </w:div>
    <w:div w:id="701445536">
      <w:bodyDiv w:val="1"/>
      <w:marLeft w:val="0"/>
      <w:marRight w:val="0"/>
      <w:marTop w:val="0"/>
      <w:marBottom w:val="0"/>
      <w:divBdr>
        <w:top w:val="none" w:sz="0" w:space="0" w:color="auto"/>
        <w:left w:val="none" w:sz="0" w:space="0" w:color="auto"/>
        <w:bottom w:val="none" w:sz="0" w:space="0" w:color="auto"/>
        <w:right w:val="none" w:sz="0" w:space="0" w:color="auto"/>
      </w:divBdr>
    </w:div>
    <w:div w:id="721752728">
      <w:bodyDiv w:val="1"/>
      <w:marLeft w:val="0"/>
      <w:marRight w:val="0"/>
      <w:marTop w:val="0"/>
      <w:marBottom w:val="0"/>
      <w:divBdr>
        <w:top w:val="none" w:sz="0" w:space="0" w:color="auto"/>
        <w:left w:val="none" w:sz="0" w:space="0" w:color="auto"/>
        <w:bottom w:val="none" w:sz="0" w:space="0" w:color="auto"/>
        <w:right w:val="none" w:sz="0" w:space="0" w:color="auto"/>
      </w:divBdr>
    </w:div>
    <w:div w:id="856577511">
      <w:bodyDiv w:val="1"/>
      <w:marLeft w:val="0"/>
      <w:marRight w:val="0"/>
      <w:marTop w:val="0"/>
      <w:marBottom w:val="0"/>
      <w:divBdr>
        <w:top w:val="none" w:sz="0" w:space="0" w:color="auto"/>
        <w:left w:val="none" w:sz="0" w:space="0" w:color="auto"/>
        <w:bottom w:val="none" w:sz="0" w:space="0" w:color="auto"/>
        <w:right w:val="none" w:sz="0" w:space="0" w:color="auto"/>
      </w:divBdr>
    </w:div>
    <w:div w:id="876039450">
      <w:bodyDiv w:val="1"/>
      <w:marLeft w:val="0"/>
      <w:marRight w:val="0"/>
      <w:marTop w:val="0"/>
      <w:marBottom w:val="0"/>
      <w:divBdr>
        <w:top w:val="none" w:sz="0" w:space="0" w:color="auto"/>
        <w:left w:val="none" w:sz="0" w:space="0" w:color="auto"/>
        <w:bottom w:val="none" w:sz="0" w:space="0" w:color="auto"/>
        <w:right w:val="none" w:sz="0" w:space="0" w:color="auto"/>
      </w:divBdr>
    </w:div>
    <w:div w:id="942617789">
      <w:bodyDiv w:val="1"/>
      <w:marLeft w:val="0"/>
      <w:marRight w:val="0"/>
      <w:marTop w:val="0"/>
      <w:marBottom w:val="0"/>
      <w:divBdr>
        <w:top w:val="none" w:sz="0" w:space="0" w:color="auto"/>
        <w:left w:val="none" w:sz="0" w:space="0" w:color="auto"/>
        <w:bottom w:val="none" w:sz="0" w:space="0" w:color="auto"/>
        <w:right w:val="none" w:sz="0" w:space="0" w:color="auto"/>
      </w:divBdr>
    </w:div>
    <w:div w:id="1079324501">
      <w:bodyDiv w:val="1"/>
      <w:marLeft w:val="0"/>
      <w:marRight w:val="0"/>
      <w:marTop w:val="0"/>
      <w:marBottom w:val="0"/>
      <w:divBdr>
        <w:top w:val="none" w:sz="0" w:space="0" w:color="auto"/>
        <w:left w:val="none" w:sz="0" w:space="0" w:color="auto"/>
        <w:bottom w:val="none" w:sz="0" w:space="0" w:color="auto"/>
        <w:right w:val="none" w:sz="0" w:space="0" w:color="auto"/>
      </w:divBdr>
    </w:div>
    <w:div w:id="1276790386">
      <w:bodyDiv w:val="1"/>
      <w:marLeft w:val="0"/>
      <w:marRight w:val="0"/>
      <w:marTop w:val="0"/>
      <w:marBottom w:val="0"/>
      <w:divBdr>
        <w:top w:val="none" w:sz="0" w:space="0" w:color="auto"/>
        <w:left w:val="none" w:sz="0" w:space="0" w:color="auto"/>
        <w:bottom w:val="none" w:sz="0" w:space="0" w:color="auto"/>
        <w:right w:val="none" w:sz="0" w:space="0" w:color="auto"/>
      </w:divBdr>
    </w:div>
    <w:div w:id="1314019920">
      <w:bodyDiv w:val="1"/>
      <w:marLeft w:val="0"/>
      <w:marRight w:val="0"/>
      <w:marTop w:val="0"/>
      <w:marBottom w:val="0"/>
      <w:divBdr>
        <w:top w:val="none" w:sz="0" w:space="0" w:color="auto"/>
        <w:left w:val="none" w:sz="0" w:space="0" w:color="auto"/>
        <w:bottom w:val="none" w:sz="0" w:space="0" w:color="auto"/>
        <w:right w:val="none" w:sz="0" w:space="0" w:color="auto"/>
      </w:divBdr>
    </w:div>
    <w:div w:id="1397624190">
      <w:bodyDiv w:val="1"/>
      <w:marLeft w:val="0"/>
      <w:marRight w:val="0"/>
      <w:marTop w:val="0"/>
      <w:marBottom w:val="0"/>
      <w:divBdr>
        <w:top w:val="none" w:sz="0" w:space="0" w:color="auto"/>
        <w:left w:val="none" w:sz="0" w:space="0" w:color="auto"/>
        <w:bottom w:val="none" w:sz="0" w:space="0" w:color="auto"/>
        <w:right w:val="none" w:sz="0" w:space="0" w:color="auto"/>
      </w:divBdr>
    </w:div>
    <w:div w:id="1491753727">
      <w:bodyDiv w:val="1"/>
      <w:marLeft w:val="0"/>
      <w:marRight w:val="0"/>
      <w:marTop w:val="0"/>
      <w:marBottom w:val="0"/>
      <w:divBdr>
        <w:top w:val="none" w:sz="0" w:space="0" w:color="auto"/>
        <w:left w:val="none" w:sz="0" w:space="0" w:color="auto"/>
        <w:bottom w:val="none" w:sz="0" w:space="0" w:color="auto"/>
        <w:right w:val="none" w:sz="0" w:space="0" w:color="auto"/>
      </w:divBdr>
    </w:div>
    <w:div w:id="2044820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2551</Words>
  <Characters>14547</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2024-11-19T14:20:00Z</dcterms:created>
  <dcterms:modified xsi:type="dcterms:W3CDTF">2024-11-22T15:52:00Z</dcterms:modified>
</cp:coreProperties>
</file>