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A2B01" w14:textId="77777777" w:rsidR="00DE0990" w:rsidRDefault="00DE0990" w:rsidP="00D941A1">
      <w:pPr>
        <w:tabs>
          <w:tab w:val="left" w:pos="4536"/>
        </w:tabs>
        <w:spacing w:after="0" w:line="276" w:lineRule="auto"/>
        <w:ind w:right="4394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14:paraId="4C609576" w14:textId="77777777" w:rsidR="00DE0990" w:rsidRDefault="00DE0990" w:rsidP="00D941A1">
      <w:pPr>
        <w:tabs>
          <w:tab w:val="left" w:pos="4536"/>
        </w:tabs>
        <w:spacing w:after="0" w:line="276" w:lineRule="auto"/>
        <w:ind w:right="4394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14:paraId="3052B060" w14:textId="77777777" w:rsidR="00DE0990" w:rsidRDefault="00DE0990" w:rsidP="00D941A1">
      <w:pPr>
        <w:tabs>
          <w:tab w:val="left" w:pos="4536"/>
        </w:tabs>
        <w:spacing w:after="0" w:line="276" w:lineRule="auto"/>
        <w:ind w:right="4394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14:paraId="6F452AEA" w14:textId="77777777" w:rsidR="00DE0990" w:rsidRDefault="00DE0990" w:rsidP="00D941A1">
      <w:pPr>
        <w:tabs>
          <w:tab w:val="left" w:pos="4536"/>
        </w:tabs>
        <w:spacing w:after="0" w:line="276" w:lineRule="auto"/>
        <w:ind w:right="4394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14:paraId="4B8C3D41" w14:textId="77777777" w:rsidR="00DE0990" w:rsidRDefault="00DE0990" w:rsidP="00D941A1">
      <w:pPr>
        <w:tabs>
          <w:tab w:val="left" w:pos="4536"/>
        </w:tabs>
        <w:spacing w:after="0" w:line="276" w:lineRule="auto"/>
        <w:ind w:right="4394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14:paraId="5E16D654" w14:textId="77777777" w:rsidR="00DE0990" w:rsidRDefault="00DE0990" w:rsidP="00D941A1">
      <w:pPr>
        <w:tabs>
          <w:tab w:val="left" w:pos="4536"/>
        </w:tabs>
        <w:spacing w:after="0" w:line="276" w:lineRule="auto"/>
        <w:ind w:right="4394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14:paraId="2D294E0D" w14:textId="77777777" w:rsidR="00DE0990" w:rsidRDefault="00DE0990" w:rsidP="00D941A1">
      <w:pPr>
        <w:tabs>
          <w:tab w:val="left" w:pos="4536"/>
        </w:tabs>
        <w:spacing w:after="0" w:line="276" w:lineRule="auto"/>
        <w:ind w:right="4394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14:paraId="24A41407" w14:textId="77777777" w:rsidR="00DE0990" w:rsidRDefault="00DE0990" w:rsidP="00D941A1">
      <w:pPr>
        <w:tabs>
          <w:tab w:val="left" w:pos="4536"/>
        </w:tabs>
        <w:spacing w:after="0" w:line="276" w:lineRule="auto"/>
        <w:ind w:right="4394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14:paraId="45A11913" w14:textId="77777777" w:rsidR="00DE0990" w:rsidRDefault="00DE0990" w:rsidP="00D941A1">
      <w:pPr>
        <w:tabs>
          <w:tab w:val="left" w:pos="4536"/>
        </w:tabs>
        <w:spacing w:after="0" w:line="276" w:lineRule="auto"/>
        <w:ind w:right="4394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14:paraId="504BC126" w14:textId="77777777" w:rsidR="00DE0990" w:rsidRDefault="00DE0990" w:rsidP="00D941A1">
      <w:pPr>
        <w:tabs>
          <w:tab w:val="left" w:pos="4536"/>
        </w:tabs>
        <w:spacing w:after="0" w:line="276" w:lineRule="auto"/>
        <w:ind w:right="4394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14:paraId="053DA114" w14:textId="77777777" w:rsidR="00DE0990" w:rsidRDefault="00DE0990" w:rsidP="00D941A1">
      <w:pPr>
        <w:tabs>
          <w:tab w:val="left" w:pos="4536"/>
        </w:tabs>
        <w:spacing w:after="0" w:line="276" w:lineRule="auto"/>
        <w:ind w:right="4394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14:paraId="55D9DD31" w14:textId="77777777" w:rsidR="00DE0990" w:rsidRPr="00DE0990" w:rsidRDefault="00DE0990" w:rsidP="00D941A1">
      <w:pPr>
        <w:tabs>
          <w:tab w:val="left" w:pos="4536"/>
        </w:tabs>
        <w:spacing w:after="0" w:line="276" w:lineRule="auto"/>
        <w:ind w:right="4394"/>
        <w:jc w:val="both"/>
        <w:rPr>
          <w:rFonts w:ascii="Times New Roman" w:eastAsia="Calibri" w:hAnsi="Times New Roman" w:cs="Times New Roman"/>
          <w:bCs/>
          <w:sz w:val="16"/>
          <w:szCs w:val="16"/>
          <w:lang w:val="ru-RU"/>
        </w:rPr>
      </w:pPr>
    </w:p>
    <w:p w14:paraId="551D195C" w14:textId="444905D4" w:rsidR="000F1060" w:rsidRDefault="000F1060" w:rsidP="00D941A1">
      <w:pPr>
        <w:tabs>
          <w:tab w:val="left" w:pos="4536"/>
        </w:tabs>
        <w:spacing w:after="0" w:line="276" w:lineRule="auto"/>
        <w:ind w:right="4394"/>
        <w:jc w:val="both"/>
        <w:rPr>
          <w:rFonts w:ascii="Times New Roman" w:hAnsi="Times New Roman"/>
          <w:sz w:val="28"/>
          <w:szCs w:val="28"/>
        </w:rPr>
      </w:pPr>
      <w:r w:rsidRPr="002B0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r w:rsidR="00D941A1">
        <w:rPr>
          <w:rFonts w:ascii="Times New Roman" w:hAnsi="Times New Roman"/>
          <w:sz w:val="28"/>
          <w:szCs w:val="28"/>
        </w:rPr>
        <w:t>делегування повноважень Відділу ОКМС Авангардівської селищної ради  з оплати спожит</w:t>
      </w:r>
      <w:r w:rsidR="00BB03CA">
        <w:rPr>
          <w:rFonts w:ascii="Times New Roman" w:hAnsi="Times New Roman"/>
          <w:sz w:val="28"/>
          <w:szCs w:val="28"/>
        </w:rPr>
        <w:t>ого</w:t>
      </w:r>
      <w:r w:rsidR="00D941A1">
        <w:rPr>
          <w:rFonts w:ascii="Times New Roman" w:hAnsi="Times New Roman"/>
          <w:sz w:val="28"/>
          <w:szCs w:val="28"/>
        </w:rPr>
        <w:t xml:space="preserve"> </w:t>
      </w:r>
      <w:r w:rsidR="00BB03CA">
        <w:rPr>
          <w:rFonts w:ascii="Times New Roman" w:hAnsi="Times New Roman"/>
          <w:sz w:val="28"/>
          <w:szCs w:val="28"/>
        </w:rPr>
        <w:t>природного газу</w:t>
      </w:r>
      <w:r w:rsidR="00D941A1">
        <w:rPr>
          <w:rFonts w:ascii="Times New Roman" w:hAnsi="Times New Roman"/>
          <w:sz w:val="28"/>
          <w:szCs w:val="28"/>
        </w:rPr>
        <w:t xml:space="preserve"> ЗЗСО «Авангардівський ліцей» Авангардівської селищної ради на об’єкті за адресою: Одеська область, Одеський район, с-ще Авангард, вул. Добрянського, 26</w:t>
      </w:r>
      <w:r w:rsidR="0088164D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7B61F5B" w14:textId="77777777" w:rsidR="000F1060" w:rsidRDefault="000F1060" w:rsidP="000F1060">
      <w:pPr>
        <w:tabs>
          <w:tab w:val="left" w:pos="4536"/>
        </w:tabs>
        <w:spacing w:after="0" w:line="276" w:lineRule="auto"/>
        <w:ind w:right="4818"/>
        <w:jc w:val="both"/>
        <w:rPr>
          <w:rFonts w:ascii="Times New Roman" w:hAnsi="Times New Roman"/>
          <w:sz w:val="28"/>
          <w:szCs w:val="28"/>
        </w:rPr>
      </w:pPr>
    </w:p>
    <w:p w14:paraId="5862B75C" w14:textId="03130079" w:rsidR="000F1060" w:rsidRDefault="000F1060" w:rsidP="000F106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0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 урахуванням клопотання Відділу ОКМС Авангардівської селищної ради Одеського району Одеської області від </w:t>
      </w:r>
      <w:r w:rsidR="00BB03CA" w:rsidRPr="00BB03C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13</w:t>
      </w:r>
      <w:r w:rsidRPr="00BB03C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D941A1" w:rsidRPr="00BB03C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12</w:t>
      </w:r>
      <w:r w:rsidRPr="00BB03C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.2024</w:t>
      </w:r>
      <w:r w:rsidR="00DE0990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0F10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 </w:t>
      </w:r>
      <w:r w:rsidR="00D941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необхідність делегування повноважень </w:t>
      </w:r>
      <w:r w:rsidR="00D941A1" w:rsidRPr="00D941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Відділу ОКМС Авангардівської селищної ради  з оплати спожит</w:t>
      </w:r>
      <w:r w:rsidR="00BB0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</w:t>
      </w:r>
      <w:r w:rsidR="00D941A1" w:rsidRPr="00D941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B0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природного газу</w:t>
      </w:r>
      <w:r w:rsidR="00D941A1" w:rsidRPr="00D941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ЗЗСО «Авангардівський ліцей» Авангардівської селищної ради на об’єкті за адресою: Одеська область, Одеський район, с-ще Авангард, вул. Добрянського, 26</w:t>
      </w:r>
      <w:r w:rsidR="00BB0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Pr="000F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3C74" w:rsidRPr="0087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статтею 23  Закону України «Про освіту», статтею 59 Закону України «Про повну загальну середню освіту», статтею 26 Закону України «Про місцеве самоврядування в Україні», </w:t>
      </w:r>
      <w:proofErr w:type="spellStart"/>
      <w:r w:rsidRPr="000F106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Авангардівська</w:t>
      </w:r>
      <w:proofErr w:type="spellEnd"/>
      <w:r w:rsidRPr="000F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селищна рада </w:t>
      </w:r>
      <w:r w:rsidRPr="000F1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ВИРІШИЛА:</w:t>
      </w:r>
    </w:p>
    <w:p w14:paraId="0B05CA59" w14:textId="77777777" w:rsidR="00DE0990" w:rsidRPr="00DE0990" w:rsidRDefault="00DE0990" w:rsidP="000F106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DE8F177" w14:textId="470DC48D" w:rsidR="00D941A1" w:rsidRPr="00D941A1" w:rsidRDefault="00D941A1" w:rsidP="00D941A1">
      <w:pPr>
        <w:pStyle w:val="a7"/>
        <w:numPr>
          <w:ilvl w:val="0"/>
          <w:numId w:val="8"/>
        </w:numPr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4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Делегувати Відділу освіти, культури, молоді та спорту Авангардівської селищної ради </w:t>
      </w:r>
      <w:r w:rsidRPr="00D941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Одеського району Одеської області упродовж 2025 року здійснювати оплату </w:t>
      </w:r>
      <w:r w:rsidRPr="00D941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спожит</w:t>
      </w:r>
      <w:r w:rsidR="00BB03CA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D94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3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природний газ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1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ом </w:t>
      </w:r>
      <w:r w:rsidRPr="00D941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 середньої освіти «Авангардівський ліцей» Авангардівської селищної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(код ЄДРПОУ - </w:t>
      </w:r>
      <w:r w:rsidRPr="00D94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43137973</w:t>
      </w:r>
      <w:r w:rsidRPr="00D941A1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об’єкті за адресою: смт Авангард, вулиця Добрянського 26</w:t>
      </w:r>
      <w:r w:rsidR="00BB03C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94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B03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Навчально-виховний комплекс «Загальноосвітня школа І ступеня»</w:t>
      </w:r>
      <w:r w:rsidRPr="00D941A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2B90CF" w14:textId="7E518A28" w:rsidR="00DE0990" w:rsidRPr="00DE0990" w:rsidRDefault="00BB03CA" w:rsidP="00D941A1">
      <w:pPr>
        <w:pStyle w:val="a7"/>
        <w:numPr>
          <w:ilvl w:val="0"/>
          <w:numId w:val="8"/>
        </w:numPr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94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Відділу освіти, культури, молоді та спорту Авангардівської селищної ради </w:t>
      </w:r>
      <w:r w:rsidRPr="00D941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Одеського району Одеської області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 здійсненні закупівлі природного газу враховувати планові обсяги споживання ЗЗСО </w:t>
      </w:r>
      <w:r w:rsidR="00DE0990" w:rsidRPr="00DE0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DE0990" w:rsidRPr="00DE0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Авангардівський</w:t>
      </w:r>
      <w:proofErr w:type="spellEnd"/>
      <w:r w:rsidR="00DE0990" w:rsidRPr="00DE0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ліцей»</w:t>
      </w:r>
      <w:r w:rsidR="00DE0990" w:rsidRPr="00DE0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E0990" w:rsidRPr="00DE0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Авангардівської селищної ради </w:t>
      </w:r>
      <w:r w:rsidR="00DE0990" w:rsidRPr="00DE0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об’єкті за </w:t>
      </w:r>
      <w:proofErr w:type="spellStart"/>
      <w:r w:rsidR="00DE0990" w:rsidRPr="00DE09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="00DE0990" w:rsidRPr="00DE09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22E400A" w14:textId="77777777" w:rsidR="00DE0990" w:rsidRPr="00DE0990" w:rsidRDefault="00DE0990" w:rsidP="00DE09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___ -VIIІ</w:t>
      </w:r>
    </w:p>
    <w:p w14:paraId="235BB173" w14:textId="77777777" w:rsidR="00DE0990" w:rsidRPr="00DE0990" w:rsidRDefault="00DE0990" w:rsidP="00DE0990">
      <w:pPr>
        <w:spacing w:after="0" w:line="276" w:lineRule="auto"/>
        <w:jc w:val="both"/>
        <w:rPr>
          <w:sz w:val="16"/>
          <w:szCs w:val="16"/>
        </w:rPr>
      </w:pPr>
      <w:r w:rsidRPr="00DE0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 20.12.2024 </w:t>
      </w:r>
    </w:p>
    <w:p w14:paraId="264F10C4" w14:textId="77777777" w:rsidR="00DE0990" w:rsidRPr="00DE0990" w:rsidRDefault="00DE0990" w:rsidP="00DE099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78F602ED" w14:textId="71E16279" w:rsidR="00BB03CA" w:rsidRPr="00DE0990" w:rsidRDefault="00BB03CA" w:rsidP="00DE099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E0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смт Авангард, вулиця Добрянського 26Б (Навчально-виховний комплекс «Загальноосвітня школа І ступеня»), а також передбачити відповідні кошторисні призначення на 2025 рік. </w:t>
      </w:r>
    </w:p>
    <w:p w14:paraId="5E0802AA" w14:textId="3641E355" w:rsidR="00873C74" w:rsidRPr="00D941A1" w:rsidRDefault="0088164D" w:rsidP="00D941A1">
      <w:pPr>
        <w:pStyle w:val="a7"/>
        <w:numPr>
          <w:ilvl w:val="0"/>
          <w:numId w:val="8"/>
        </w:numPr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816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рішення покласти на постійну комісію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</w:t>
      </w:r>
    </w:p>
    <w:p w14:paraId="4B85BFA8" w14:textId="1C326453" w:rsidR="000F1060" w:rsidRPr="000F1060" w:rsidRDefault="000F1060" w:rsidP="00873C7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7D7FE1" w14:textId="77777777" w:rsidR="00D941A1" w:rsidRDefault="00D941A1" w:rsidP="000F106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2562ED" w14:textId="40AB3BC4" w:rsidR="000F1060" w:rsidRPr="000F1060" w:rsidRDefault="000F1060" w:rsidP="00DE09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Селищний голова                                         </w:t>
      </w:r>
      <w:r w:rsidR="00DE0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Pr="000F1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Сергій ХРУСТОВСЬКИЙ</w:t>
      </w:r>
    </w:p>
    <w:p w14:paraId="27140D7B" w14:textId="77777777" w:rsidR="000F1060" w:rsidRPr="000F1060" w:rsidRDefault="000F1060" w:rsidP="000F106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55EC78" w14:textId="77777777" w:rsidR="000F1060" w:rsidRPr="000F1060" w:rsidRDefault="000F1060" w:rsidP="00DE09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___ -VIIІ</w:t>
      </w:r>
    </w:p>
    <w:p w14:paraId="491ABB1D" w14:textId="74E9B382" w:rsidR="00E26530" w:rsidRPr="00E26530" w:rsidRDefault="000F1060" w:rsidP="00DE0990">
      <w:pPr>
        <w:spacing w:after="0" w:line="276" w:lineRule="auto"/>
        <w:jc w:val="both"/>
        <w:rPr>
          <w:sz w:val="16"/>
          <w:szCs w:val="16"/>
        </w:rPr>
      </w:pPr>
      <w:r w:rsidRPr="000F1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 </w:t>
      </w:r>
      <w:r w:rsidR="00DE0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0F1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94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DE0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.2024 </w:t>
      </w:r>
    </w:p>
    <w:sectPr w:rsidR="00E26530" w:rsidRPr="00E26530" w:rsidSect="00DE0990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054A3"/>
    <w:multiLevelType w:val="hybridMultilevel"/>
    <w:tmpl w:val="D9427A0A"/>
    <w:lvl w:ilvl="0" w:tplc="C3AE6B60">
      <w:start w:val="1"/>
      <w:numFmt w:val="decimal"/>
      <w:lvlText w:val="%1."/>
      <w:lvlJc w:val="left"/>
      <w:pPr>
        <w:ind w:left="532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">
    <w:nsid w:val="2E676060"/>
    <w:multiLevelType w:val="multilevel"/>
    <w:tmpl w:val="04DCA5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48AD5982"/>
    <w:multiLevelType w:val="hybridMultilevel"/>
    <w:tmpl w:val="8076BBAA"/>
    <w:lvl w:ilvl="0" w:tplc="009818DE">
      <w:start w:val="1"/>
      <w:numFmt w:val="decimal"/>
      <w:lvlText w:val="%1."/>
      <w:lvlJc w:val="left"/>
      <w:pPr>
        <w:ind w:left="644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CED717B"/>
    <w:multiLevelType w:val="hybridMultilevel"/>
    <w:tmpl w:val="88605C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71650"/>
    <w:multiLevelType w:val="hybridMultilevel"/>
    <w:tmpl w:val="4FCCD650"/>
    <w:lvl w:ilvl="0" w:tplc="BEA65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C363F80"/>
    <w:multiLevelType w:val="hybridMultilevel"/>
    <w:tmpl w:val="8076BBAA"/>
    <w:lvl w:ilvl="0" w:tplc="009818DE">
      <w:start w:val="1"/>
      <w:numFmt w:val="decimal"/>
      <w:lvlText w:val="%1."/>
      <w:lvlJc w:val="left"/>
      <w:pPr>
        <w:ind w:left="644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54B327E"/>
    <w:multiLevelType w:val="hybridMultilevel"/>
    <w:tmpl w:val="6A26C9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457BB9"/>
    <w:multiLevelType w:val="hybridMultilevel"/>
    <w:tmpl w:val="854675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30"/>
    <w:rsid w:val="00052372"/>
    <w:rsid w:val="00084CBD"/>
    <w:rsid w:val="000E193E"/>
    <w:rsid w:val="000F1060"/>
    <w:rsid w:val="00267C19"/>
    <w:rsid w:val="00392100"/>
    <w:rsid w:val="003969D6"/>
    <w:rsid w:val="003C0B2B"/>
    <w:rsid w:val="003C0C68"/>
    <w:rsid w:val="003E3344"/>
    <w:rsid w:val="004D3037"/>
    <w:rsid w:val="004E3DAB"/>
    <w:rsid w:val="00523630"/>
    <w:rsid w:val="005A2948"/>
    <w:rsid w:val="00771E0D"/>
    <w:rsid w:val="007F16C4"/>
    <w:rsid w:val="00873C74"/>
    <w:rsid w:val="0088164D"/>
    <w:rsid w:val="009D3B77"/>
    <w:rsid w:val="00A10959"/>
    <w:rsid w:val="00A242D9"/>
    <w:rsid w:val="00A4713A"/>
    <w:rsid w:val="00A8229D"/>
    <w:rsid w:val="00A961CB"/>
    <w:rsid w:val="00AE0F3C"/>
    <w:rsid w:val="00B1362A"/>
    <w:rsid w:val="00B6501E"/>
    <w:rsid w:val="00BB03CA"/>
    <w:rsid w:val="00BE015C"/>
    <w:rsid w:val="00BE6165"/>
    <w:rsid w:val="00BE742B"/>
    <w:rsid w:val="00BF3715"/>
    <w:rsid w:val="00BF5A38"/>
    <w:rsid w:val="00C36044"/>
    <w:rsid w:val="00CC430C"/>
    <w:rsid w:val="00D16877"/>
    <w:rsid w:val="00D650D3"/>
    <w:rsid w:val="00D941A1"/>
    <w:rsid w:val="00DE0990"/>
    <w:rsid w:val="00DE4922"/>
    <w:rsid w:val="00E26530"/>
    <w:rsid w:val="00E4789C"/>
    <w:rsid w:val="00E958B5"/>
    <w:rsid w:val="00FC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CDD4F"/>
  <w15:docId w15:val="{43FF3E8B-4CB9-45BC-9B2D-29182377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0D3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650D3"/>
    <w:pPr>
      <w:ind w:firstLine="0"/>
      <w:jc w:val="left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D65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50D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E3DA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969D6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3969D6"/>
    <w:rPr>
      <w:rFonts w:ascii="Calibri" w:eastAsia="Times New Roman" w:hAnsi="Calibri" w:cs="Times New Roman"/>
      <w:lang w:val="ru-RU" w:eastAsia="ru-RU"/>
    </w:rPr>
  </w:style>
  <w:style w:type="character" w:styleId="a9">
    <w:name w:val="Strong"/>
    <w:basedOn w:val="a0"/>
    <w:qFormat/>
    <w:rsid w:val="003969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ED1AC-EF18-4190-98D8-4AD4FF3C3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2024-12-13T07:50:00Z</cp:lastPrinted>
  <dcterms:created xsi:type="dcterms:W3CDTF">2024-12-17T16:37:00Z</dcterms:created>
  <dcterms:modified xsi:type="dcterms:W3CDTF">2024-12-17T16:37:00Z</dcterms:modified>
</cp:coreProperties>
</file>