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34" w:rsidRPr="00F179E5" w:rsidRDefault="003F4134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396CF6" w:rsidRDefault="00396CF6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6E481B" w:rsidRDefault="006E481B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287ABC" w:rsidRDefault="00287ABC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953543" w:rsidRDefault="00953543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953543" w:rsidRPr="00F179E5" w:rsidRDefault="00953543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164480" w:rsidRDefault="00436E08" w:rsidP="00263071">
      <w:pPr>
        <w:tabs>
          <w:tab w:val="left" w:pos="4820"/>
        </w:tabs>
        <w:spacing w:after="0" w:line="240" w:lineRule="auto"/>
        <w:ind w:right="3542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</w:t>
      </w:r>
      <w:r w:rsidR="00274D47" w:rsidRPr="006B6F0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164480" w:rsidRPr="006B6F0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затвердження Програми  підтримки цивільного населення Авангардівської селищної територіальної громади</w:t>
      </w:r>
      <w:r w:rsidR="00C811A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164480" w:rsidRPr="006B6F0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та евакуйованого населення в умовах правового режиму воєнного стану</w:t>
      </w:r>
      <w:r w:rsidR="0026307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6134B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 2025 рік</w:t>
      </w:r>
    </w:p>
    <w:p w:rsidR="00D53D6E" w:rsidRDefault="00D53D6E" w:rsidP="00D53D6E">
      <w:pPr>
        <w:tabs>
          <w:tab w:val="left" w:pos="4820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5D0730" w:rsidRPr="00953543" w:rsidRDefault="005D0730" w:rsidP="00164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6"/>
          <w:szCs w:val="16"/>
          <w:lang w:val="uk-UA"/>
        </w:rPr>
      </w:pPr>
    </w:p>
    <w:p w:rsidR="00164480" w:rsidRPr="002358EC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 метою </w:t>
      </w:r>
      <w:r w:rsidR="00700B93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підтримки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цивільного населення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Авангардівської селищної терит</w:t>
      </w:r>
      <w:r w:rsidR="00654E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оріальної громади, </w:t>
      </w:r>
      <w:r w:rsidR="00B0481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забезпечення продуктами харчування під час</w:t>
      </w:r>
      <w:r w:rsidR="0009411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тимчасового розміщення евакуйованого до громади населення з місць проведення активних бойових дій, пов’язаних з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військовою агресією Російської Федерації проти України, керуючись статтею 34 Закону України «Про місцеве самоврядування в Україні», </w:t>
      </w:r>
      <w:r w:rsidRPr="006E4AF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Указом Президента України від 24 лютого 2022 року № 64/2022 «Про введення воєнного стану в Україні», статтями 8, 15 Закону України «Про правовий режим воєнного ст</w:t>
      </w:r>
      <w:r w:rsidR="00507B9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ану»</w:t>
      </w:r>
      <w:r w:rsidR="00D32D6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, </w:t>
      </w:r>
      <w:r w:rsidR="002358EC" w:rsidRPr="002358EC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Відділу соціального захист</w:t>
      </w:r>
      <w:r w:rsidR="006663F9">
        <w:rPr>
          <w:rFonts w:ascii="Times New Roman" w:hAnsi="Times New Roman" w:cs="Times New Roman"/>
          <w:sz w:val="28"/>
          <w:szCs w:val="28"/>
          <w:lang w:val="uk-UA"/>
        </w:rPr>
        <w:t xml:space="preserve">у населення від 05.12.2024 року, </w:t>
      </w:r>
      <w:r w:rsidR="00274D47" w:rsidRPr="002358E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Авангардівська селищна рада</w:t>
      </w:r>
      <w:r w:rsidRPr="002358E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274D47" w:rsidRPr="002358E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</w:t>
      </w:r>
      <w:r w:rsidRPr="002358E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:</w:t>
      </w:r>
    </w:p>
    <w:p w:rsidR="00164480" w:rsidRPr="002358EC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274D47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1. </w:t>
      </w:r>
      <w:r w:rsidR="0026307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Затвердити </w:t>
      </w:r>
      <w:r w:rsidR="004843D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Програму</w:t>
      </w:r>
      <w:r w:rsidR="00164480"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підтримки цивільного</w:t>
      </w:r>
      <w:r w:rsidR="00164480"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населення Авангардівської селищної територіальної громади та евакуйованого населення в умовах правового режи</w:t>
      </w:r>
      <w:r w:rsidR="00201C5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му воєнного стану </w:t>
      </w:r>
      <w:r w:rsidR="006134B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на 2025 рік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(додається).</w:t>
      </w:r>
    </w:p>
    <w:p w:rsidR="00164480" w:rsidRPr="00164480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2. </w:t>
      </w:r>
      <w:r w:rsidR="00D53D6E" w:rsidRPr="00D53D6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164480" w:rsidRPr="00164480" w:rsidRDefault="00164480" w:rsidP="0016448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Default="00164480" w:rsidP="00164480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                    Сергій ХРУСТОВСЬКИЙ </w:t>
      </w:r>
    </w:p>
    <w:p w:rsidR="004843D4" w:rsidRDefault="004843D4" w:rsidP="0016448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B6457E" w:rsidRDefault="00953543" w:rsidP="0016448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№</w:t>
      </w:r>
      <w:r w:rsidR="0098657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3271 </w:t>
      </w:r>
      <w:r w:rsidR="00D53D6E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-</w:t>
      </w:r>
      <w:r w:rsidR="00D40A86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VIII</w:t>
      </w:r>
    </w:p>
    <w:p w:rsidR="00164480" w:rsidRPr="00DE20DA" w:rsidRDefault="00882FEE" w:rsidP="00164480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4F16C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20</w:t>
      </w:r>
      <w:r w:rsidR="00507B9F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.12.2024</w:t>
      </w:r>
    </w:p>
    <w:p w:rsidR="00164480" w:rsidRPr="00164480" w:rsidRDefault="00164480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lastRenderedPageBreak/>
        <w:t xml:space="preserve">Додаток </w:t>
      </w:r>
    </w:p>
    <w:p w:rsidR="00164480" w:rsidRPr="00164480" w:rsidRDefault="00164480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 рішення </w:t>
      </w:r>
      <w:r w:rsid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Авангардівської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/>
        <w:t>селищної ради</w:t>
      </w:r>
    </w:p>
    <w:p w:rsidR="00164480" w:rsidRPr="00B6457E" w:rsidRDefault="00953543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від </w:t>
      </w:r>
      <w:r w:rsidR="004F16C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20.12.2024 р. №</w:t>
      </w:r>
      <w:r w:rsidR="0098657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3271 </w:t>
      </w:r>
      <w:r w:rsidR="00507B9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-</w:t>
      </w:r>
      <w:r w:rsidR="00D40A8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VIII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ПРОГРАМА</w:t>
      </w:r>
    </w:p>
    <w:p w:rsid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підтримки цивільного населення Авангардівської селищної територіальної громади та евакуйованого населення в умовах правового режиму воєнного стану</w:t>
      </w:r>
    </w:p>
    <w:p w:rsidR="006134B3" w:rsidRPr="00164480" w:rsidRDefault="006134B3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на 2025 рік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BA09F9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Авангард – 202</w:t>
      </w:r>
      <w:r w:rsidR="008646C9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5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lastRenderedPageBreak/>
        <w:t>1. ПАСПОРТ</w:t>
      </w:r>
    </w:p>
    <w:p w:rsid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Програми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підтримки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  <w:r w:rsidR="006134B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на 2025 рік</w:t>
      </w:r>
    </w:p>
    <w:p w:rsidR="00EF1E72" w:rsidRPr="00164480" w:rsidRDefault="00EF1E72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316"/>
        <w:gridCol w:w="4117"/>
      </w:tblGrid>
      <w:tr w:rsidR="00164480" w:rsidRPr="00164480" w:rsidTr="00164480">
        <w:trPr>
          <w:trHeight w:val="1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507B9F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соціального захисту населення Авангардівської селищної ради</w:t>
            </w:r>
          </w:p>
        </w:tc>
      </w:tr>
      <w:tr w:rsidR="00164480" w:rsidRPr="00164480" w:rsidTr="00164480">
        <w:trPr>
          <w:trHeight w:val="1122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507B9F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соціального захисту населення Авангардівської селищної ради</w:t>
            </w:r>
          </w:p>
        </w:tc>
      </w:tr>
      <w:tr w:rsidR="00164480" w:rsidRPr="00164480" w:rsidTr="00164480">
        <w:trPr>
          <w:trHeight w:val="16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164480">
            <w:pPr>
              <w:spacing w:line="256" w:lineRule="auto"/>
              <w:ind w:left="182" w:right="123" w:firstLine="1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164480" w:rsidRPr="00164480" w:rsidTr="00164480">
        <w:trPr>
          <w:trHeight w:val="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EF1E72" w:rsidP="00164480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соціального захисту населення Авангардівської селищної ради.</w:t>
            </w:r>
          </w:p>
        </w:tc>
      </w:tr>
      <w:tr w:rsidR="00164480" w:rsidRPr="00164480" w:rsidTr="00164480">
        <w:trPr>
          <w:trHeight w:val="43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4843D4" w:rsidP="00507B9F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164480" w:rsidRPr="00164480" w:rsidTr="00164480">
        <w:trPr>
          <w:trHeight w:val="1154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507B9F" w:rsidP="005D073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500</w:t>
            </w:r>
            <w:r w:rsidR="00882FE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000,00</w:t>
            </w:r>
            <w:r w:rsidR="005D073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164480" w:rsidRPr="00164480" w:rsidTr="00164480">
        <w:trPr>
          <w:trHeight w:val="97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7.1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507B9F" w:rsidRDefault="00164480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D8304C" w:rsidRPr="00507B9F" w:rsidRDefault="004843D4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КФК 081</w:t>
            </w:r>
            <w:r w:rsidR="00D8304C"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3230 -</w:t>
            </w:r>
            <w:r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500</w:t>
            </w:r>
            <w:r w:rsidR="009C6C00"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000</w:t>
            </w:r>
            <w:r w:rsidR="00D8304C"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,00</w:t>
            </w:r>
          </w:p>
          <w:p w:rsidR="00D8304C" w:rsidRPr="00507B9F" w:rsidRDefault="00D8304C" w:rsidP="00507B9F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2. Визначення проблем, на розв’язання яких спрямована Програма</w:t>
      </w:r>
    </w:p>
    <w:p w:rsidR="00164480" w:rsidRPr="00164480" w:rsidRDefault="00164480" w:rsidP="00654E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 зв</w:t>
      </w:r>
      <w:r w:rsidR="001B48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’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язку з військовою агресією Російської Федерації проти України та запровадженням заходів правового режиму воєнного стану в Україні,  постало питання </w:t>
      </w:r>
      <w:r w:rsidR="008F349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забезпечення продуктами харчування довготривалого зберігання під час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транспортування до приймальних пунктів евакуації</w:t>
      </w:r>
      <w:r w:rsidR="008F349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надання продуктів харчування </w:t>
      </w:r>
      <w:r w:rsidR="00B0481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зареєстрованим мещканцям громади та </w:t>
      </w:r>
      <w:r w:rsidR="008F349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внутрішньо переміщеним особам, які проживають в громаді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8657C" w:rsidRDefault="0098657C" w:rsidP="0016448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3. Мета Програми</w:t>
      </w:r>
    </w:p>
    <w:p w:rsidR="00164480" w:rsidRPr="00164480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 w:bidi="en-US"/>
        </w:rPr>
        <w:t xml:space="preserve">Метою Програми є 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/>
        </w:rPr>
        <w:t xml:space="preserve">підтримка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цивільного населення Авангардівської селищної територіальної громади</w:t>
      </w:r>
      <w:r w:rsidR="008F349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внутрішньо переміщених осіб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та евакуйованого населення в умовах правового режиму воєнного стану.</w:t>
      </w:r>
    </w:p>
    <w:p w:rsidR="00164480" w:rsidRPr="00164480" w:rsidRDefault="00164480" w:rsidP="001644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4. Завдання та результативні показники Програми</w:t>
      </w:r>
    </w:p>
    <w:p w:rsidR="00164480" w:rsidRPr="001B4815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uk-UA"/>
        </w:rPr>
      </w:pPr>
    </w:p>
    <w:p w:rsidR="008F3498" w:rsidRDefault="008F3498" w:rsidP="00386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lastRenderedPageBreak/>
        <w:t>4.1. Основними</w:t>
      </w:r>
      <w:r w:rsidR="00164480" w:rsidRPr="0038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завдан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ням</w:t>
      </w:r>
      <w:r w:rsidR="005D073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и </w:t>
      </w:r>
      <w:r w:rsidR="004843D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реалізації Програми на 2024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рік є;</w:t>
      </w:r>
    </w:p>
    <w:p w:rsidR="008F3498" w:rsidRPr="005D7F48" w:rsidRDefault="00164480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D7F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</w:t>
      </w:r>
      <w:r w:rsidR="008F3498" w:rsidRPr="005D7F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-</w:t>
      </w:r>
      <w:r w:rsidR="00B04817" w:rsidRPr="005D7F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</w:t>
      </w:r>
      <w:r w:rsidR="00386DCC" w:rsidRPr="005D7F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з</w:t>
      </w:r>
      <w:r w:rsidR="00386DCC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абезпечення цивільного населення Авангардівської селищної територіальної громади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5D7F4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які мають зареєстроване місце проживання в  громаді, 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внутрішньо переміщених осіб</w:t>
      </w:r>
      <w:r w:rsidR="00386DCC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евакуйованих осіб продуктами харчування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5D7F48" w:rsidRPr="005D7F48" w:rsidRDefault="00386DCC" w:rsidP="005D7F48">
      <w:pPr>
        <w:widowControl w:val="0"/>
        <w:autoSpaceDE w:val="0"/>
        <w:autoSpaceDN w:val="0"/>
        <w:adjustRightInd w:val="0"/>
        <w:spacing w:after="0"/>
        <w:ind w:left="-106" w:right="3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- забезрпечення</w:t>
      </w:r>
      <w:r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продуктови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ми пайками тривалого зберігання-</w:t>
      </w:r>
      <w:r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сухпайками для повноцінного разового прийому їжі на період перебувааня 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евакуйованого населення </w:t>
      </w:r>
      <w:r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в тимчасових прихистках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під час перевезення людей</w:t>
      </w:r>
      <w:r w:rsidR="005D7F4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беспечних місць.</w:t>
      </w:r>
    </w:p>
    <w:p w:rsidR="00386DCC" w:rsidRDefault="00386DCC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54E51" w:rsidRDefault="00654E51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E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4.2. </w:t>
      </w:r>
      <w:r w:rsidRPr="00654E51">
        <w:rPr>
          <w:rFonts w:ascii="Times New Roman" w:hAnsi="Times New Roman" w:cs="Times New Roman"/>
          <w:noProof/>
          <w:sz w:val="28"/>
          <w:szCs w:val="28"/>
          <w:lang w:val="uk-UA"/>
        </w:rPr>
        <w:t>Очікувані результати:</w:t>
      </w:r>
    </w:p>
    <w:p w:rsidR="00654E51" w:rsidRPr="00546231" w:rsidRDefault="00386DCC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 підтримк</w:t>
      </w:r>
      <w:r w:rsidR="008F3498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цивільного населення Авангардівської селищної територіальної громади</w:t>
      </w:r>
      <w:r w:rsidR="008F3498">
        <w:rPr>
          <w:rFonts w:ascii="Times New Roman" w:hAnsi="Times New Roman" w:cs="Times New Roman"/>
          <w:noProof/>
          <w:sz w:val="28"/>
          <w:szCs w:val="28"/>
          <w:lang w:val="uk-UA"/>
        </w:rPr>
        <w:t>, внутрішньо переміщених осіб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евакуйованого населення в умовах правового режиму воєнного стану;</w:t>
      </w:r>
    </w:p>
    <w:p w:rsidR="00386DCC" w:rsidRDefault="00386DCC" w:rsidP="008F34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забезпечення продуктами харчування цивільного населення Авангардівської селищної територіальної громади</w:t>
      </w:r>
      <w:r w:rsidR="008F3498">
        <w:rPr>
          <w:rFonts w:ascii="Times New Roman" w:hAnsi="Times New Roman" w:cs="Times New Roman"/>
          <w:noProof/>
          <w:sz w:val="28"/>
          <w:szCs w:val="28"/>
          <w:lang w:val="uk-UA"/>
        </w:rPr>
        <w:t>, внутрішньо переміщених осіб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евакуйованого </w:t>
      </w:r>
      <w:r w:rsidR="00B04817">
        <w:rPr>
          <w:rFonts w:ascii="Times New Roman" w:hAnsi="Times New Roman" w:cs="Times New Roman"/>
          <w:noProof/>
          <w:sz w:val="28"/>
          <w:szCs w:val="28"/>
          <w:lang w:val="uk-UA"/>
        </w:rPr>
        <w:t>населення.</w:t>
      </w:r>
    </w:p>
    <w:p w:rsidR="008F3498" w:rsidRPr="001B4815" w:rsidRDefault="008F3498" w:rsidP="008F3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6E4AF1" w:rsidP="00F8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Координація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і контроль за ходом виконання П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рограми</w:t>
      </w:r>
    </w:p>
    <w:p w:rsidR="00F864FF" w:rsidRPr="001B4815" w:rsidRDefault="00F864FF" w:rsidP="00F8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F864FF" w:rsidP="00F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</w:pPr>
      <w:r w:rsidRPr="00F864FF"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  <w:t xml:space="preserve">Координацію виконання Програми здійснює </w:t>
      </w:r>
      <w:bookmarkStart w:id="0" w:name="_Hlk93353363"/>
      <w:r w:rsidR="00507B9F"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  <w:t xml:space="preserve">Відділ соціального захисту населення 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</w:t>
      </w:r>
      <w:r w:rsidR="00507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</w:t>
      </w:r>
      <w:r w:rsidR="00507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</w:t>
      </w:r>
      <w:bookmarkEnd w:id="0"/>
      <w:r w:rsidR="00507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864FF" w:rsidRPr="00F864FF" w:rsidRDefault="00F864FF" w:rsidP="00F864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Загальний контроль за реалізацією Програми здійснюється постійною комісією Авангардівської селищної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F864FF" w:rsidRPr="001B4815" w:rsidRDefault="00F864FF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p w:rsidR="009D3F6A" w:rsidRPr="00F179E5" w:rsidRDefault="006E4AF1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Обсяги та джерела фінансування Програми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</w:t>
      </w:r>
      <w:r w:rsidR="009535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Потреба коштів для реалізації цієї Програми на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DC436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507B9F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становить </w:t>
      </w:r>
      <w:r w:rsidR="00507B9F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>500</w:t>
      </w:r>
      <w:r w:rsidR="00882FEE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000,00</w:t>
      </w:r>
      <w:r w:rsidR="004E1375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>грн</w:t>
      </w:r>
      <w:r w:rsidR="002372C4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9535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.2. </w:t>
      </w:r>
      <w:r w:rsidR="00F864FF">
        <w:rPr>
          <w:rFonts w:ascii="Times New Roman" w:hAnsi="Times New Roman" w:cs="Times New Roman"/>
          <w:noProof/>
          <w:sz w:val="28"/>
          <w:szCs w:val="28"/>
          <w:lang w:val="uk-UA"/>
        </w:rPr>
        <w:t>Фінансування здійснюється</w:t>
      </w:r>
      <w:r w:rsidR="009A769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рахунок коштів бюджету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Авангардівської селищної </w:t>
      </w:r>
      <w:r w:rsidR="00250866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територіальної громади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та інших джерел фінансування, не заборонених законодавством України.</w:t>
      </w:r>
    </w:p>
    <w:p w:rsidR="00A3162A" w:rsidRPr="00F179E5" w:rsidRDefault="00A3162A" w:rsidP="00396C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D07C0" w:rsidRDefault="005048F7" w:rsidP="00953543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  <w:sectPr w:rsidR="008D07C0" w:rsidSect="00BA09F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Секретар ради                                   </w:t>
      </w:r>
      <w:r w:rsidR="004F16C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Валентина ЩУР</w:t>
      </w:r>
    </w:p>
    <w:p w:rsidR="00BF25E8" w:rsidRPr="00F179E5" w:rsidRDefault="00BF25E8" w:rsidP="002358EC">
      <w:pPr>
        <w:spacing w:after="0" w:line="240" w:lineRule="auto"/>
        <w:rPr>
          <w:rFonts w:ascii="Times New Roman" w:hAnsi="Times New Roman" w:cs="Times New Roman"/>
          <w:strike/>
          <w:noProof/>
          <w:sz w:val="28"/>
          <w:szCs w:val="28"/>
          <w:lang w:val="uk-UA"/>
        </w:rPr>
      </w:pPr>
      <w:bookmarkStart w:id="1" w:name="_GoBack"/>
      <w:bookmarkEnd w:id="1"/>
    </w:p>
    <w:sectPr w:rsidR="00BF25E8" w:rsidRPr="00F179E5" w:rsidSect="008D07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5D3"/>
    <w:rsid w:val="000277B6"/>
    <w:rsid w:val="00031343"/>
    <w:rsid w:val="00051E95"/>
    <w:rsid w:val="00083B2D"/>
    <w:rsid w:val="00094111"/>
    <w:rsid w:val="000973BB"/>
    <w:rsid w:val="000A2450"/>
    <w:rsid w:val="000A533F"/>
    <w:rsid w:val="000C65AE"/>
    <w:rsid w:val="000D525E"/>
    <w:rsid w:val="000D55B4"/>
    <w:rsid w:val="000E4D1E"/>
    <w:rsid w:val="000F3521"/>
    <w:rsid w:val="00104BD9"/>
    <w:rsid w:val="0010687C"/>
    <w:rsid w:val="001169B9"/>
    <w:rsid w:val="001368E2"/>
    <w:rsid w:val="00147A88"/>
    <w:rsid w:val="00156255"/>
    <w:rsid w:val="0016180C"/>
    <w:rsid w:val="00164480"/>
    <w:rsid w:val="00191F3C"/>
    <w:rsid w:val="001B4815"/>
    <w:rsid w:val="001C5E50"/>
    <w:rsid w:val="001F3BF9"/>
    <w:rsid w:val="00201C53"/>
    <w:rsid w:val="00207AD2"/>
    <w:rsid w:val="002358EC"/>
    <w:rsid w:val="00236371"/>
    <w:rsid w:val="002372C4"/>
    <w:rsid w:val="00250866"/>
    <w:rsid w:val="00263071"/>
    <w:rsid w:val="00274D47"/>
    <w:rsid w:val="002806B5"/>
    <w:rsid w:val="002806CA"/>
    <w:rsid w:val="002848D6"/>
    <w:rsid w:val="00287ABC"/>
    <w:rsid w:val="002B0865"/>
    <w:rsid w:val="002F60D8"/>
    <w:rsid w:val="00355E9D"/>
    <w:rsid w:val="003727C4"/>
    <w:rsid w:val="00383E4D"/>
    <w:rsid w:val="00385F39"/>
    <w:rsid w:val="00386DCC"/>
    <w:rsid w:val="00391610"/>
    <w:rsid w:val="00396CF6"/>
    <w:rsid w:val="003B3865"/>
    <w:rsid w:val="003C4A32"/>
    <w:rsid w:val="003C64E8"/>
    <w:rsid w:val="003D7B48"/>
    <w:rsid w:val="003E4A30"/>
    <w:rsid w:val="003F4134"/>
    <w:rsid w:val="004072F2"/>
    <w:rsid w:val="00436E08"/>
    <w:rsid w:val="0045714D"/>
    <w:rsid w:val="00462CF9"/>
    <w:rsid w:val="00483CBC"/>
    <w:rsid w:val="004843D4"/>
    <w:rsid w:val="004A5845"/>
    <w:rsid w:val="004E1375"/>
    <w:rsid w:val="004E1606"/>
    <w:rsid w:val="004E1940"/>
    <w:rsid w:val="004E69B4"/>
    <w:rsid w:val="004F16C0"/>
    <w:rsid w:val="005048F7"/>
    <w:rsid w:val="00507B9F"/>
    <w:rsid w:val="005121F8"/>
    <w:rsid w:val="00515EF4"/>
    <w:rsid w:val="00522E5C"/>
    <w:rsid w:val="00540A87"/>
    <w:rsid w:val="00546231"/>
    <w:rsid w:val="00595759"/>
    <w:rsid w:val="005C150D"/>
    <w:rsid w:val="005D0730"/>
    <w:rsid w:val="005D2B01"/>
    <w:rsid w:val="005D3677"/>
    <w:rsid w:val="005D7F48"/>
    <w:rsid w:val="006046A0"/>
    <w:rsid w:val="00606F6C"/>
    <w:rsid w:val="006115B7"/>
    <w:rsid w:val="00612B22"/>
    <w:rsid w:val="006134B3"/>
    <w:rsid w:val="0061401A"/>
    <w:rsid w:val="00634D11"/>
    <w:rsid w:val="00644833"/>
    <w:rsid w:val="00654E51"/>
    <w:rsid w:val="006663F9"/>
    <w:rsid w:val="00687B90"/>
    <w:rsid w:val="006A3CF2"/>
    <w:rsid w:val="006B626D"/>
    <w:rsid w:val="006B6F05"/>
    <w:rsid w:val="006C3176"/>
    <w:rsid w:val="006C79E8"/>
    <w:rsid w:val="006E481B"/>
    <w:rsid w:val="006E4AF1"/>
    <w:rsid w:val="006E667B"/>
    <w:rsid w:val="006F5E8A"/>
    <w:rsid w:val="00700B93"/>
    <w:rsid w:val="0073573D"/>
    <w:rsid w:val="0074277B"/>
    <w:rsid w:val="00755D10"/>
    <w:rsid w:val="007C4166"/>
    <w:rsid w:val="007C60EA"/>
    <w:rsid w:val="007D5808"/>
    <w:rsid w:val="007D6BB1"/>
    <w:rsid w:val="0080404C"/>
    <w:rsid w:val="00857D12"/>
    <w:rsid w:val="008646C9"/>
    <w:rsid w:val="008652C5"/>
    <w:rsid w:val="00866DCB"/>
    <w:rsid w:val="00871687"/>
    <w:rsid w:val="00875A37"/>
    <w:rsid w:val="00881331"/>
    <w:rsid w:val="008813E6"/>
    <w:rsid w:val="00882FEE"/>
    <w:rsid w:val="0089044D"/>
    <w:rsid w:val="008B36B2"/>
    <w:rsid w:val="008B4D0C"/>
    <w:rsid w:val="008C50F4"/>
    <w:rsid w:val="008D07C0"/>
    <w:rsid w:val="008F3498"/>
    <w:rsid w:val="008F3B97"/>
    <w:rsid w:val="008F4828"/>
    <w:rsid w:val="009003F2"/>
    <w:rsid w:val="00906B46"/>
    <w:rsid w:val="0091168D"/>
    <w:rsid w:val="00912A7B"/>
    <w:rsid w:val="009407B0"/>
    <w:rsid w:val="00942D55"/>
    <w:rsid w:val="00942F13"/>
    <w:rsid w:val="00945D4E"/>
    <w:rsid w:val="009463FA"/>
    <w:rsid w:val="00953543"/>
    <w:rsid w:val="00963402"/>
    <w:rsid w:val="0097288D"/>
    <w:rsid w:val="009729D1"/>
    <w:rsid w:val="0098657C"/>
    <w:rsid w:val="009A1ADC"/>
    <w:rsid w:val="009A66AD"/>
    <w:rsid w:val="009A769C"/>
    <w:rsid w:val="009C3C86"/>
    <w:rsid w:val="009C6C00"/>
    <w:rsid w:val="009C7D4C"/>
    <w:rsid w:val="009D3F6A"/>
    <w:rsid w:val="009E22CF"/>
    <w:rsid w:val="009E3078"/>
    <w:rsid w:val="00A237B2"/>
    <w:rsid w:val="00A27134"/>
    <w:rsid w:val="00A3162A"/>
    <w:rsid w:val="00A6310F"/>
    <w:rsid w:val="00A729A1"/>
    <w:rsid w:val="00AA3CEB"/>
    <w:rsid w:val="00AC042C"/>
    <w:rsid w:val="00AF18AF"/>
    <w:rsid w:val="00AF42EC"/>
    <w:rsid w:val="00B01A6E"/>
    <w:rsid w:val="00B04817"/>
    <w:rsid w:val="00B1397D"/>
    <w:rsid w:val="00B46DB1"/>
    <w:rsid w:val="00B6457E"/>
    <w:rsid w:val="00B77250"/>
    <w:rsid w:val="00B802B0"/>
    <w:rsid w:val="00B917F4"/>
    <w:rsid w:val="00BA09F9"/>
    <w:rsid w:val="00BC382E"/>
    <w:rsid w:val="00BF25E8"/>
    <w:rsid w:val="00BF3746"/>
    <w:rsid w:val="00BF602B"/>
    <w:rsid w:val="00C157C9"/>
    <w:rsid w:val="00C17E40"/>
    <w:rsid w:val="00C344A4"/>
    <w:rsid w:val="00C34B5B"/>
    <w:rsid w:val="00C811A0"/>
    <w:rsid w:val="00C96DDC"/>
    <w:rsid w:val="00D069D7"/>
    <w:rsid w:val="00D32D64"/>
    <w:rsid w:val="00D40A86"/>
    <w:rsid w:val="00D5266D"/>
    <w:rsid w:val="00D53D6E"/>
    <w:rsid w:val="00D57558"/>
    <w:rsid w:val="00D57FAF"/>
    <w:rsid w:val="00D75542"/>
    <w:rsid w:val="00D8304C"/>
    <w:rsid w:val="00D848A7"/>
    <w:rsid w:val="00D85255"/>
    <w:rsid w:val="00DA5C1C"/>
    <w:rsid w:val="00DB74C3"/>
    <w:rsid w:val="00DC0A91"/>
    <w:rsid w:val="00DC436D"/>
    <w:rsid w:val="00DE20DA"/>
    <w:rsid w:val="00E05144"/>
    <w:rsid w:val="00E20612"/>
    <w:rsid w:val="00E5290E"/>
    <w:rsid w:val="00E62011"/>
    <w:rsid w:val="00E825D3"/>
    <w:rsid w:val="00EB0835"/>
    <w:rsid w:val="00EB6345"/>
    <w:rsid w:val="00EE0211"/>
    <w:rsid w:val="00EF1E72"/>
    <w:rsid w:val="00F112C8"/>
    <w:rsid w:val="00F179E5"/>
    <w:rsid w:val="00F31A7B"/>
    <w:rsid w:val="00F864FF"/>
    <w:rsid w:val="00F95BEA"/>
    <w:rsid w:val="00FA1B8D"/>
    <w:rsid w:val="00FA56E3"/>
    <w:rsid w:val="00FB6639"/>
    <w:rsid w:val="00FC6E45"/>
    <w:rsid w:val="00FD227E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EFBB8-4B9B-4077-9CBB-00D25EE3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7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9B47-BDE5-4D43-BADC-4A744213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2023-11-15T08:53:00Z</cp:lastPrinted>
  <dcterms:created xsi:type="dcterms:W3CDTF">2024-12-16T14:39:00Z</dcterms:created>
  <dcterms:modified xsi:type="dcterms:W3CDTF">2024-12-19T17:31:00Z</dcterms:modified>
</cp:coreProperties>
</file>