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45" w:rsidRDefault="00074545" w:rsidP="00217D7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74545" w:rsidRDefault="00074545" w:rsidP="00217D7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74545" w:rsidRDefault="00074545" w:rsidP="00217D7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74545" w:rsidRDefault="00074545" w:rsidP="00217D7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74545" w:rsidRDefault="00074545" w:rsidP="00217D7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D6BAC" w:rsidRDefault="00DD6BAC" w:rsidP="00217D7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D6BAC" w:rsidRDefault="00DD6BAC" w:rsidP="00DD6BAC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DD6BAC" w:rsidRPr="00DD6BAC" w:rsidRDefault="00DD6BAC" w:rsidP="00DD6BAC">
      <w:pPr>
        <w:pStyle w:val="a4"/>
        <w:ind w:right="2834"/>
        <w:jc w:val="both"/>
        <w:rPr>
          <w:rFonts w:ascii="Times New Roman" w:hAnsi="Times New Roman"/>
          <w:sz w:val="28"/>
          <w:szCs w:val="28"/>
          <w:lang w:val="uk-UA"/>
        </w:rPr>
      </w:pPr>
      <w:r w:rsidRPr="00DD6BAC">
        <w:rPr>
          <w:rFonts w:ascii="Times New Roman" w:hAnsi="Times New Roman"/>
          <w:sz w:val="28"/>
          <w:szCs w:val="28"/>
          <w:lang w:val="uk-UA"/>
        </w:rPr>
        <w:t xml:space="preserve">Про внесення зміни до рішення Виконавчого комітету від 22.09.2021р. № 260 «Про створення робочої групи щодо запобігання фактів ухилення та погашення заборгованості по податках, зборах та інших обов’язкових </w:t>
      </w:r>
      <w:proofErr w:type="spellStart"/>
      <w:r w:rsidRPr="00DD6BAC">
        <w:rPr>
          <w:rFonts w:ascii="Times New Roman" w:hAnsi="Times New Roman"/>
          <w:sz w:val="28"/>
          <w:szCs w:val="28"/>
          <w:lang w:val="uk-UA"/>
        </w:rPr>
        <w:t>платежах</w:t>
      </w:r>
      <w:proofErr w:type="spellEnd"/>
      <w:r w:rsidRPr="00DD6BAC">
        <w:rPr>
          <w:rFonts w:ascii="Times New Roman" w:hAnsi="Times New Roman"/>
          <w:sz w:val="28"/>
          <w:szCs w:val="28"/>
          <w:lang w:val="uk-UA"/>
        </w:rPr>
        <w:t xml:space="preserve"> до місцевого бюджету, з питань легалізації заробітної плати і зайнятості населення, розширення бази оподаткування та виявлення резервів до місцевого бюджету Авангардівської селищної ради»</w:t>
      </w:r>
    </w:p>
    <w:p w:rsidR="00074545" w:rsidRDefault="00074545" w:rsidP="00217D7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74545" w:rsidRPr="0028276C" w:rsidRDefault="00074545" w:rsidP="00DF365B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276C">
        <w:rPr>
          <w:rFonts w:ascii="Times New Roman" w:hAnsi="Times New Roman"/>
          <w:sz w:val="28"/>
          <w:szCs w:val="28"/>
          <w:lang w:val="uk-UA"/>
        </w:rPr>
        <w:t xml:space="preserve">Керуючись статтями 34, 52, 59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 кадровими змінами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селищній раді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та </w:t>
      </w:r>
      <w:r w:rsidRPr="0028276C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</w:t>
      </w:r>
      <w:r w:rsidRPr="0028276C"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додержанням законодавства про працю, оплату праці та погашення податкової заборгованості платниками перед місцевим бюджетом, Виконавчий комітет Авангардівської селищної ради </w:t>
      </w:r>
      <w:r w:rsidRPr="0028276C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074545" w:rsidRPr="00DD6BAC" w:rsidRDefault="00074545" w:rsidP="00DF365B">
      <w:pPr>
        <w:pStyle w:val="a4"/>
        <w:spacing w:line="276" w:lineRule="auto"/>
        <w:ind w:firstLine="709"/>
        <w:rPr>
          <w:rFonts w:ascii="Times New Roman" w:hAnsi="Times New Roman"/>
          <w:sz w:val="16"/>
          <w:szCs w:val="16"/>
          <w:lang w:val="uk-UA"/>
        </w:rPr>
      </w:pPr>
      <w:r w:rsidRPr="0028276C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74545" w:rsidRDefault="00074545" w:rsidP="00CD38B5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276C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FF2288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FF2288">
        <w:rPr>
          <w:rFonts w:ascii="Times New Roman" w:hAnsi="Times New Roman"/>
          <w:sz w:val="28"/>
          <w:szCs w:val="28"/>
          <w:lang w:val="uk-UA"/>
        </w:rPr>
        <w:t xml:space="preserve"> зміни  до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FF2288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2288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FF2288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F2288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FF2288">
        <w:rPr>
          <w:rFonts w:ascii="Times New Roman" w:hAnsi="Times New Roman"/>
          <w:sz w:val="28"/>
          <w:szCs w:val="28"/>
          <w:lang w:val="uk-UA"/>
        </w:rPr>
        <w:t xml:space="preserve">р. № </w:t>
      </w:r>
      <w:r>
        <w:rPr>
          <w:rFonts w:ascii="Times New Roman" w:hAnsi="Times New Roman"/>
          <w:sz w:val="28"/>
          <w:szCs w:val="28"/>
          <w:lang w:val="uk-UA"/>
        </w:rPr>
        <w:t>260</w:t>
      </w:r>
      <w:r w:rsidRPr="00FF22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8E4">
        <w:rPr>
          <w:rFonts w:ascii="Times New Roman" w:hAnsi="Times New Roman"/>
          <w:sz w:val="28"/>
          <w:szCs w:val="28"/>
          <w:lang w:val="uk-UA"/>
        </w:rPr>
        <w:t xml:space="preserve">«Про створення робочої групи щодо запобігання фактів ухилення та погашення заборгованості по податках, зборах та інших обов’язкових </w:t>
      </w:r>
      <w:proofErr w:type="spellStart"/>
      <w:r w:rsidRPr="005A78E4">
        <w:rPr>
          <w:rFonts w:ascii="Times New Roman" w:hAnsi="Times New Roman"/>
          <w:sz w:val="28"/>
          <w:szCs w:val="28"/>
          <w:lang w:val="uk-UA"/>
        </w:rPr>
        <w:t>платежах</w:t>
      </w:r>
      <w:proofErr w:type="spellEnd"/>
      <w:r w:rsidRPr="005A78E4">
        <w:rPr>
          <w:rFonts w:ascii="Times New Roman" w:hAnsi="Times New Roman"/>
          <w:sz w:val="28"/>
          <w:szCs w:val="28"/>
          <w:lang w:val="uk-UA"/>
        </w:rPr>
        <w:t xml:space="preserve"> до місцевого бюджету, з питань легалізації заробітної плати і зайнятості населення, розширення бази оподаткування та виявлення резервів до місцевого бюджету Авангардівської селищної ради», додаток 1 «Склад </w:t>
      </w:r>
      <w:r w:rsidRPr="00325623">
        <w:rPr>
          <w:rFonts w:ascii="Times New Roman" w:hAnsi="Times New Roman"/>
          <w:sz w:val="28"/>
          <w:szCs w:val="28"/>
          <w:lang w:val="uk-UA"/>
        </w:rPr>
        <w:t xml:space="preserve">робочої групи щодо запобігання фактів ухилення та погашення заборгованості по податках, зборах та інших обов’язкових </w:t>
      </w:r>
      <w:proofErr w:type="spellStart"/>
      <w:r w:rsidRPr="00325623">
        <w:rPr>
          <w:rFonts w:ascii="Times New Roman" w:hAnsi="Times New Roman"/>
          <w:sz w:val="28"/>
          <w:szCs w:val="28"/>
          <w:lang w:val="uk-UA"/>
        </w:rPr>
        <w:t>платежах</w:t>
      </w:r>
      <w:proofErr w:type="spellEnd"/>
      <w:r w:rsidRPr="00325623">
        <w:rPr>
          <w:rFonts w:ascii="Times New Roman" w:hAnsi="Times New Roman"/>
          <w:sz w:val="28"/>
          <w:szCs w:val="28"/>
          <w:lang w:val="uk-UA"/>
        </w:rPr>
        <w:t xml:space="preserve"> до місцевого бюджету, з питань легалізації заробітної плати і зайнятості населення, розширення бази оподаткування та виявлення резервів до місцевого бюджету Авангардівської селищної ради» викласти в новій редакції.</w:t>
      </w:r>
    </w:p>
    <w:p w:rsidR="00DD6BAC" w:rsidRDefault="00DD6BAC" w:rsidP="00DD6BA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BAC" w:rsidRDefault="008352EB" w:rsidP="00DD6BAC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№318</w:t>
      </w:r>
    </w:p>
    <w:p w:rsidR="00DD6BAC" w:rsidRPr="00DD6BAC" w:rsidRDefault="00DD6BAC" w:rsidP="00DD6BAC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</w:t>
      </w:r>
      <w:r w:rsidR="008352EB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.11.2024</w:t>
      </w:r>
    </w:p>
    <w:p w:rsidR="00074545" w:rsidRPr="00CD38B5" w:rsidRDefault="00074545" w:rsidP="00CD38B5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 Рішення виконавчого комітету Авангардівської селищної ради                        від 14.03.2024 року № 57 «</w:t>
      </w:r>
      <w:r w:rsidRPr="00CD38B5">
        <w:rPr>
          <w:rFonts w:ascii="Times New Roman" w:hAnsi="Times New Roman"/>
          <w:sz w:val="28"/>
          <w:szCs w:val="28"/>
          <w:lang w:val="uk-UA"/>
        </w:rPr>
        <w:t xml:space="preserve">Про внесення зміни до рішення Виконавчого комітету від 22.09.2021р. № 260 «Про створення робочої групи </w:t>
      </w:r>
      <w:r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CD38B5">
        <w:rPr>
          <w:rFonts w:ascii="Times New Roman" w:hAnsi="Times New Roman"/>
          <w:sz w:val="28"/>
          <w:szCs w:val="28"/>
          <w:lang w:val="uk-UA"/>
        </w:rPr>
        <w:t xml:space="preserve">запобігання фактів ухилення та погашення заборгованості по податках, зборах та інших обов’язкових </w:t>
      </w:r>
      <w:proofErr w:type="spellStart"/>
      <w:r w:rsidRPr="00CD38B5">
        <w:rPr>
          <w:rFonts w:ascii="Times New Roman" w:hAnsi="Times New Roman"/>
          <w:sz w:val="28"/>
          <w:szCs w:val="28"/>
          <w:lang w:val="uk-UA"/>
        </w:rPr>
        <w:t>платежах</w:t>
      </w:r>
      <w:proofErr w:type="spellEnd"/>
      <w:r w:rsidRPr="00CD38B5">
        <w:rPr>
          <w:rFonts w:ascii="Times New Roman" w:hAnsi="Times New Roman"/>
          <w:sz w:val="28"/>
          <w:szCs w:val="28"/>
          <w:lang w:val="uk-UA"/>
        </w:rPr>
        <w:t xml:space="preserve"> до місцевого бюджету, з питань легалізації заробітної плати і зайнятості населення, розширення бази оподаткування та виявлення резервів до місцевого бюджету Авангардівської селищної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</w:t>
      </w:r>
    </w:p>
    <w:p w:rsidR="00074545" w:rsidRDefault="00074545" w:rsidP="00CD38B5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04146">
        <w:rPr>
          <w:rFonts w:ascii="Times New Roman" w:hAnsi="Times New Roman"/>
          <w:sz w:val="28"/>
          <w:szCs w:val="28"/>
          <w:lang w:val="uk-UA"/>
        </w:rPr>
        <w:t>Кон</w:t>
      </w:r>
      <w:r>
        <w:rPr>
          <w:rFonts w:ascii="Times New Roman" w:hAnsi="Times New Roman"/>
          <w:sz w:val="28"/>
          <w:szCs w:val="28"/>
          <w:lang w:val="uk-UA"/>
        </w:rPr>
        <w:t>троль за виконанням даного рішення покласти на секретаря селищної ради Щур В.В.</w:t>
      </w:r>
    </w:p>
    <w:p w:rsidR="00074545" w:rsidRDefault="00074545" w:rsidP="00CD38B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074545" w:rsidRPr="00A4270B" w:rsidRDefault="00074545" w:rsidP="00FF228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270B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     </w:t>
      </w:r>
      <w:r w:rsidR="00DD6B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270B">
        <w:rPr>
          <w:rFonts w:ascii="Times New Roman" w:hAnsi="Times New Roman"/>
          <w:b/>
          <w:sz w:val="28"/>
          <w:szCs w:val="28"/>
          <w:lang w:val="uk-UA"/>
        </w:rPr>
        <w:t xml:space="preserve">  Сергій  ХРУСТОВСЬКИЙ</w:t>
      </w:r>
    </w:p>
    <w:p w:rsidR="00074545" w:rsidRDefault="00074545" w:rsidP="00FF2288">
      <w:pPr>
        <w:pStyle w:val="a8"/>
        <w:jc w:val="left"/>
        <w:rPr>
          <w:b/>
          <w:sz w:val="28"/>
          <w:szCs w:val="28"/>
          <w:lang w:val="uk-UA"/>
        </w:rPr>
      </w:pPr>
    </w:p>
    <w:p w:rsidR="00DD6BAC" w:rsidRDefault="008352EB" w:rsidP="00DD6BAC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№318</w:t>
      </w:r>
    </w:p>
    <w:p w:rsidR="00DD6BAC" w:rsidRPr="00DD6BAC" w:rsidRDefault="00DD6BAC" w:rsidP="00DD6BAC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</w:t>
      </w:r>
      <w:r w:rsidR="008352EB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.11.2024</w:t>
      </w: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Default="00074545" w:rsidP="00FF228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DD6BAC" w:rsidRDefault="00DD6BAC" w:rsidP="00B97E8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BAC" w:rsidRDefault="00DD6BAC" w:rsidP="00B97E8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BAC" w:rsidRDefault="00DD6BAC" w:rsidP="00B97E8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BAC" w:rsidRDefault="00DD6BAC" w:rsidP="00B97E8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BAC" w:rsidRDefault="00DD6BAC" w:rsidP="00B97E8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BAC" w:rsidRDefault="00DD6BAC" w:rsidP="00B97E8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BAC" w:rsidRDefault="00DD6BAC" w:rsidP="00B97E8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BAC" w:rsidRDefault="00DD6BAC" w:rsidP="00DD6BAC">
      <w:pPr>
        <w:pStyle w:val="a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до рішення</w:t>
      </w:r>
    </w:p>
    <w:p w:rsidR="00DD6BAC" w:rsidRPr="00DD6BAC" w:rsidRDefault="008352EB" w:rsidP="00DD6BAC">
      <w:pPr>
        <w:pStyle w:val="a4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</w:t>
      </w:r>
      <w:r w:rsidR="00CC75DF">
        <w:rPr>
          <w:rFonts w:ascii="Times New Roman" w:hAnsi="Times New Roman"/>
          <w:sz w:val="28"/>
          <w:szCs w:val="28"/>
          <w:lang w:val="uk-UA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.11.2024р. №318</w:t>
      </w:r>
    </w:p>
    <w:p w:rsidR="00DD6BAC" w:rsidRDefault="00DD6BAC" w:rsidP="00B97E8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6BAC" w:rsidRDefault="00DD6BAC" w:rsidP="00DD6BAC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Pr="005F6561" w:rsidRDefault="00074545" w:rsidP="00B97E8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6561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074545" w:rsidRDefault="00074545" w:rsidP="00DD6BAC">
      <w:pPr>
        <w:pStyle w:val="a4"/>
        <w:jc w:val="center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робочої групи щодо запобігання фактів ухилення та погашення заборгованості по податках, зборах та інших обов’язкових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платежах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до місцевого бюджету, з питань легалізації заробітної плати і зайнятості населення, розширення бази оподаткування та виявлення резервів до місцевого бюджету Авангардівської селищної ради</w:t>
      </w:r>
    </w:p>
    <w:p w:rsidR="00DD6BAC" w:rsidRPr="00DD6BAC" w:rsidRDefault="00DD6BAC" w:rsidP="00DD6BAC">
      <w:pPr>
        <w:pStyle w:val="a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074545" w:rsidRPr="0071122F" w:rsidRDefault="00074545" w:rsidP="008074CC">
      <w:pPr>
        <w:pStyle w:val="a4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283"/>
        <w:gridCol w:w="6379"/>
      </w:tblGrid>
      <w:tr w:rsidR="00074545" w:rsidRPr="002A4203" w:rsidTr="002A4203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71122F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ЩУР                                  Валентина Василівна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71122F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2A420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секретар селищної ради, голова робочої групи;</w:t>
            </w:r>
          </w:p>
          <w:p w:rsidR="00074545" w:rsidRPr="002A4203" w:rsidRDefault="00074545" w:rsidP="002A420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74545" w:rsidRPr="002A4203" w:rsidTr="00DD6BAC">
        <w:trPr>
          <w:trHeight w:val="112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DD6BAC" w:rsidRPr="002A4203" w:rsidRDefault="00DD6BAC" w:rsidP="00DD6BA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ДУБІНА</w:t>
            </w:r>
          </w:p>
          <w:p w:rsidR="00DD6BAC" w:rsidRPr="002A4203" w:rsidRDefault="00DD6BAC" w:rsidP="00DD6BA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Ганна Вікторівна</w:t>
            </w:r>
          </w:p>
          <w:p w:rsidR="00074545" w:rsidRPr="002A4203" w:rsidRDefault="00074545" w:rsidP="00DD6BA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545" w:rsidRDefault="00074545" w:rsidP="0071122F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4545" w:rsidRPr="002A4203" w:rsidRDefault="00074545" w:rsidP="0071122F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D6BAC" w:rsidRPr="002A4203" w:rsidRDefault="00DD6BAC" w:rsidP="00DD6B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відділу внутрішнього моніторингу, обліку місцевих податків та зборів, секретар робочої групи.</w:t>
            </w:r>
          </w:p>
          <w:p w:rsidR="00074545" w:rsidRPr="002A4203" w:rsidRDefault="00074545" w:rsidP="00DD6BAC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74545" w:rsidRPr="002A4203" w:rsidTr="00847560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545" w:rsidRPr="00DD6BAC" w:rsidRDefault="00074545" w:rsidP="00DD6B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074545" w:rsidRPr="002A4203" w:rsidTr="00847560">
        <w:trPr>
          <w:trHeight w:val="44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FC76D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БЕРНИК                           Олег Григорович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FC76D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A4203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DD6BAC" w:rsidP="00FC76D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Староста </w:t>
            </w:r>
            <w:proofErr w:type="spellStart"/>
            <w:r w:rsidR="00074545" w:rsidRPr="002A4203">
              <w:rPr>
                <w:rFonts w:ascii="Times New Roman" w:hAnsi="Times New Roman"/>
                <w:sz w:val="26"/>
                <w:szCs w:val="26"/>
                <w:lang w:val="uk-UA"/>
              </w:rPr>
              <w:t>Новодоли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округу</w:t>
            </w:r>
          </w:p>
          <w:p w:rsidR="00074545" w:rsidRPr="002A4203" w:rsidRDefault="00074545" w:rsidP="00FC76DB">
            <w:pPr>
              <w:spacing w:line="240" w:lineRule="auto"/>
              <w:jc w:val="both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074545" w:rsidRPr="002A4203" w:rsidTr="00DD6BAC">
        <w:trPr>
          <w:trHeight w:val="6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1E6C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A4203">
              <w:rPr>
                <w:rFonts w:ascii="Times New Roman" w:hAnsi="Times New Roman"/>
                <w:sz w:val="26"/>
                <w:szCs w:val="26"/>
                <w:lang w:val="uk-UA"/>
              </w:rPr>
              <w:t>БУБНОВ                           Микола Анатолійович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1E6C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A4203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DD6BAC" w:rsidP="001E6C5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староста  </w:t>
            </w:r>
            <w:proofErr w:type="spellStart"/>
            <w:r w:rsidR="00074545" w:rsidRPr="002A4203">
              <w:rPr>
                <w:rFonts w:ascii="Times New Roman" w:hAnsi="Times New Roman"/>
                <w:sz w:val="26"/>
                <w:szCs w:val="26"/>
                <w:lang w:val="uk-UA"/>
              </w:rPr>
              <w:t>Прилима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округу</w:t>
            </w:r>
          </w:p>
          <w:p w:rsidR="00074545" w:rsidRPr="002A4203" w:rsidRDefault="00074545" w:rsidP="001E6C50">
            <w:pPr>
              <w:spacing w:line="240" w:lineRule="auto"/>
              <w:jc w:val="both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074545" w:rsidRPr="002A4203" w:rsidTr="00DD6BAC">
        <w:trPr>
          <w:trHeight w:val="69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2A4203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A4203">
              <w:rPr>
                <w:rFonts w:ascii="Times New Roman" w:hAnsi="Times New Roman"/>
                <w:sz w:val="26"/>
                <w:szCs w:val="26"/>
                <w:lang w:val="uk-UA"/>
              </w:rPr>
              <w:t>КОЗАЧОК                               Вадим Петрович</w:t>
            </w:r>
          </w:p>
          <w:p w:rsidR="00074545" w:rsidRPr="002A4203" w:rsidRDefault="00074545" w:rsidP="002A4203">
            <w:pPr>
              <w:spacing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2A4203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A4203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DD6BA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A420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староста </w:t>
            </w:r>
            <w:proofErr w:type="spellStart"/>
            <w:r w:rsidR="00DD6BAC">
              <w:rPr>
                <w:rFonts w:ascii="Times New Roman" w:hAnsi="Times New Roman"/>
                <w:sz w:val="26"/>
                <w:szCs w:val="26"/>
                <w:lang w:val="uk-UA"/>
              </w:rPr>
              <w:t>Хлібодарського</w:t>
            </w:r>
            <w:proofErr w:type="spellEnd"/>
            <w:r w:rsidR="00DD6BA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DD6BAC">
              <w:rPr>
                <w:rFonts w:ascii="Times New Roman" w:hAnsi="Times New Roman"/>
                <w:sz w:val="26"/>
                <w:szCs w:val="26"/>
                <w:lang w:val="uk-UA"/>
              </w:rPr>
              <w:t>старостинського</w:t>
            </w:r>
            <w:proofErr w:type="spellEnd"/>
            <w:r w:rsidR="00DD6BA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округу</w:t>
            </w:r>
          </w:p>
        </w:tc>
      </w:tr>
      <w:tr w:rsidR="00074545" w:rsidRPr="002A4203" w:rsidTr="00847560">
        <w:trPr>
          <w:trHeight w:val="91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B918F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МИХАЙЛІЧЕНКО  Тетяна Анатоліївна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B918F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2A420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відділу, член робочої групи;</w:t>
            </w:r>
          </w:p>
        </w:tc>
      </w:tr>
      <w:tr w:rsidR="00074545" w:rsidRPr="008352EB" w:rsidTr="002A4203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0A1EF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ПЕРЕБИЙНОСЮК Валентин Миколайович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0A1EF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2A420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начальник КЗ «Центр безпеки громадян» Авангардівської селищної ради, депутат Авангардівської селищної ради, член робочої групи;</w:t>
            </w:r>
          </w:p>
        </w:tc>
      </w:tr>
      <w:tr w:rsidR="00074545" w:rsidRPr="002A4203" w:rsidTr="002A4203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545" w:rsidRPr="00DD6BAC" w:rsidRDefault="00074545" w:rsidP="002A420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Головного управління ДПС в Одеській області (за згодою);</w:t>
            </w:r>
          </w:p>
        </w:tc>
      </w:tr>
      <w:tr w:rsidR="00074545" w:rsidRPr="002A4203" w:rsidTr="002A4203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2A420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Одеського районного управління поліції №2 Головного управління Національної поліції в Одеській області (за згодою);</w:t>
            </w:r>
          </w:p>
        </w:tc>
      </w:tr>
      <w:tr w:rsidR="00074545" w:rsidRPr="002A4203" w:rsidTr="002A4203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2A420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Головного управління ПФУ в Одеській області (за згодою);</w:t>
            </w:r>
          </w:p>
          <w:p w:rsidR="00074545" w:rsidRPr="002A4203" w:rsidRDefault="00074545" w:rsidP="002A420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74545" w:rsidRPr="002A4203" w:rsidTr="002A4203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545" w:rsidRPr="00DD6BAC" w:rsidRDefault="00074545" w:rsidP="002A420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</w:t>
            </w:r>
            <w:proofErr w:type="spellStart"/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>Овідіопольської</w:t>
            </w:r>
            <w:proofErr w:type="spellEnd"/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філії Одеського обласного центру зайнятості (за згодою);</w:t>
            </w:r>
          </w:p>
        </w:tc>
      </w:tr>
      <w:tr w:rsidR="00074545" w:rsidRPr="002A4203" w:rsidTr="002A4203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545" w:rsidRPr="002A4203" w:rsidRDefault="00074545" w:rsidP="002A420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Південного міжрегіонального управління Державної служби з питань праці</w:t>
            </w:r>
            <w:r w:rsidRPr="002A42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згодою).</w:t>
            </w:r>
          </w:p>
          <w:p w:rsidR="00074545" w:rsidRPr="002A4203" w:rsidRDefault="00074545" w:rsidP="002A420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074545" w:rsidRDefault="00074545" w:rsidP="00DD6BAC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074545" w:rsidRPr="00DD6BAC" w:rsidRDefault="00074545" w:rsidP="00DD6BAC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7324">
        <w:rPr>
          <w:rFonts w:ascii="Times New Roman" w:hAnsi="Times New Roman"/>
          <w:b/>
          <w:sz w:val="28"/>
          <w:szCs w:val="28"/>
          <w:lang w:val="uk-UA"/>
        </w:rPr>
        <w:t xml:space="preserve">Секретар </w:t>
      </w:r>
      <w:r>
        <w:rPr>
          <w:rFonts w:ascii="Times New Roman" w:hAnsi="Times New Roman"/>
          <w:b/>
          <w:sz w:val="28"/>
          <w:szCs w:val="28"/>
          <w:lang w:val="uk-UA"/>
        </w:rPr>
        <w:t>виконкому</w:t>
      </w:r>
      <w:r w:rsidRPr="004E7324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4E7324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DD6BAC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4E73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Валентина ЩУР</w:t>
      </w:r>
      <w:r w:rsidRPr="004E73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74545" w:rsidRPr="00931886" w:rsidRDefault="00074545" w:rsidP="000B5FCB">
      <w:pPr>
        <w:pStyle w:val="a4"/>
        <w:jc w:val="center"/>
        <w:rPr>
          <w:lang w:val="uk-UA"/>
        </w:rPr>
      </w:pPr>
      <w:r w:rsidRPr="00931886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318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074545" w:rsidRPr="008E7806" w:rsidRDefault="00074545" w:rsidP="00B23BE4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074545" w:rsidRPr="008E7806" w:rsidSect="00DD6BAC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A2BE7"/>
    <w:multiLevelType w:val="hybridMultilevel"/>
    <w:tmpl w:val="3CF8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7A19D2"/>
    <w:multiLevelType w:val="hybridMultilevel"/>
    <w:tmpl w:val="D64C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39187D"/>
    <w:multiLevelType w:val="hybridMultilevel"/>
    <w:tmpl w:val="34A0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FAA"/>
    <w:rsid w:val="00002EE8"/>
    <w:rsid w:val="00016CC4"/>
    <w:rsid w:val="00023A29"/>
    <w:rsid w:val="00045510"/>
    <w:rsid w:val="00057FFA"/>
    <w:rsid w:val="00070CEE"/>
    <w:rsid w:val="00071D60"/>
    <w:rsid w:val="00074545"/>
    <w:rsid w:val="00084339"/>
    <w:rsid w:val="000A1EFC"/>
    <w:rsid w:val="000B5FCB"/>
    <w:rsid w:val="000C5E85"/>
    <w:rsid w:val="000D3806"/>
    <w:rsid w:val="000D602E"/>
    <w:rsid w:val="000D7E1E"/>
    <w:rsid w:val="000F13DA"/>
    <w:rsid w:val="000F5EE5"/>
    <w:rsid w:val="0010314C"/>
    <w:rsid w:val="00122981"/>
    <w:rsid w:val="00185286"/>
    <w:rsid w:val="001955CC"/>
    <w:rsid w:val="00196610"/>
    <w:rsid w:val="001B537F"/>
    <w:rsid w:val="001E6C50"/>
    <w:rsid w:val="001F4F62"/>
    <w:rsid w:val="00217D70"/>
    <w:rsid w:val="00221748"/>
    <w:rsid w:val="00225D33"/>
    <w:rsid w:val="00266A1B"/>
    <w:rsid w:val="0028276C"/>
    <w:rsid w:val="002A0284"/>
    <w:rsid w:val="002A093F"/>
    <w:rsid w:val="002A4203"/>
    <w:rsid w:val="002D599A"/>
    <w:rsid w:val="002F0F23"/>
    <w:rsid w:val="003155F3"/>
    <w:rsid w:val="00317F59"/>
    <w:rsid w:val="00325623"/>
    <w:rsid w:val="00362BB7"/>
    <w:rsid w:val="00384487"/>
    <w:rsid w:val="00392435"/>
    <w:rsid w:val="003B2DEC"/>
    <w:rsid w:val="003C0B17"/>
    <w:rsid w:val="003D095A"/>
    <w:rsid w:val="003E4750"/>
    <w:rsid w:val="00410FDA"/>
    <w:rsid w:val="0044391B"/>
    <w:rsid w:val="004D2885"/>
    <w:rsid w:val="004E7324"/>
    <w:rsid w:val="005136A4"/>
    <w:rsid w:val="00520885"/>
    <w:rsid w:val="00530359"/>
    <w:rsid w:val="005315AB"/>
    <w:rsid w:val="00534E58"/>
    <w:rsid w:val="0057589A"/>
    <w:rsid w:val="005A78E4"/>
    <w:rsid w:val="005D0B23"/>
    <w:rsid w:val="005F6561"/>
    <w:rsid w:val="0060660B"/>
    <w:rsid w:val="006636FF"/>
    <w:rsid w:val="00671666"/>
    <w:rsid w:val="0069212F"/>
    <w:rsid w:val="006B014E"/>
    <w:rsid w:val="006F3A7D"/>
    <w:rsid w:val="00707509"/>
    <w:rsid w:val="0071122F"/>
    <w:rsid w:val="00715E48"/>
    <w:rsid w:val="00766079"/>
    <w:rsid w:val="007713FC"/>
    <w:rsid w:val="007C48C8"/>
    <w:rsid w:val="007E6049"/>
    <w:rsid w:val="007E7995"/>
    <w:rsid w:val="007F4213"/>
    <w:rsid w:val="00806EFB"/>
    <w:rsid w:val="008074CC"/>
    <w:rsid w:val="00833C3A"/>
    <w:rsid w:val="008352EB"/>
    <w:rsid w:val="008418B3"/>
    <w:rsid w:val="00847560"/>
    <w:rsid w:val="008662E5"/>
    <w:rsid w:val="00894434"/>
    <w:rsid w:val="008964ED"/>
    <w:rsid w:val="008B14F9"/>
    <w:rsid w:val="008E7806"/>
    <w:rsid w:val="008F2F23"/>
    <w:rsid w:val="008F4FE9"/>
    <w:rsid w:val="00915AC3"/>
    <w:rsid w:val="00931886"/>
    <w:rsid w:val="009340A2"/>
    <w:rsid w:val="009404AD"/>
    <w:rsid w:val="00977108"/>
    <w:rsid w:val="009A50CC"/>
    <w:rsid w:val="009F3449"/>
    <w:rsid w:val="00A04146"/>
    <w:rsid w:val="00A4270B"/>
    <w:rsid w:val="00A70AE9"/>
    <w:rsid w:val="00A878C1"/>
    <w:rsid w:val="00AB3D44"/>
    <w:rsid w:val="00AD65C1"/>
    <w:rsid w:val="00B133F3"/>
    <w:rsid w:val="00B17223"/>
    <w:rsid w:val="00B2156F"/>
    <w:rsid w:val="00B23BE4"/>
    <w:rsid w:val="00B30A6A"/>
    <w:rsid w:val="00B52EFD"/>
    <w:rsid w:val="00B84907"/>
    <w:rsid w:val="00B918FA"/>
    <w:rsid w:val="00B97E83"/>
    <w:rsid w:val="00BC11D4"/>
    <w:rsid w:val="00C004C3"/>
    <w:rsid w:val="00C34BC3"/>
    <w:rsid w:val="00C529EB"/>
    <w:rsid w:val="00C64302"/>
    <w:rsid w:val="00C92312"/>
    <w:rsid w:val="00C939B0"/>
    <w:rsid w:val="00C96397"/>
    <w:rsid w:val="00CC5AE9"/>
    <w:rsid w:val="00CC75DF"/>
    <w:rsid w:val="00CD38B5"/>
    <w:rsid w:val="00CE77BC"/>
    <w:rsid w:val="00CF3696"/>
    <w:rsid w:val="00CF4A55"/>
    <w:rsid w:val="00CF58CC"/>
    <w:rsid w:val="00D22FAA"/>
    <w:rsid w:val="00D3283E"/>
    <w:rsid w:val="00D35644"/>
    <w:rsid w:val="00D55092"/>
    <w:rsid w:val="00D8646D"/>
    <w:rsid w:val="00D875F3"/>
    <w:rsid w:val="00DB6EF1"/>
    <w:rsid w:val="00DD4345"/>
    <w:rsid w:val="00DD6BAC"/>
    <w:rsid w:val="00DF270A"/>
    <w:rsid w:val="00DF365B"/>
    <w:rsid w:val="00DF49BB"/>
    <w:rsid w:val="00E120BD"/>
    <w:rsid w:val="00E27EA3"/>
    <w:rsid w:val="00E45665"/>
    <w:rsid w:val="00E57B8C"/>
    <w:rsid w:val="00E64958"/>
    <w:rsid w:val="00E74EBF"/>
    <w:rsid w:val="00EA0482"/>
    <w:rsid w:val="00EA2B25"/>
    <w:rsid w:val="00EA55DE"/>
    <w:rsid w:val="00ED0113"/>
    <w:rsid w:val="00ED29CF"/>
    <w:rsid w:val="00EE1924"/>
    <w:rsid w:val="00EE4A11"/>
    <w:rsid w:val="00F0038C"/>
    <w:rsid w:val="00F36F53"/>
    <w:rsid w:val="00F477E3"/>
    <w:rsid w:val="00FB4C9E"/>
    <w:rsid w:val="00FC76DB"/>
    <w:rsid w:val="00FE51E1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42462A-D2BB-419D-92E1-C38A4FDE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4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B3D44"/>
    <w:rPr>
      <w:rFonts w:cs="Times New Roman"/>
      <w:b/>
    </w:rPr>
  </w:style>
  <w:style w:type="paragraph" w:styleId="a4">
    <w:name w:val="No Spacing"/>
    <w:uiPriority w:val="99"/>
    <w:qFormat/>
    <w:rsid w:val="00AB3D44"/>
    <w:rPr>
      <w:rFonts w:eastAsia="Times New Roman"/>
      <w:sz w:val="22"/>
      <w:szCs w:val="22"/>
    </w:rPr>
  </w:style>
  <w:style w:type="character" w:styleId="a5">
    <w:name w:val="Hyperlink"/>
    <w:uiPriority w:val="99"/>
    <w:rsid w:val="00AB3D44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rsid w:val="0094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9404AD"/>
    <w:rPr>
      <w:rFonts w:ascii="Tahom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99"/>
    <w:qFormat/>
    <w:rsid w:val="009404A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table" w:styleId="a9">
    <w:name w:val="Table Grid"/>
    <w:basedOn w:val="a1"/>
    <w:uiPriority w:val="99"/>
    <w:rsid w:val="00B97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7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713FC"/>
    <w:rPr>
      <w:rFonts w:ascii="Courier New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7713FC"/>
    <w:pPr>
      <w:spacing w:after="60" w:line="240" w:lineRule="auto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7713FC"/>
    <w:rPr>
      <w:rFonts w:ascii="Calibri Light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зміни до рішення Виконавчого комітету від 22</vt:lpstr>
    </vt:vector>
  </TitlesOfParts>
  <Company>SPecialiST RePack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зміни до рішення Виконавчого комітету від 22</dc:title>
  <dc:subject/>
  <dc:creator>admin</dc:creator>
  <cp:keywords/>
  <dc:description/>
  <cp:lastModifiedBy>Admin</cp:lastModifiedBy>
  <cp:revision>3</cp:revision>
  <cp:lastPrinted>2024-03-07T10:47:00Z</cp:lastPrinted>
  <dcterms:created xsi:type="dcterms:W3CDTF">2024-11-25T08:40:00Z</dcterms:created>
  <dcterms:modified xsi:type="dcterms:W3CDTF">2024-11-25T08:40:00Z</dcterms:modified>
</cp:coreProperties>
</file>