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45" w:rsidRDefault="00EB7345" w:rsidP="00852625">
      <w:pPr>
        <w:pStyle w:val="ab"/>
        <w:spacing w:line="276" w:lineRule="auto"/>
        <w:ind w:left="708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EB7345" w:rsidRDefault="00EB7345" w:rsidP="00852625">
      <w:pPr>
        <w:pStyle w:val="ab"/>
        <w:spacing w:line="276" w:lineRule="auto"/>
        <w:ind w:left="708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EB7345" w:rsidRDefault="00EB7345" w:rsidP="00852625">
      <w:pPr>
        <w:pStyle w:val="ab"/>
        <w:spacing w:line="276" w:lineRule="auto"/>
        <w:ind w:left="708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EB7345" w:rsidRDefault="00EB7345" w:rsidP="00852625">
      <w:pPr>
        <w:pStyle w:val="ab"/>
        <w:spacing w:line="276" w:lineRule="auto"/>
        <w:ind w:left="708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EB7345" w:rsidRDefault="00EB7345" w:rsidP="00852625">
      <w:pPr>
        <w:pStyle w:val="ab"/>
        <w:spacing w:line="276" w:lineRule="auto"/>
        <w:ind w:left="708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EB7345" w:rsidRDefault="00EB7345" w:rsidP="00852625">
      <w:pPr>
        <w:pStyle w:val="ab"/>
        <w:spacing w:line="276" w:lineRule="auto"/>
        <w:ind w:left="708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EB7345" w:rsidRDefault="00EB7345" w:rsidP="00852625">
      <w:pPr>
        <w:pStyle w:val="ab"/>
        <w:spacing w:line="276" w:lineRule="auto"/>
        <w:ind w:left="708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EB7345" w:rsidRDefault="00EB7345" w:rsidP="00852625">
      <w:pPr>
        <w:pStyle w:val="ab"/>
        <w:spacing w:line="276" w:lineRule="auto"/>
        <w:ind w:left="708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EB7345" w:rsidRDefault="00EB7345" w:rsidP="00852625">
      <w:pPr>
        <w:pStyle w:val="ab"/>
        <w:spacing w:line="276" w:lineRule="auto"/>
        <w:ind w:left="708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EB7345" w:rsidRDefault="00EB7345" w:rsidP="00852625">
      <w:pPr>
        <w:pStyle w:val="ab"/>
        <w:spacing w:line="276" w:lineRule="auto"/>
        <w:ind w:left="708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EB7345" w:rsidRDefault="00EB7345" w:rsidP="00852625">
      <w:pPr>
        <w:pStyle w:val="ab"/>
        <w:spacing w:line="276" w:lineRule="auto"/>
        <w:ind w:left="708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EB7345" w:rsidRDefault="00EB7345" w:rsidP="00852625">
      <w:pPr>
        <w:pStyle w:val="ab"/>
        <w:spacing w:line="276" w:lineRule="auto"/>
        <w:ind w:left="708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EB7345" w:rsidRDefault="00EB7345" w:rsidP="00852625">
      <w:pPr>
        <w:pStyle w:val="ab"/>
        <w:spacing w:line="276" w:lineRule="auto"/>
        <w:ind w:left="708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EB7345" w:rsidRDefault="00EB7345" w:rsidP="00852625">
      <w:pPr>
        <w:pStyle w:val="ab"/>
        <w:spacing w:line="276" w:lineRule="auto"/>
        <w:ind w:left="708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EB7345" w:rsidRDefault="00EB7345" w:rsidP="00852625">
      <w:pPr>
        <w:pStyle w:val="ab"/>
        <w:spacing w:line="276" w:lineRule="auto"/>
        <w:ind w:left="708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EB7345" w:rsidRDefault="00EB7345" w:rsidP="00852625">
      <w:pPr>
        <w:pStyle w:val="ab"/>
        <w:spacing w:line="276" w:lineRule="auto"/>
        <w:ind w:left="708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EB7345" w:rsidRPr="00EB7345" w:rsidRDefault="00EB7345" w:rsidP="00EB7345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EB7345">
        <w:rPr>
          <w:rFonts w:ascii="Times New Roman" w:hAnsi="Times New Roman"/>
          <w:sz w:val="28"/>
          <w:szCs w:val="28"/>
          <w:lang w:val="uk-UA"/>
        </w:rPr>
        <w:t xml:space="preserve">Про затвердження Положення про преміювання </w:t>
      </w:r>
    </w:p>
    <w:p w:rsidR="00EB7345" w:rsidRPr="00EB7345" w:rsidRDefault="00EB7345" w:rsidP="00EB7345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EB7345">
        <w:rPr>
          <w:rFonts w:ascii="Times New Roman" w:hAnsi="Times New Roman"/>
          <w:sz w:val="28"/>
          <w:szCs w:val="28"/>
          <w:lang w:val="uk-UA"/>
        </w:rPr>
        <w:t>працівників</w:t>
      </w:r>
      <w:r w:rsidRPr="00EB7345">
        <w:rPr>
          <w:lang w:val="uk-UA"/>
        </w:rPr>
        <w:t xml:space="preserve"> </w:t>
      </w:r>
      <w:r w:rsidRPr="00EB7345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 </w:t>
      </w:r>
    </w:p>
    <w:p w:rsidR="00EB7345" w:rsidRPr="00EB7345" w:rsidRDefault="00EB7345" w:rsidP="00EB7345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EB7345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 ради Одеського району </w:t>
      </w:r>
    </w:p>
    <w:p w:rsidR="00EB7345" w:rsidRPr="00EB7345" w:rsidRDefault="00EB7345" w:rsidP="00EB7345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EB7345">
        <w:rPr>
          <w:rFonts w:ascii="Times New Roman" w:hAnsi="Times New Roman"/>
          <w:sz w:val="28"/>
          <w:szCs w:val="28"/>
          <w:lang w:val="uk-UA"/>
        </w:rPr>
        <w:t>Одеської області на 2025-2029 роки</w:t>
      </w:r>
    </w:p>
    <w:p w:rsidR="00EB7345" w:rsidRPr="0030649F" w:rsidRDefault="00EB7345" w:rsidP="00EB7345">
      <w:pPr>
        <w:pStyle w:val="ab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B7345" w:rsidRDefault="00EB7345" w:rsidP="00EB7345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A3E1A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Постановою</w:t>
      </w:r>
      <w:r w:rsidRPr="00AA3E1A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від 09.03.2006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A3E1A">
        <w:rPr>
          <w:rFonts w:ascii="Times New Roman" w:hAnsi="Times New Roman"/>
          <w:sz w:val="28"/>
          <w:szCs w:val="28"/>
          <w:lang w:val="uk-UA"/>
        </w:rPr>
        <w:t>№ 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649F">
        <w:rPr>
          <w:rFonts w:ascii="Times New Roman" w:hAnsi="Times New Roman"/>
          <w:sz w:val="28"/>
          <w:szCs w:val="28"/>
          <w:lang w:val="uk-UA"/>
        </w:rPr>
        <w:t xml:space="preserve"> Наказом Міністерства </w:t>
      </w:r>
      <w:r>
        <w:rPr>
          <w:rFonts w:ascii="Times New Roman" w:hAnsi="Times New Roman"/>
          <w:sz w:val="28"/>
          <w:szCs w:val="28"/>
          <w:lang w:val="uk-UA"/>
        </w:rPr>
        <w:t xml:space="preserve">освіти і науки </w:t>
      </w:r>
      <w:r w:rsidRPr="0030649F">
        <w:rPr>
          <w:rFonts w:ascii="Times New Roman" w:hAnsi="Times New Roman"/>
          <w:sz w:val="28"/>
          <w:szCs w:val="28"/>
          <w:lang w:val="uk-UA"/>
        </w:rPr>
        <w:t>України  №</w:t>
      </w:r>
      <w:r w:rsidRPr="000E1E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557 </w:t>
      </w:r>
      <w:r w:rsidRPr="0030649F">
        <w:rPr>
          <w:rFonts w:ascii="Times New Roman" w:hAnsi="Times New Roman"/>
          <w:sz w:val="28"/>
          <w:szCs w:val="28"/>
          <w:lang w:val="uk-UA"/>
        </w:rPr>
        <w:t>від 2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30649F">
        <w:rPr>
          <w:rFonts w:ascii="Times New Roman" w:hAnsi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Pr="000E1EEA">
        <w:rPr>
          <w:rFonts w:ascii="Times New Roman" w:hAnsi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Pr="0030649F">
        <w:rPr>
          <w:rFonts w:ascii="Times New Roman" w:hAnsi="Times New Roman"/>
          <w:sz w:val="28"/>
          <w:szCs w:val="28"/>
          <w:lang w:val="uk-UA"/>
        </w:rPr>
        <w:t xml:space="preserve">»,  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 та Законом України «Про місцеве самоврядування в Україні», </w:t>
      </w:r>
      <w:r w:rsidRPr="005C6C37">
        <w:rPr>
          <w:rFonts w:ascii="Times New Roman" w:hAnsi="Times New Roman"/>
          <w:sz w:val="28"/>
          <w:szCs w:val="28"/>
          <w:lang w:val="uk-UA"/>
        </w:rPr>
        <w:t>враховуючи рекомендації постійної комі</w:t>
      </w:r>
      <w:r>
        <w:rPr>
          <w:rFonts w:ascii="Times New Roman" w:hAnsi="Times New Roman"/>
          <w:sz w:val="28"/>
          <w:szCs w:val="28"/>
          <w:lang w:val="uk-UA"/>
        </w:rPr>
        <w:t xml:space="preserve">сії з питань фінансів, бюджету, </w:t>
      </w:r>
      <w:r w:rsidRPr="005C6C37">
        <w:rPr>
          <w:rFonts w:ascii="Times New Roman" w:hAnsi="Times New Roman"/>
          <w:sz w:val="28"/>
          <w:szCs w:val="28"/>
          <w:lang w:val="uk-UA"/>
        </w:rPr>
        <w:t xml:space="preserve">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Pr="005C6C37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Pr="005C6C37">
        <w:rPr>
          <w:rFonts w:ascii="Times New Roman" w:hAnsi="Times New Roman"/>
          <w:sz w:val="28"/>
          <w:szCs w:val="28"/>
          <w:lang w:val="uk-UA"/>
        </w:rPr>
        <w:t xml:space="preserve"> селищна рада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649F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EB7345" w:rsidRPr="0030649F" w:rsidRDefault="00EB7345" w:rsidP="00EB7345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B7345" w:rsidRPr="005C6C37" w:rsidRDefault="00EB7345" w:rsidP="00EB7345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C6C37">
        <w:rPr>
          <w:rFonts w:ascii="Times New Roman" w:hAnsi="Times New Roman"/>
          <w:sz w:val="28"/>
          <w:szCs w:val="28"/>
          <w:lang w:val="uk-UA"/>
        </w:rPr>
        <w:t>Затвердити Положення про преміювання працівників Відділу освіти, культури, молоді та спорту Авангардівської селищної  ради Одеського району  Оде</w:t>
      </w:r>
      <w:r>
        <w:rPr>
          <w:rFonts w:ascii="Times New Roman" w:hAnsi="Times New Roman"/>
          <w:sz w:val="28"/>
          <w:szCs w:val="28"/>
          <w:lang w:val="uk-UA"/>
        </w:rPr>
        <w:t xml:space="preserve">ської області на 2025-2029 роки </w:t>
      </w:r>
      <w:r w:rsidRPr="005C6C37">
        <w:rPr>
          <w:rFonts w:ascii="Times New Roman" w:hAnsi="Times New Roman"/>
          <w:sz w:val="28"/>
          <w:szCs w:val="28"/>
          <w:lang w:val="uk-UA"/>
        </w:rPr>
        <w:t>згідно з додатком  до даного рішення.</w:t>
      </w:r>
    </w:p>
    <w:p w:rsidR="00EB7345" w:rsidRPr="005579AD" w:rsidRDefault="00EB7345" w:rsidP="00EB73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79AD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:rsidR="00EB7345" w:rsidRDefault="00EB7345" w:rsidP="00EB7345">
      <w:pPr>
        <w:pStyle w:val="ab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B7345" w:rsidRDefault="00EB7345" w:rsidP="00EB7345">
      <w:pPr>
        <w:pStyle w:val="ab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Сергій ХРУСТОВСЬКИЙ</w:t>
      </w:r>
    </w:p>
    <w:p w:rsidR="00EB7345" w:rsidRPr="0030649F" w:rsidRDefault="00EB7345" w:rsidP="00EB7345">
      <w:pPr>
        <w:pStyle w:val="ab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B7345" w:rsidRPr="007817FC" w:rsidRDefault="00EB7345" w:rsidP="00EB7345">
      <w:pPr>
        <w:pStyle w:val="ab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/>
          <w:b/>
          <w:sz w:val="28"/>
          <w:szCs w:val="28"/>
          <w:lang w:val="uk-UA"/>
        </w:rPr>
        <w:t>№</w:t>
      </w:r>
      <w:r w:rsidR="004B35B0">
        <w:rPr>
          <w:rFonts w:ascii="Times New Roman" w:hAnsi="Times New Roman"/>
          <w:b/>
          <w:sz w:val="28"/>
          <w:szCs w:val="28"/>
          <w:lang w:val="uk-UA"/>
        </w:rPr>
        <w:t>3312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</w:p>
    <w:p w:rsidR="00EB7345" w:rsidRPr="00EB7345" w:rsidRDefault="00EB7345" w:rsidP="00EB7345">
      <w:pPr>
        <w:pStyle w:val="ab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Pr="0030649F">
        <w:rPr>
          <w:rFonts w:ascii="Times New Roman" w:hAnsi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20</w:t>
      </w:r>
      <w:r w:rsidRPr="0030649F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12.2024</w:t>
      </w:r>
    </w:p>
    <w:p w:rsidR="00EB7345" w:rsidRDefault="00EB7345" w:rsidP="00852625">
      <w:pPr>
        <w:pStyle w:val="ab"/>
        <w:spacing w:line="276" w:lineRule="auto"/>
        <w:ind w:left="708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4B35B0" w:rsidRDefault="004B35B0" w:rsidP="00852625">
      <w:pPr>
        <w:pStyle w:val="ab"/>
        <w:spacing w:line="276" w:lineRule="auto"/>
        <w:ind w:left="708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52625" w:rsidRPr="00EB7345" w:rsidRDefault="00852625" w:rsidP="00852625">
      <w:pPr>
        <w:pStyle w:val="ab"/>
        <w:spacing w:line="276" w:lineRule="auto"/>
        <w:ind w:left="708"/>
        <w:jc w:val="right"/>
        <w:rPr>
          <w:rFonts w:ascii="Times New Roman" w:hAnsi="Times New Roman"/>
          <w:sz w:val="24"/>
          <w:szCs w:val="24"/>
          <w:lang w:val="uk-UA"/>
        </w:rPr>
      </w:pPr>
      <w:r w:rsidRPr="00EB7345">
        <w:rPr>
          <w:rFonts w:ascii="Times New Roman" w:hAnsi="Times New Roman"/>
          <w:sz w:val="24"/>
          <w:szCs w:val="24"/>
          <w:lang w:val="uk-UA"/>
        </w:rPr>
        <w:t xml:space="preserve">Додаток  до рішення </w:t>
      </w:r>
    </w:p>
    <w:p w:rsidR="00852625" w:rsidRPr="00EB7345" w:rsidRDefault="004B35B0" w:rsidP="00852625">
      <w:pPr>
        <w:spacing w:after="0" w:line="276" w:lineRule="auto"/>
        <w:ind w:left="708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3312</w:t>
      </w:r>
      <w:r w:rsidR="00852625" w:rsidRPr="00EB7345">
        <w:rPr>
          <w:rFonts w:ascii="Times New Roman" w:hAnsi="Times New Roman"/>
          <w:sz w:val="24"/>
          <w:szCs w:val="24"/>
          <w:lang w:val="uk-UA"/>
        </w:rPr>
        <w:t>-</w:t>
      </w:r>
      <w:r w:rsidR="00852625" w:rsidRPr="00EB7345">
        <w:rPr>
          <w:rFonts w:ascii="Times New Roman" w:hAnsi="Times New Roman"/>
          <w:sz w:val="24"/>
          <w:szCs w:val="24"/>
          <w:lang w:val="en-US"/>
        </w:rPr>
        <w:t>VII</w:t>
      </w:r>
      <w:r w:rsidR="00C8176D" w:rsidRPr="00EB7345">
        <w:rPr>
          <w:rFonts w:ascii="Times New Roman" w:hAnsi="Times New Roman"/>
          <w:sz w:val="24"/>
          <w:szCs w:val="24"/>
          <w:lang w:val="uk-UA"/>
        </w:rPr>
        <w:t>І</w:t>
      </w:r>
      <w:r w:rsidR="00852625" w:rsidRPr="00EB7345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1E203D" w:rsidRPr="00EB7345">
        <w:rPr>
          <w:rFonts w:ascii="Times New Roman" w:hAnsi="Times New Roman"/>
          <w:sz w:val="24"/>
          <w:szCs w:val="24"/>
          <w:lang w:val="uk-UA"/>
        </w:rPr>
        <w:t>20</w:t>
      </w:r>
      <w:r w:rsidR="00852625" w:rsidRPr="00EB7345">
        <w:rPr>
          <w:rFonts w:ascii="Times New Roman" w:hAnsi="Times New Roman"/>
          <w:sz w:val="24"/>
          <w:szCs w:val="24"/>
          <w:lang w:val="uk-UA"/>
        </w:rPr>
        <w:t>.</w:t>
      </w:r>
      <w:r w:rsidR="001E203D" w:rsidRPr="00EB7345">
        <w:rPr>
          <w:rFonts w:ascii="Times New Roman" w:hAnsi="Times New Roman"/>
          <w:sz w:val="24"/>
          <w:szCs w:val="24"/>
          <w:lang w:val="uk-UA"/>
        </w:rPr>
        <w:t>12</w:t>
      </w:r>
      <w:r w:rsidR="00852625" w:rsidRPr="00EB7345">
        <w:rPr>
          <w:rFonts w:ascii="Times New Roman" w:hAnsi="Times New Roman"/>
          <w:sz w:val="24"/>
          <w:szCs w:val="24"/>
          <w:lang w:val="uk-UA"/>
        </w:rPr>
        <w:t>.20</w:t>
      </w:r>
      <w:r w:rsidR="00C8176D" w:rsidRPr="00EB7345">
        <w:rPr>
          <w:rFonts w:ascii="Times New Roman" w:hAnsi="Times New Roman"/>
          <w:sz w:val="24"/>
          <w:szCs w:val="24"/>
          <w:lang w:val="uk-UA"/>
        </w:rPr>
        <w:t>2</w:t>
      </w:r>
      <w:r w:rsidR="001E203D" w:rsidRPr="00EB7345">
        <w:rPr>
          <w:rFonts w:ascii="Times New Roman" w:hAnsi="Times New Roman"/>
          <w:sz w:val="24"/>
          <w:szCs w:val="24"/>
          <w:lang w:val="uk-UA"/>
        </w:rPr>
        <w:t>4</w:t>
      </w:r>
      <w:r w:rsidR="00852625" w:rsidRPr="00EB7345">
        <w:rPr>
          <w:rFonts w:ascii="Times New Roman" w:hAnsi="Times New Roman"/>
          <w:sz w:val="24"/>
          <w:szCs w:val="24"/>
          <w:lang w:val="uk-UA"/>
        </w:rPr>
        <w:t>р.</w:t>
      </w:r>
    </w:p>
    <w:p w:rsidR="00EB7345" w:rsidRDefault="00EB7345" w:rsidP="00B61F9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7345" w:rsidRDefault="00EB7345" w:rsidP="00B61F9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61F9A" w:rsidRPr="00D8330B" w:rsidRDefault="00852625" w:rsidP="00B61F9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B61F9A" w:rsidRPr="00D8330B">
        <w:rPr>
          <w:rFonts w:ascii="Times New Roman" w:hAnsi="Times New Roman"/>
          <w:b/>
          <w:sz w:val="28"/>
          <w:szCs w:val="28"/>
          <w:lang w:val="uk-UA"/>
        </w:rPr>
        <w:t>ОЛОЖЕННЯ</w:t>
      </w:r>
    </w:p>
    <w:p w:rsidR="00B61F9A" w:rsidRPr="00D8330B" w:rsidRDefault="00B61F9A" w:rsidP="00B61F9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330B">
        <w:rPr>
          <w:rFonts w:ascii="Times New Roman" w:hAnsi="Times New Roman"/>
          <w:b/>
          <w:sz w:val="28"/>
          <w:szCs w:val="28"/>
          <w:lang w:val="uk-UA"/>
        </w:rPr>
        <w:t xml:space="preserve">про преміювання працівників </w:t>
      </w:r>
      <w:r w:rsidR="00D8330B">
        <w:rPr>
          <w:rFonts w:ascii="Times New Roman" w:hAnsi="Times New Roman"/>
          <w:b/>
          <w:sz w:val="28"/>
          <w:szCs w:val="28"/>
          <w:lang w:val="uk-UA"/>
        </w:rPr>
        <w:t xml:space="preserve">  Відділу освіти, культури,                         молоді та спорту Авангардівської селищної  ради                                             О</w:t>
      </w:r>
      <w:r w:rsidR="001E203D">
        <w:rPr>
          <w:rFonts w:ascii="Times New Roman" w:hAnsi="Times New Roman"/>
          <w:b/>
          <w:sz w:val="28"/>
          <w:szCs w:val="28"/>
          <w:lang w:val="uk-UA"/>
        </w:rPr>
        <w:t>де</w:t>
      </w:r>
      <w:r w:rsidR="00D8330B">
        <w:rPr>
          <w:rFonts w:ascii="Times New Roman" w:hAnsi="Times New Roman"/>
          <w:b/>
          <w:sz w:val="28"/>
          <w:szCs w:val="28"/>
          <w:lang w:val="uk-UA"/>
        </w:rPr>
        <w:t>ського району Одеської області</w:t>
      </w:r>
    </w:p>
    <w:p w:rsidR="00B61F9A" w:rsidRPr="00D8330B" w:rsidRDefault="00B61F9A" w:rsidP="00D609A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8330B">
        <w:rPr>
          <w:rFonts w:ascii="Times New Roman" w:hAnsi="Times New Roman"/>
          <w:sz w:val="28"/>
          <w:szCs w:val="28"/>
          <w:lang w:val="uk-UA"/>
        </w:rPr>
        <w:t xml:space="preserve">Це Положення визначає порядок формування і використання фонду преміювання, умови і порядок визначення розміру премій працівникам </w:t>
      </w:r>
      <w:r w:rsidR="00D8330B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1E203D" w:rsidRPr="001E203D"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="00D8330B">
        <w:rPr>
          <w:rFonts w:ascii="Times New Roman" w:hAnsi="Times New Roman"/>
          <w:sz w:val="28"/>
          <w:szCs w:val="28"/>
          <w:lang w:val="uk-UA"/>
        </w:rPr>
        <w:t xml:space="preserve">далі </w:t>
      </w:r>
      <w:r w:rsidR="001E203D">
        <w:rPr>
          <w:rFonts w:ascii="Times New Roman" w:hAnsi="Times New Roman"/>
          <w:sz w:val="28"/>
          <w:szCs w:val="28"/>
          <w:lang w:val="uk-UA"/>
        </w:rPr>
        <w:t>(</w:t>
      </w:r>
      <w:r w:rsidR="00D8330B">
        <w:rPr>
          <w:rFonts w:ascii="Times New Roman" w:hAnsi="Times New Roman"/>
          <w:sz w:val="28"/>
          <w:szCs w:val="28"/>
          <w:lang w:val="uk-UA"/>
        </w:rPr>
        <w:t>Відділ)</w:t>
      </w:r>
    </w:p>
    <w:p w:rsidR="00B61F9A" w:rsidRPr="00D8330B" w:rsidRDefault="00B61F9A" w:rsidP="00B61F9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330B">
        <w:rPr>
          <w:rFonts w:ascii="Times New Roman" w:hAnsi="Times New Roman"/>
          <w:b/>
          <w:sz w:val="28"/>
          <w:szCs w:val="28"/>
          <w:lang w:val="uk-UA"/>
        </w:rPr>
        <w:t>1. Загальні положення.</w:t>
      </w:r>
    </w:p>
    <w:p w:rsidR="00073171" w:rsidRPr="00D8330B" w:rsidRDefault="00B61F9A" w:rsidP="00B61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8330B">
        <w:rPr>
          <w:rFonts w:ascii="Times New Roman" w:hAnsi="Times New Roman"/>
          <w:sz w:val="28"/>
          <w:szCs w:val="28"/>
          <w:lang w:val="uk-UA"/>
        </w:rPr>
        <w:t>1.1.</w:t>
      </w:r>
      <w:r w:rsidRPr="00D8330B">
        <w:rPr>
          <w:rFonts w:ascii="Times New Roman" w:hAnsi="Times New Roman"/>
          <w:sz w:val="28"/>
          <w:szCs w:val="28"/>
          <w:lang w:val="uk-UA"/>
        </w:rPr>
        <w:tab/>
        <w:t xml:space="preserve">Преміювання працівників </w:t>
      </w:r>
      <w:r w:rsidR="00D8330B">
        <w:rPr>
          <w:rFonts w:ascii="Times New Roman" w:hAnsi="Times New Roman"/>
          <w:sz w:val="28"/>
          <w:szCs w:val="28"/>
          <w:lang w:val="uk-UA"/>
        </w:rPr>
        <w:t>відділу</w:t>
      </w:r>
      <w:r w:rsidRPr="00D8330B">
        <w:rPr>
          <w:rFonts w:ascii="Times New Roman" w:hAnsi="Times New Roman"/>
          <w:sz w:val="28"/>
          <w:szCs w:val="28"/>
          <w:lang w:val="uk-UA"/>
        </w:rPr>
        <w:t xml:space="preserve"> здійснюється відповідно до їх особистого вкладу в загальні результати роботи за підсумками роботи за місяць</w:t>
      </w:r>
      <w:r w:rsidR="00073171">
        <w:rPr>
          <w:rFonts w:ascii="Times New Roman" w:hAnsi="Times New Roman"/>
          <w:sz w:val="28"/>
          <w:szCs w:val="28"/>
          <w:lang w:val="uk-UA"/>
        </w:rPr>
        <w:t>, квартал, рік</w:t>
      </w:r>
      <w:r w:rsidR="005B68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33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687A" w:rsidRPr="00D8330B">
        <w:rPr>
          <w:rFonts w:ascii="Times New Roman" w:hAnsi="Times New Roman"/>
          <w:sz w:val="28"/>
          <w:szCs w:val="28"/>
          <w:lang w:val="uk-UA"/>
        </w:rPr>
        <w:t>окремою</w:t>
      </w:r>
      <w:r w:rsidR="00582E92">
        <w:rPr>
          <w:rFonts w:ascii="Times New Roman" w:hAnsi="Times New Roman"/>
          <w:sz w:val="28"/>
          <w:szCs w:val="28"/>
          <w:lang w:val="uk-UA"/>
        </w:rPr>
        <w:t xml:space="preserve"> конкретно встановленою </w:t>
      </w:r>
      <w:r w:rsidR="005B687A" w:rsidRPr="00D8330B">
        <w:rPr>
          <w:rFonts w:ascii="Times New Roman" w:hAnsi="Times New Roman"/>
          <w:sz w:val="28"/>
          <w:szCs w:val="28"/>
          <w:lang w:val="uk-UA"/>
        </w:rPr>
        <w:t xml:space="preserve"> сумою </w:t>
      </w:r>
      <w:r w:rsidR="005B687A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Pr="00D8330B">
        <w:rPr>
          <w:rFonts w:ascii="Times New Roman" w:hAnsi="Times New Roman"/>
          <w:sz w:val="28"/>
          <w:szCs w:val="28"/>
          <w:lang w:val="uk-UA"/>
        </w:rPr>
        <w:t xml:space="preserve">у відсотковому відношенні </w:t>
      </w:r>
      <w:r w:rsidR="005B687A">
        <w:rPr>
          <w:rFonts w:ascii="Times New Roman" w:hAnsi="Times New Roman"/>
          <w:sz w:val="28"/>
          <w:szCs w:val="28"/>
          <w:lang w:val="uk-UA"/>
        </w:rPr>
        <w:t>до посадового окладу</w:t>
      </w:r>
      <w:r w:rsidR="001E203D">
        <w:rPr>
          <w:rFonts w:ascii="Times New Roman" w:hAnsi="Times New Roman"/>
          <w:sz w:val="28"/>
          <w:szCs w:val="28"/>
          <w:lang w:val="uk-UA"/>
        </w:rPr>
        <w:t>, або ж вказується кількість посадових окладів</w:t>
      </w:r>
      <w:r w:rsidR="00582E92">
        <w:rPr>
          <w:rFonts w:ascii="Times New Roman" w:hAnsi="Times New Roman"/>
          <w:sz w:val="28"/>
          <w:szCs w:val="28"/>
          <w:lang w:val="uk-UA"/>
        </w:rPr>
        <w:t>.</w:t>
      </w:r>
      <w:r w:rsidR="005B687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E203D" w:rsidRDefault="00073171" w:rsidP="00B61F9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D609A5">
        <w:rPr>
          <w:rFonts w:ascii="Times New Roman" w:hAnsi="Times New Roman"/>
          <w:sz w:val="28"/>
          <w:szCs w:val="28"/>
          <w:lang w:val="uk-UA"/>
        </w:rPr>
        <w:t xml:space="preserve">Преміювання здійснюється </w:t>
      </w:r>
      <w:r w:rsidR="00B61F9A" w:rsidRPr="00D8330B">
        <w:rPr>
          <w:rFonts w:ascii="Times New Roman" w:hAnsi="Times New Roman"/>
          <w:sz w:val="28"/>
          <w:szCs w:val="28"/>
          <w:lang w:val="uk-UA"/>
        </w:rPr>
        <w:t>за сумлінне виконання</w:t>
      </w:r>
      <w:r w:rsidR="00D609A5">
        <w:rPr>
          <w:rFonts w:ascii="Times New Roman" w:hAnsi="Times New Roman"/>
          <w:sz w:val="28"/>
          <w:szCs w:val="28"/>
          <w:lang w:val="uk-UA"/>
        </w:rPr>
        <w:t xml:space="preserve"> працівниками </w:t>
      </w:r>
      <w:r w:rsidR="00B61F9A" w:rsidRPr="00D8330B">
        <w:rPr>
          <w:rFonts w:ascii="Times New Roman" w:hAnsi="Times New Roman"/>
          <w:sz w:val="28"/>
          <w:szCs w:val="28"/>
          <w:lang w:val="uk-UA"/>
        </w:rPr>
        <w:t xml:space="preserve"> своїх обов’язків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D8330B">
        <w:rPr>
          <w:lang w:val="uk-UA"/>
        </w:rPr>
        <w:t xml:space="preserve"> </w:t>
      </w:r>
      <w:r w:rsidRPr="00073171">
        <w:rPr>
          <w:rFonts w:ascii="Times New Roman" w:hAnsi="Times New Roman"/>
          <w:sz w:val="28"/>
          <w:szCs w:val="28"/>
          <w:lang w:val="uk-UA"/>
        </w:rPr>
        <w:t xml:space="preserve">за виконання </w:t>
      </w:r>
      <w:r w:rsidR="00837D20">
        <w:rPr>
          <w:rFonts w:ascii="Times New Roman" w:hAnsi="Times New Roman"/>
          <w:sz w:val="28"/>
          <w:szCs w:val="28"/>
          <w:lang w:val="uk-UA"/>
        </w:rPr>
        <w:t>важливих доруче</w:t>
      </w:r>
      <w:r w:rsidRPr="00073171">
        <w:rPr>
          <w:rFonts w:ascii="Times New Roman" w:hAnsi="Times New Roman"/>
          <w:sz w:val="28"/>
          <w:szCs w:val="28"/>
          <w:lang w:val="uk-UA"/>
        </w:rPr>
        <w:t xml:space="preserve">нь </w:t>
      </w:r>
      <w:r w:rsidR="00D8330B">
        <w:rPr>
          <w:rFonts w:ascii="Times New Roman" w:hAnsi="Times New Roman"/>
          <w:sz w:val="28"/>
          <w:szCs w:val="28"/>
          <w:lang w:val="uk-UA"/>
        </w:rPr>
        <w:t xml:space="preserve">начальника відділу чи </w:t>
      </w:r>
      <w:r w:rsidR="00837D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D20" w:rsidRPr="00837D20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837D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09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бухгалтерії – </w:t>
      </w:r>
      <w:r w:rsidR="00B61F9A" w:rsidRPr="00073171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D609A5">
        <w:rPr>
          <w:rFonts w:ascii="Times New Roman" w:hAnsi="Times New Roman"/>
          <w:sz w:val="28"/>
          <w:szCs w:val="28"/>
          <w:lang w:val="uk-UA"/>
        </w:rPr>
        <w:t xml:space="preserve">правильне </w:t>
      </w:r>
      <w:r w:rsidR="00B61F9A" w:rsidRPr="00073171">
        <w:rPr>
          <w:rFonts w:ascii="Times New Roman" w:hAnsi="Times New Roman"/>
          <w:sz w:val="28"/>
          <w:szCs w:val="28"/>
          <w:lang w:val="uk-UA"/>
        </w:rPr>
        <w:t xml:space="preserve">складання </w:t>
      </w:r>
      <w:r w:rsidR="001E203D">
        <w:rPr>
          <w:rFonts w:ascii="Times New Roman" w:hAnsi="Times New Roman"/>
          <w:sz w:val="28"/>
          <w:szCs w:val="28"/>
          <w:lang w:val="uk-UA"/>
        </w:rPr>
        <w:t xml:space="preserve">та своєчасне подання </w:t>
      </w:r>
      <w:r w:rsidR="00B61F9A" w:rsidRPr="00073171">
        <w:rPr>
          <w:rFonts w:ascii="Times New Roman" w:hAnsi="Times New Roman"/>
          <w:sz w:val="28"/>
          <w:szCs w:val="28"/>
          <w:lang w:val="uk-UA"/>
        </w:rPr>
        <w:t>звітності</w:t>
      </w:r>
      <w:r w:rsidR="001E203D">
        <w:rPr>
          <w:rFonts w:ascii="Times New Roman" w:hAnsi="Times New Roman"/>
          <w:sz w:val="28"/>
          <w:szCs w:val="28"/>
          <w:lang w:val="uk-UA"/>
        </w:rPr>
        <w:t>.</w:t>
      </w:r>
    </w:p>
    <w:p w:rsidR="00B61F9A" w:rsidRPr="00B61F9A" w:rsidRDefault="00B61F9A" w:rsidP="00B61F9A">
      <w:pPr>
        <w:jc w:val="both"/>
        <w:rPr>
          <w:rFonts w:ascii="Times New Roman" w:hAnsi="Times New Roman"/>
          <w:sz w:val="28"/>
          <w:szCs w:val="28"/>
        </w:rPr>
      </w:pPr>
      <w:r w:rsidRPr="0007317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1F9A">
        <w:rPr>
          <w:rFonts w:ascii="Times New Roman" w:hAnsi="Times New Roman"/>
          <w:sz w:val="28"/>
          <w:szCs w:val="28"/>
        </w:rPr>
        <w:t>1.2.</w:t>
      </w:r>
      <w:r w:rsidRPr="00B61F9A">
        <w:rPr>
          <w:rFonts w:ascii="Times New Roman" w:hAnsi="Times New Roman"/>
          <w:sz w:val="28"/>
          <w:szCs w:val="28"/>
        </w:rPr>
        <w:tab/>
      </w:r>
      <w:proofErr w:type="spellStart"/>
      <w:r w:rsidRPr="00B61F9A">
        <w:rPr>
          <w:rFonts w:ascii="Times New Roman" w:hAnsi="Times New Roman"/>
          <w:sz w:val="28"/>
          <w:szCs w:val="28"/>
        </w:rPr>
        <w:t>Преміювання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також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61F9A">
        <w:rPr>
          <w:rFonts w:ascii="Times New Roman" w:hAnsi="Times New Roman"/>
          <w:sz w:val="28"/>
          <w:szCs w:val="28"/>
        </w:rPr>
        <w:t>державних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61F9A">
        <w:rPr>
          <w:rFonts w:ascii="Times New Roman" w:hAnsi="Times New Roman"/>
          <w:sz w:val="28"/>
          <w:szCs w:val="28"/>
        </w:rPr>
        <w:t>професійних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свят та </w:t>
      </w:r>
      <w:proofErr w:type="spellStart"/>
      <w:r w:rsidRPr="00B61F9A">
        <w:rPr>
          <w:rFonts w:ascii="Times New Roman" w:hAnsi="Times New Roman"/>
          <w:sz w:val="28"/>
          <w:szCs w:val="28"/>
        </w:rPr>
        <w:t>ювілейних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дат.</w:t>
      </w:r>
    </w:p>
    <w:p w:rsidR="0033143D" w:rsidRDefault="00582E92" w:rsidP="008E598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Випл</w:t>
      </w:r>
      <w:r w:rsidR="001E203D">
        <w:rPr>
          <w:rFonts w:ascii="Times New Roman" w:hAnsi="Times New Roman"/>
          <w:sz w:val="28"/>
          <w:szCs w:val="28"/>
        </w:rPr>
        <w:t>ата</w:t>
      </w:r>
      <w:proofErr w:type="spellEnd"/>
      <w:r w:rsidR="001E20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03D">
        <w:rPr>
          <w:rFonts w:ascii="Times New Roman" w:hAnsi="Times New Roman"/>
          <w:sz w:val="28"/>
          <w:szCs w:val="28"/>
        </w:rPr>
        <w:t>премій</w:t>
      </w:r>
      <w:proofErr w:type="spellEnd"/>
      <w:r w:rsidR="001E20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03D">
        <w:rPr>
          <w:rFonts w:ascii="Times New Roman" w:hAnsi="Times New Roman"/>
          <w:sz w:val="28"/>
          <w:szCs w:val="28"/>
        </w:rPr>
        <w:t>працівникам</w:t>
      </w:r>
      <w:proofErr w:type="spellEnd"/>
      <w:r w:rsidR="001E203D">
        <w:rPr>
          <w:rFonts w:ascii="Times New Roman" w:hAnsi="Times New Roman"/>
          <w:sz w:val="28"/>
          <w:szCs w:val="28"/>
        </w:rPr>
        <w:t xml:space="preserve"> В</w:t>
      </w:r>
      <w:r w:rsidR="0033143D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дділу</w:t>
      </w:r>
      <w:proofErr w:type="spellEnd"/>
      <w:r w:rsidR="00B61F9A" w:rsidRPr="00B61F9A">
        <w:rPr>
          <w:rFonts w:ascii="Times New Roman" w:hAnsi="Times New Roman"/>
          <w:sz w:val="28"/>
          <w:szCs w:val="28"/>
        </w:rPr>
        <w:t xml:space="preserve"> проводиться </w:t>
      </w:r>
      <w:proofErr w:type="spellStart"/>
      <w:r w:rsidR="00B61F9A" w:rsidRPr="00B61F9A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B61F9A" w:rsidRPr="00B61F9A">
        <w:rPr>
          <w:rFonts w:ascii="Times New Roman" w:hAnsi="Times New Roman"/>
          <w:sz w:val="28"/>
          <w:szCs w:val="28"/>
        </w:rPr>
        <w:t xml:space="preserve"> до наказу </w:t>
      </w:r>
      <w:r w:rsidR="00CC3BA4">
        <w:rPr>
          <w:rFonts w:ascii="Times New Roman" w:hAnsi="Times New Roman"/>
          <w:sz w:val="28"/>
          <w:szCs w:val="28"/>
          <w:lang w:val="uk-UA"/>
        </w:rPr>
        <w:t>начальника Відділу освіти, культури, молоді та спорту Авангардівської селищної ради</w:t>
      </w:r>
      <w:r w:rsidR="001E20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03D" w:rsidRPr="001E203D"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</w:t>
      </w:r>
      <w:proofErr w:type="gramStart"/>
      <w:r w:rsidR="001E203D" w:rsidRPr="001E203D">
        <w:rPr>
          <w:rFonts w:ascii="Times New Roman" w:hAnsi="Times New Roman"/>
          <w:sz w:val="28"/>
          <w:szCs w:val="28"/>
          <w:lang w:val="uk-UA"/>
        </w:rPr>
        <w:t>області</w:t>
      </w:r>
      <w:r w:rsidR="001E20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3B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1F9A" w:rsidRPr="00B61F9A">
        <w:rPr>
          <w:rFonts w:ascii="Times New Roman" w:hAnsi="Times New Roman"/>
          <w:sz w:val="28"/>
          <w:szCs w:val="28"/>
        </w:rPr>
        <w:t>з</w:t>
      </w:r>
      <w:proofErr w:type="gramEnd"/>
      <w:r w:rsidR="00B61F9A" w:rsidRPr="00B61F9A">
        <w:rPr>
          <w:rFonts w:ascii="Times New Roman" w:hAnsi="Times New Roman"/>
          <w:sz w:val="28"/>
          <w:szCs w:val="28"/>
        </w:rPr>
        <w:t xml:space="preserve"> фонду </w:t>
      </w:r>
      <w:proofErr w:type="spellStart"/>
      <w:r w:rsidR="00B61F9A" w:rsidRPr="00B61F9A">
        <w:rPr>
          <w:rFonts w:ascii="Times New Roman" w:hAnsi="Times New Roman"/>
          <w:sz w:val="28"/>
          <w:szCs w:val="28"/>
        </w:rPr>
        <w:t>преміювання</w:t>
      </w:r>
      <w:proofErr w:type="spellEnd"/>
      <w:r w:rsidR="00B61F9A" w:rsidRPr="00B61F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B61F9A" w:rsidRPr="00B61F9A">
        <w:rPr>
          <w:rFonts w:ascii="Times New Roman" w:hAnsi="Times New Roman"/>
          <w:sz w:val="28"/>
          <w:szCs w:val="28"/>
        </w:rPr>
        <w:t>економії</w:t>
      </w:r>
      <w:proofErr w:type="spellEnd"/>
      <w:r w:rsidR="00B61F9A" w:rsidRPr="00B61F9A">
        <w:rPr>
          <w:rFonts w:ascii="Times New Roman" w:hAnsi="Times New Roman"/>
          <w:sz w:val="28"/>
          <w:szCs w:val="28"/>
        </w:rPr>
        <w:t xml:space="preserve"> фонду оплати </w:t>
      </w:r>
      <w:proofErr w:type="spellStart"/>
      <w:r w:rsidR="00B61F9A" w:rsidRPr="00B61F9A">
        <w:rPr>
          <w:rFonts w:ascii="Times New Roman" w:hAnsi="Times New Roman"/>
          <w:sz w:val="28"/>
          <w:szCs w:val="28"/>
        </w:rPr>
        <w:t>праці</w:t>
      </w:r>
      <w:proofErr w:type="spellEnd"/>
      <w:r w:rsidR="00B61F9A" w:rsidRPr="00B61F9A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="00B61F9A" w:rsidRPr="00B61F9A">
        <w:rPr>
          <w:rFonts w:ascii="Times New Roman" w:hAnsi="Times New Roman"/>
          <w:sz w:val="28"/>
          <w:szCs w:val="28"/>
        </w:rPr>
        <w:t>наказі</w:t>
      </w:r>
      <w:proofErr w:type="spellEnd"/>
      <w:r w:rsidR="00B61F9A" w:rsidRPr="00B61F9A">
        <w:rPr>
          <w:rFonts w:ascii="Times New Roman" w:hAnsi="Times New Roman"/>
          <w:sz w:val="28"/>
          <w:szCs w:val="28"/>
        </w:rPr>
        <w:t xml:space="preserve"> </w:t>
      </w:r>
      <w:r w:rsidR="00AD123F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прем</w:t>
      </w:r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F9A" w:rsidRPr="00B61F9A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="00B61F9A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F9A" w:rsidRPr="00B61F9A">
        <w:rPr>
          <w:rFonts w:ascii="Times New Roman" w:hAnsi="Times New Roman"/>
          <w:sz w:val="28"/>
          <w:szCs w:val="28"/>
        </w:rPr>
        <w:t>розмір</w:t>
      </w:r>
      <w:proofErr w:type="spellEnd"/>
      <w:r w:rsidR="00B61F9A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F9A" w:rsidRPr="00B61F9A">
        <w:rPr>
          <w:rFonts w:ascii="Times New Roman" w:hAnsi="Times New Roman"/>
          <w:sz w:val="28"/>
          <w:szCs w:val="28"/>
        </w:rPr>
        <w:t>премії</w:t>
      </w:r>
      <w:proofErr w:type="spellEnd"/>
      <w:r w:rsidR="00B61F9A" w:rsidRPr="00B61F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61F9A" w:rsidRPr="00B61F9A">
        <w:rPr>
          <w:rFonts w:ascii="Times New Roman" w:hAnsi="Times New Roman"/>
          <w:sz w:val="28"/>
          <w:szCs w:val="28"/>
        </w:rPr>
        <w:t>відсотках</w:t>
      </w:r>
      <w:proofErr w:type="spellEnd"/>
      <w:r w:rsidR="00B61F9A" w:rsidRPr="00B61F9A">
        <w:rPr>
          <w:rFonts w:ascii="Times New Roman" w:hAnsi="Times New Roman"/>
          <w:sz w:val="28"/>
          <w:szCs w:val="28"/>
        </w:rPr>
        <w:t xml:space="preserve"> </w:t>
      </w:r>
      <w:r w:rsidR="00073171">
        <w:rPr>
          <w:rFonts w:ascii="Times New Roman" w:hAnsi="Times New Roman"/>
          <w:sz w:val="28"/>
          <w:szCs w:val="28"/>
          <w:lang w:val="uk-UA"/>
        </w:rPr>
        <w:t>до посадового окладу</w:t>
      </w:r>
      <w:r w:rsidR="001E203D">
        <w:rPr>
          <w:rFonts w:ascii="Times New Roman" w:hAnsi="Times New Roman"/>
          <w:sz w:val="28"/>
          <w:szCs w:val="28"/>
          <w:lang w:val="uk-UA"/>
        </w:rPr>
        <w:t xml:space="preserve"> (або кількість посадових окладів)</w:t>
      </w:r>
      <w:r w:rsidR="000731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143D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1E203D">
        <w:rPr>
          <w:rFonts w:ascii="Times New Roman" w:hAnsi="Times New Roman"/>
          <w:sz w:val="28"/>
          <w:szCs w:val="28"/>
          <w:lang w:val="uk-UA"/>
        </w:rPr>
        <w:t xml:space="preserve">ж </w:t>
      </w:r>
      <w:r w:rsidR="0033143D">
        <w:rPr>
          <w:rFonts w:ascii="Times New Roman" w:hAnsi="Times New Roman"/>
          <w:sz w:val="28"/>
          <w:szCs w:val="28"/>
          <w:lang w:val="uk-UA"/>
        </w:rPr>
        <w:t>зазначається конкретна сума премії</w:t>
      </w:r>
      <w:r w:rsidR="00073171" w:rsidRPr="00073171">
        <w:t xml:space="preserve"> </w:t>
      </w:r>
      <w:r w:rsidRPr="00B61F9A">
        <w:rPr>
          <w:rFonts w:ascii="Times New Roman" w:hAnsi="Times New Roman"/>
          <w:sz w:val="28"/>
          <w:szCs w:val="28"/>
        </w:rPr>
        <w:t xml:space="preserve">кожному </w:t>
      </w:r>
      <w:proofErr w:type="spellStart"/>
      <w:r w:rsidRPr="00B61F9A">
        <w:rPr>
          <w:rFonts w:ascii="Times New Roman" w:hAnsi="Times New Roman"/>
          <w:sz w:val="28"/>
          <w:szCs w:val="28"/>
        </w:rPr>
        <w:t>працівникові</w:t>
      </w:r>
      <w:proofErr w:type="spellEnd"/>
      <w:r w:rsidR="0033143D">
        <w:rPr>
          <w:rFonts w:ascii="Times New Roman" w:hAnsi="Times New Roman"/>
          <w:sz w:val="28"/>
          <w:szCs w:val="28"/>
          <w:lang w:val="uk-UA"/>
        </w:rPr>
        <w:t>.</w:t>
      </w:r>
    </w:p>
    <w:p w:rsidR="0033143D" w:rsidRDefault="0033143D" w:rsidP="008E598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1.4.</w:t>
      </w:r>
      <w:r>
        <w:rPr>
          <w:rFonts w:ascii="Times New Roman" w:hAnsi="Times New Roman"/>
          <w:sz w:val="28"/>
          <w:szCs w:val="28"/>
          <w:lang w:val="uk-UA"/>
        </w:rPr>
        <w:tab/>
        <w:t>Виплата премій начальнику</w:t>
      </w:r>
      <w:r w:rsidRPr="0033143D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33143D">
        <w:rPr>
          <w:rFonts w:ascii="Times New Roman" w:hAnsi="Times New Roman"/>
          <w:sz w:val="28"/>
          <w:szCs w:val="28"/>
          <w:lang w:val="uk-UA"/>
        </w:rPr>
        <w:t xml:space="preserve">дділу проводиться 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Авангардівського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селищного голови </w:t>
      </w:r>
      <w:r w:rsidR="00E9639E">
        <w:rPr>
          <w:rFonts w:ascii="Times New Roman" w:hAnsi="Times New Roman"/>
          <w:sz w:val="28"/>
          <w:szCs w:val="28"/>
          <w:lang w:val="uk-UA"/>
        </w:rPr>
        <w:t>з фонду преміювання або</w:t>
      </w:r>
      <w:r w:rsidRPr="0033143D">
        <w:rPr>
          <w:rFonts w:ascii="Times New Roman" w:hAnsi="Times New Roman"/>
          <w:sz w:val="28"/>
          <w:szCs w:val="28"/>
          <w:lang w:val="uk-UA"/>
        </w:rPr>
        <w:t xml:space="preserve"> економії фонду оплати праці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освіти, культури, молоді та спорту Авангардівської селищної ради</w:t>
      </w:r>
      <w:r w:rsidRPr="0033143D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61F9A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розпорядженні</w:t>
      </w:r>
      <w:r w:rsidRPr="00B61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прем</w:t>
      </w:r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розмір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премії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61F9A">
        <w:rPr>
          <w:rFonts w:ascii="Times New Roman" w:hAnsi="Times New Roman"/>
          <w:sz w:val="28"/>
          <w:szCs w:val="28"/>
        </w:rPr>
        <w:t>відсотках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 посадового окладу або зазначається конкретна сума премії</w:t>
      </w:r>
      <w:r w:rsidR="00296335">
        <w:rPr>
          <w:rFonts w:ascii="Times New Roman" w:hAnsi="Times New Roman"/>
          <w:sz w:val="28"/>
          <w:szCs w:val="28"/>
          <w:lang w:val="uk-UA"/>
        </w:rPr>
        <w:t>.</w:t>
      </w:r>
    </w:p>
    <w:p w:rsidR="00B61F9A" w:rsidRDefault="00CD3A21" w:rsidP="0029633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B61F9A" w:rsidRPr="00B61F9A">
        <w:rPr>
          <w:rFonts w:ascii="Times New Roman" w:hAnsi="Times New Roman"/>
          <w:b/>
          <w:sz w:val="28"/>
          <w:szCs w:val="28"/>
        </w:rPr>
        <w:t xml:space="preserve">2. </w:t>
      </w:r>
      <w:r w:rsidR="00F77D4E">
        <w:rPr>
          <w:rFonts w:ascii="Times New Roman" w:hAnsi="Times New Roman"/>
          <w:b/>
          <w:sz w:val="28"/>
          <w:szCs w:val="28"/>
          <w:lang w:val="uk-UA"/>
        </w:rPr>
        <w:t>Основні критерії</w:t>
      </w:r>
      <w:r w:rsidR="00B61F9A" w:rsidRPr="00B61F9A">
        <w:rPr>
          <w:rFonts w:ascii="Times New Roman" w:hAnsi="Times New Roman"/>
          <w:b/>
          <w:sz w:val="28"/>
          <w:szCs w:val="28"/>
        </w:rPr>
        <w:t xml:space="preserve"> </w:t>
      </w:r>
      <w:r w:rsidR="00ED5825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B61F9A" w:rsidRPr="00B61F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1F9A" w:rsidRPr="00B61F9A">
        <w:rPr>
          <w:rFonts w:ascii="Times New Roman" w:hAnsi="Times New Roman"/>
          <w:b/>
          <w:sz w:val="28"/>
          <w:szCs w:val="28"/>
        </w:rPr>
        <w:t>розмір</w:t>
      </w:r>
      <w:proofErr w:type="spellEnd"/>
      <w:r w:rsidR="00F77D4E">
        <w:rPr>
          <w:rFonts w:ascii="Times New Roman" w:hAnsi="Times New Roman"/>
          <w:b/>
          <w:sz w:val="28"/>
          <w:szCs w:val="28"/>
          <w:lang w:val="uk-UA"/>
        </w:rPr>
        <w:t>и</w:t>
      </w:r>
      <w:r w:rsidR="00F77D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77D4E">
        <w:rPr>
          <w:rFonts w:ascii="Times New Roman" w:hAnsi="Times New Roman"/>
          <w:b/>
          <w:sz w:val="28"/>
          <w:szCs w:val="28"/>
        </w:rPr>
        <w:t>преміювання</w:t>
      </w:r>
      <w:proofErr w:type="spellEnd"/>
      <w:r w:rsidR="00B61F9A" w:rsidRPr="00B61F9A">
        <w:rPr>
          <w:rFonts w:ascii="Times New Roman" w:hAnsi="Times New Roman"/>
          <w:b/>
          <w:sz w:val="28"/>
          <w:szCs w:val="28"/>
        </w:rPr>
        <w:t>.</w:t>
      </w:r>
    </w:p>
    <w:p w:rsidR="00EB7345" w:rsidRPr="00EA4A78" w:rsidRDefault="005D0BEC" w:rsidP="004B35B0">
      <w:pPr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 w:rsidR="00CC3BA4" w:rsidRPr="00EA4A78">
        <w:rPr>
          <w:rFonts w:ascii="Times New Roman" w:hAnsi="Times New Roman"/>
          <w:sz w:val="28"/>
          <w:szCs w:val="28"/>
          <w:lang w:val="uk-UA"/>
        </w:rPr>
        <w:t>1. Зразкове виконання обов’язків, обумовлених П</w:t>
      </w:r>
      <w:r w:rsidR="004B35B0">
        <w:rPr>
          <w:rFonts w:ascii="Times New Roman" w:hAnsi="Times New Roman"/>
          <w:sz w:val="28"/>
          <w:szCs w:val="28"/>
          <w:lang w:val="uk-UA"/>
        </w:rPr>
        <w:t>осадовою інструкцією працівника.</w:t>
      </w:r>
      <w:bookmarkStart w:id="0" w:name="_GoBack"/>
      <w:bookmarkEnd w:id="0"/>
    </w:p>
    <w:p w:rsidR="00CC3BA4" w:rsidRPr="00EA4A78" w:rsidRDefault="005D0BEC" w:rsidP="00CC3BA4">
      <w:pPr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C3BA4" w:rsidRPr="00EA4A7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CC3BA4" w:rsidRPr="00EA4A78">
        <w:rPr>
          <w:rFonts w:ascii="Times New Roman" w:hAnsi="Times New Roman"/>
          <w:sz w:val="28"/>
          <w:szCs w:val="28"/>
          <w:lang w:val="uk-UA"/>
        </w:rPr>
        <w:t>.Ведення ділової документації. Систематизації матеріалів. Організація робочого місця.</w:t>
      </w:r>
    </w:p>
    <w:p w:rsidR="00CC3BA4" w:rsidRPr="00EA4A78" w:rsidRDefault="005D0BEC" w:rsidP="00CC3BA4">
      <w:pPr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C3BA4" w:rsidRPr="00EA4A7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CC3BA4" w:rsidRPr="00EA4A78">
        <w:rPr>
          <w:rFonts w:ascii="Times New Roman" w:hAnsi="Times New Roman"/>
          <w:sz w:val="28"/>
          <w:szCs w:val="28"/>
          <w:lang w:val="uk-UA"/>
        </w:rPr>
        <w:t xml:space="preserve">.Забезпечення поточного і перспективного планування </w:t>
      </w:r>
      <w:r w:rsidR="00296335">
        <w:rPr>
          <w:rFonts w:ascii="Times New Roman" w:hAnsi="Times New Roman"/>
          <w:sz w:val="28"/>
          <w:szCs w:val="28"/>
          <w:lang w:val="uk-UA"/>
        </w:rPr>
        <w:t>ділянки</w:t>
      </w:r>
      <w:r w:rsidR="00C263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6335">
        <w:rPr>
          <w:rFonts w:ascii="Times New Roman" w:hAnsi="Times New Roman"/>
          <w:sz w:val="28"/>
          <w:szCs w:val="28"/>
          <w:lang w:val="uk-UA"/>
        </w:rPr>
        <w:t>роботи, за яку відповідає працівник.</w:t>
      </w:r>
    </w:p>
    <w:p w:rsidR="00CC3BA4" w:rsidRPr="00EA4A78" w:rsidRDefault="005D0BEC" w:rsidP="00CC3BA4">
      <w:pPr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C3BA4" w:rsidRPr="00EA4A7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CC3BA4" w:rsidRPr="00EA4A78">
        <w:rPr>
          <w:rFonts w:ascii="Times New Roman" w:hAnsi="Times New Roman"/>
          <w:sz w:val="28"/>
          <w:szCs w:val="28"/>
          <w:lang w:val="uk-UA"/>
        </w:rPr>
        <w:t>. Результативність роботи щодо забезпече</w:t>
      </w:r>
      <w:r w:rsidR="00C263BB">
        <w:rPr>
          <w:rFonts w:ascii="Times New Roman" w:hAnsi="Times New Roman"/>
          <w:sz w:val="28"/>
          <w:szCs w:val="28"/>
          <w:lang w:val="uk-UA"/>
        </w:rPr>
        <w:t>ння  методичного супроводу навча</w:t>
      </w:r>
      <w:r w:rsidR="00CC3BA4" w:rsidRPr="00EA4A78">
        <w:rPr>
          <w:rFonts w:ascii="Times New Roman" w:hAnsi="Times New Roman"/>
          <w:sz w:val="28"/>
          <w:szCs w:val="28"/>
          <w:lang w:val="uk-UA"/>
        </w:rPr>
        <w:t>льно-виховного процесу.</w:t>
      </w:r>
    </w:p>
    <w:p w:rsidR="00CC3BA4" w:rsidRPr="00EA4A78" w:rsidRDefault="005D0BEC" w:rsidP="00CC3BA4">
      <w:pPr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</w:t>
      </w:r>
      <w:r w:rsidR="00CC3BA4" w:rsidRPr="00EA4A7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A4A78" w:rsidRPr="00EA4A78">
        <w:rPr>
          <w:rFonts w:ascii="Times New Roman" w:hAnsi="Times New Roman"/>
          <w:sz w:val="28"/>
          <w:szCs w:val="28"/>
          <w:lang w:val="uk-UA"/>
        </w:rPr>
        <w:t>Зразкове виконання Правил внутрішнього трудового розпорядку, відсутність порушень трудової дисципліни</w:t>
      </w:r>
      <w:r w:rsidR="00AD123F">
        <w:rPr>
          <w:rFonts w:ascii="Times New Roman" w:hAnsi="Times New Roman"/>
          <w:sz w:val="28"/>
          <w:szCs w:val="28"/>
          <w:lang w:val="uk-UA"/>
        </w:rPr>
        <w:t>.</w:t>
      </w:r>
    </w:p>
    <w:p w:rsidR="008E598F" w:rsidRDefault="00B61F9A" w:rsidP="005D0BEC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C37C8C">
        <w:rPr>
          <w:rFonts w:ascii="Times New Roman" w:hAnsi="Times New Roman"/>
          <w:sz w:val="28"/>
          <w:szCs w:val="28"/>
          <w:lang w:val="uk-UA"/>
        </w:rPr>
        <w:t>2.</w:t>
      </w:r>
      <w:r w:rsidR="005D0BEC">
        <w:rPr>
          <w:rFonts w:ascii="Times New Roman" w:hAnsi="Times New Roman"/>
          <w:sz w:val="28"/>
          <w:szCs w:val="28"/>
          <w:lang w:val="uk-UA"/>
        </w:rPr>
        <w:t>6</w:t>
      </w:r>
      <w:r w:rsidR="00EB7345">
        <w:rPr>
          <w:rFonts w:ascii="Times New Roman" w:hAnsi="Times New Roman"/>
          <w:sz w:val="28"/>
          <w:szCs w:val="28"/>
          <w:lang w:val="uk-UA"/>
        </w:rPr>
        <w:t>.</w:t>
      </w:r>
      <w:r w:rsidR="008E598F" w:rsidRPr="008E598F">
        <w:rPr>
          <w:rFonts w:ascii="Times New Roman" w:hAnsi="Times New Roman"/>
          <w:sz w:val="28"/>
          <w:szCs w:val="28"/>
          <w:lang w:val="uk-UA"/>
        </w:rPr>
        <w:t xml:space="preserve">Преміювання може </w:t>
      </w:r>
      <w:r w:rsidR="00EB7345" w:rsidRPr="008E598F">
        <w:rPr>
          <w:rFonts w:ascii="Times New Roman" w:hAnsi="Times New Roman"/>
          <w:sz w:val="28"/>
          <w:szCs w:val="28"/>
          <w:lang w:val="uk-UA"/>
        </w:rPr>
        <w:t>здійснюватися</w:t>
      </w:r>
      <w:r w:rsidR="008E598F" w:rsidRPr="008E598F">
        <w:rPr>
          <w:rFonts w:ascii="Times New Roman" w:hAnsi="Times New Roman"/>
          <w:sz w:val="28"/>
          <w:szCs w:val="28"/>
          <w:lang w:val="uk-UA"/>
        </w:rPr>
        <w:t>: за підсумками роботи за місяць, за</w:t>
      </w:r>
      <w:r w:rsidR="00660D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598F" w:rsidRPr="008E598F">
        <w:rPr>
          <w:rFonts w:ascii="Times New Roman" w:hAnsi="Times New Roman"/>
          <w:sz w:val="28"/>
          <w:szCs w:val="28"/>
          <w:lang w:val="uk-UA"/>
        </w:rPr>
        <w:t>1 квартал, за 2 квартал, за 3 квартал</w:t>
      </w:r>
      <w:r w:rsidR="002020E0">
        <w:rPr>
          <w:rFonts w:ascii="Times New Roman" w:hAnsi="Times New Roman"/>
          <w:sz w:val="28"/>
          <w:szCs w:val="28"/>
          <w:lang w:val="uk-UA"/>
        </w:rPr>
        <w:t>,</w:t>
      </w:r>
      <w:r w:rsidR="008E598F" w:rsidRPr="008E59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20E0">
        <w:rPr>
          <w:rFonts w:ascii="Times New Roman" w:hAnsi="Times New Roman"/>
          <w:sz w:val="28"/>
          <w:szCs w:val="28"/>
          <w:lang w:val="uk-UA"/>
        </w:rPr>
        <w:t xml:space="preserve">4 квартал </w:t>
      </w:r>
      <w:r w:rsidR="008E598F" w:rsidRPr="008E598F">
        <w:rPr>
          <w:rFonts w:ascii="Times New Roman" w:hAnsi="Times New Roman"/>
          <w:sz w:val="28"/>
          <w:szCs w:val="28"/>
          <w:lang w:val="uk-UA"/>
        </w:rPr>
        <w:t xml:space="preserve">та за рік;  до державних та професійних свят; з нагоди ювілейних дат; за виконання важливих доручень </w:t>
      </w:r>
      <w:r w:rsidR="00EA4A78">
        <w:rPr>
          <w:rFonts w:ascii="Times New Roman" w:hAnsi="Times New Roman"/>
          <w:sz w:val="28"/>
          <w:szCs w:val="28"/>
          <w:lang w:val="uk-UA"/>
        </w:rPr>
        <w:t>начальника Відділу освіти, культури, молоді та спорту Авангардівської селищної ради</w:t>
      </w:r>
      <w:r w:rsidR="008E598F" w:rsidRPr="008E598F">
        <w:rPr>
          <w:rFonts w:ascii="Times New Roman" w:hAnsi="Times New Roman"/>
          <w:sz w:val="28"/>
          <w:szCs w:val="28"/>
          <w:lang w:val="uk-UA"/>
        </w:rPr>
        <w:t xml:space="preserve">  або </w:t>
      </w:r>
      <w:proofErr w:type="spellStart"/>
      <w:r w:rsidR="008E598F" w:rsidRPr="008E598F">
        <w:rPr>
          <w:rFonts w:ascii="Times New Roman" w:hAnsi="Times New Roman"/>
          <w:sz w:val="28"/>
          <w:szCs w:val="28"/>
          <w:lang w:val="uk-UA"/>
        </w:rPr>
        <w:t>Авангардівського</w:t>
      </w:r>
      <w:proofErr w:type="spellEnd"/>
      <w:r w:rsidR="008E598F" w:rsidRPr="008E598F">
        <w:rPr>
          <w:rFonts w:ascii="Times New Roman" w:hAnsi="Times New Roman"/>
          <w:sz w:val="28"/>
          <w:szCs w:val="28"/>
          <w:lang w:val="uk-UA"/>
        </w:rPr>
        <w:t xml:space="preserve"> селищного голови.</w:t>
      </w:r>
    </w:p>
    <w:p w:rsidR="00B61F9A" w:rsidRPr="00C37C8C" w:rsidRDefault="00B61F9A" w:rsidP="00660DF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37C8C">
        <w:rPr>
          <w:rFonts w:ascii="Times New Roman" w:hAnsi="Times New Roman"/>
          <w:sz w:val="28"/>
          <w:szCs w:val="28"/>
          <w:lang w:val="uk-UA"/>
        </w:rPr>
        <w:t>Преміювання  всіх працівн</w:t>
      </w:r>
      <w:r w:rsidR="00CD3A21" w:rsidRPr="00C37C8C">
        <w:rPr>
          <w:rFonts w:ascii="Times New Roman" w:hAnsi="Times New Roman"/>
          <w:sz w:val="28"/>
          <w:szCs w:val="28"/>
          <w:lang w:val="uk-UA"/>
        </w:rPr>
        <w:t xml:space="preserve">иків згідно штатного розпису </w:t>
      </w:r>
      <w:r w:rsidRPr="00C37C8C">
        <w:rPr>
          <w:rFonts w:ascii="Times New Roman" w:hAnsi="Times New Roman"/>
          <w:sz w:val="28"/>
          <w:szCs w:val="28"/>
          <w:lang w:val="uk-UA"/>
        </w:rPr>
        <w:t>здійснюється:</w:t>
      </w:r>
    </w:p>
    <w:p w:rsidR="00E8404C" w:rsidRPr="00E8404C" w:rsidRDefault="00B61F9A" w:rsidP="0029633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61F9A">
        <w:rPr>
          <w:rFonts w:ascii="Times New Roman" w:hAnsi="Times New Roman"/>
          <w:sz w:val="28"/>
          <w:szCs w:val="28"/>
        </w:rPr>
        <w:t>2.</w:t>
      </w:r>
      <w:r w:rsidR="005D0BEC">
        <w:rPr>
          <w:rFonts w:ascii="Times New Roman" w:hAnsi="Times New Roman"/>
          <w:sz w:val="28"/>
          <w:szCs w:val="28"/>
        </w:rPr>
        <w:t>6</w:t>
      </w:r>
      <w:r w:rsidRPr="00B61F9A">
        <w:rPr>
          <w:rFonts w:ascii="Times New Roman" w:hAnsi="Times New Roman"/>
          <w:sz w:val="28"/>
          <w:szCs w:val="28"/>
        </w:rPr>
        <w:t>.1.</w:t>
      </w:r>
      <w:r w:rsidRPr="00B61F9A">
        <w:rPr>
          <w:rFonts w:ascii="Times New Roman" w:hAnsi="Times New Roman"/>
          <w:sz w:val="28"/>
          <w:szCs w:val="28"/>
        </w:rPr>
        <w:tab/>
        <w:t xml:space="preserve">За </w:t>
      </w:r>
      <w:proofErr w:type="spellStart"/>
      <w:r w:rsidRPr="00B61F9A">
        <w:rPr>
          <w:rFonts w:ascii="Times New Roman" w:hAnsi="Times New Roman"/>
          <w:sz w:val="28"/>
          <w:szCs w:val="28"/>
        </w:rPr>
        <w:t>підсумками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роботи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61F9A">
        <w:rPr>
          <w:rFonts w:ascii="Times New Roman" w:hAnsi="Times New Roman"/>
          <w:sz w:val="28"/>
          <w:szCs w:val="28"/>
        </w:rPr>
        <w:t>місяць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r w:rsidR="000B40A4">
        <w:rPr>
          <w:rFonts w:ascii="Times New Roman" w:hAnsi="Times New Roman"/>
          <w:sz w:val="28"/>
          <w:szCs w:val="28"/>
        </w:rPr>
        <w:t>–</w:t>
      </w:r>
      <w:r w:rsidRPr="00B61F9A">
        <w:rPr>
          <w:rFonts w:ascii="Times New Roman" w:hAnsi="Times New Roman"/>
          <w:sz w:val="28"/>
          <w:szCs w:val="28"/>
        </w:rPr>
        <w:t xml:space="preserve"> </w:t>
      </w:r>
      <w:r w:rsidR="000B40A4">
        <w:rPr>
          <w:rFonts w:ascii="Times New Roman" w:hAnsi="Times New Roman"/>
          <w:sz w:val="28"/>
          <w:szCs w:val="28"/>
          <w:lang w:val="uk-UA"/>
        </w:rPr>
        <w:t xml:space="preserve">в розмірі </w:t>
      </w:r>
      <w:r w:rsidR="00EE318D">
        <w:rPr>
          <w:rFonts w:ascii="Times New Roman" w:hAnsi="Times New Roman"/>
          <w:sz w:val="28"/>
          <w:szCs w:val="28"/>
          <w:lang w:val="uk-UA"/>
        </w:rPr>
        <w:t xml:space="preserve">від одного </w:t>
      </w:r>
      <w:r w:rsidR="00ED5825" w:rsidRPr="00ED5825">
        <w:rPr>
          <w:rFonts w:ascii="Times New Roman" w:hAnsi="Times New Roman"/>
          <w:sz w:val="28"/>
          <w:szCs w:val="28"/>
          <w:lang w:val="uk-UA"/>
        </w:rPr>
        <w:t xml:space="preserve">до п’яти </w:t>
      </w:r>
      <w:r w:rsidR="00EE318D">
        <w:rPr>
          <w:rFonts w:ascii="Times New Roman" w:hAnsi="Times New Roman"/>
          <w:sz w:val="28"/>
          <w:szCs w:val="28"/>
          <w:lang w:val="uk-UA"/>
        </w:rPr>
        <w:t>посадов</w:t>
      </w:r>
      <w:r w:rsidR="00ED5825">
        <w:rPr>
          <w:rFonts w:ascii="Times New Roman" w:hAnsi="Times New Roman"/>
          <w:sz w:val="28"/>
          <w:szCs w:val="28"/>
          <w:lang w:val="uk-UA"/>
        </w:rPr>
        <w:t>их</w:t>
      </w:r>
      <w:r w:rsidR="00EE318D">
        <w:rPr>
          <w:rFonts w:ascii="Times New Roman" w:hAnsi="Times New Roman"/>
          <w:sz w:val="28"/>
          <w:szCs w:val="28"/>
          <w:lang w:val="uk-UA"/>
        </w:rPr>
        <w:t xml:space="preserve"> оклад</w:t>
      </w:r>
      <w:r w:rsidR="00ED5825">
        <w:rPr>
          <w:rFonts w:ascii="Times New Roman" w:hAnsi="Times New Roman"/>
          <w:sz w:val="28"/>
          <w:szCs w:val="28"/>
          <w:lang w:val="uk-UA"/>
        </w:rPr>
        <w:t>ів</w:t>
      </w:r>
      <w:r w:rsidRPr="00B61F9A">
        <w:rPr>
          <w:rFonts w:ascii="Times New Roman" w:hAnsi="Times New Roman"/>
          <w:sz w:val="28"/>
          <w:szCs w:val="28"/>
        </w:rPr>
        <w:t xml:space="preserve"> </w:t>
      </w:r>
      <w:r w:rsidR="008E598F">
        <w:rPr>
          <w:rFonts w:ascii="Times New Roman" w:hAnsi="Times New Roman"/>
          <w:sz w:val="28"/>
          <w:szCs w:val="28"/>
          <w:lang w:val="uk-UA"/>
        </w:rPr>
        <w:t>на</w:t>
      </w:r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місяць</w:t>
      </w:r>
      <w:proofErr w:type="spellEnd"/>
      <w:r w:rsidR="00AD123F">
        <w:rPr>
          <w:rFonts w:ascii="Times New Roman" w:hAnsi="Times New Roman"/>
          <w:sz w:val="28"/>
          <w:szCs w:val="28"/>
          <w:lang w:val="uk-UA"/>
        </w:rPr>
        <w:t>,</w:t>
      </w:r>
      <w:r w:rsidR="000B40A4">
        <w:rPr>
          <w:rFonts w:ascii="Times New Roman" w:hAnsi="Times New Roman"/>
          <w:sz w:val="28"/>
          <w:szCs w:val="28"/>
          <w:lang w:val="uk-UA"/>
        </w:rPr>
        <w:t xml:space="preserve"> в залежності від наявних коштів на виплату заробітної плати, затверджених кошторисом</w:t>
      </w:r>
      <w:r w:rsidR="00660DFD">
        <w:rPr>
          <w:rFonts w:ascii="Times New Roman" w:hAnsi="Times New Roman"/>
          <w:sz w:val="28"/>
          <w:szCs w:val="28"/>
          <w:lang w:val="uk-UA"/>
        </w:rPr>
        <w:t xml:space="preserve"> та показників роботи працівників.</w:t>
      </w:r>
      <w:r w:rsidR="00296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404C">
        <w:rPr>
          <w:rFonts w:ascii="Times New Roman" w:hAnsi="Times New Roman"/>
          <w:sz w:val="28"/>
          <w:szCs w:val="28"/>
          <w:lang w:val="uk-UA"/>
        </w:rPr>
        <w:t xml:space="preserve">У випадку, якщо працівник повністю не відпрацював місяць, </w:t>
      </w:r>
      <w:r w:rsidR="003C081D">
        <w:rPr>
          <w:rFonts w:ascii="Times New Roman" w:hAnsi="Times New Roman"/>
          <w:sz w:val="28"/>
          <w:szCs w:val="28"/>
          <w:lang w:val="uk-UA"/>
        </w:rPr>
        <w:t>розмір премії розраховується пропорційно відпрацьованому за місяць часу.</w:t>
      </w:r>
    </w:p>
    <w:p w:rsidR="00B61F9A" w:rsidRPr="00281D8E" w:rsidRDefault="00B61F9A" w:rsidP="00B61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61F9A">
        <w:rPr>
          <w:rFonts w:ascii="Times New Roman" w:hAnsi="Times New Roman"/>
          <w:sz w:val="28"/>
          <w:szCs w:val="28"/>
        </w:rPr>
        <w:t>2.</w:t>
      </w:r>
      <w:r w:rsidR="005D0BEC">
        <w:rPr>
          <w:rFonts w:ascii="Times New Roman" w:hAnsi="Times New Roman"/>
          <w:sz w:val="28"/>
          <w:szCs w:val="28"/>
          <w:lang w:val="uk-UA"/>
        </w:rPr>
        <w:t>6</w:t>
      </w:r>
      <w:r w:rsidRPr="00B61F9A">
        <w:rPr>
          <w:rFonts w:ascii="Times New Roman" w:hAnsi="Times New Roman"/>
          <w:sz w:val="28"/>
          <w:szCs w:val="28"/>
        </w:rPr>
        <w:t>.2.</w:t>
      </w:r>
      <w:r w:rsidRPr="00B61F9A">
        <w:rPr>
          <w:rFonts w:ascii="Times New Roman" w:hAnsi="Times New Roman"/>
          <w:sz w:val="28"/>
          <w:szCs w:val="28"/>
        </w:rPr>
        <w:tab/>
        <w:t xml:space="preserve">До </w:t>
      </w:r>
      <w:proofErr w:type="spellStart"/>
      <w:r w:rsidRPr="00B61F9A">
        <w:rPr>
          <w:rFonts w:ascii="Times New Roman" w:hAnsi="Times New Roman"/>
          <w:sz w:val="28"/>
          <w:szCs w:val="28"/>
        </w:rPr>
        <w:t>державних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61F9A">
        <w:rPr>
          <w:rFonts w:ascii="Times New Roman" w:hAnsi="Times New Roman"/>
          <w:sz w:val="28"/>
          <w:szCs w:val="28"/>
        </w:rPr>
        <w:t>професійних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свят та </w:t>
      </w:r>
      <w:proofErr w:type="spellStart"/>
      <w:r w:rsidRPr="00B61F9A">
        <w:rPr>
          <w:rFonts w:ascii="Times New Roman" w:hAnsi="Times New Roman"/>
          <w:sz w:val="28"/>
          <w:szCs w:val="28"/>
        </w:rPr>
        <w:t>ювілейних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дат - до </w:t>
      </w:r>
      <w:r w:rsidR="00196EAE">
        <w:rPr>
          <w:rFonts w:ascii="Times New Roman" w:hAnsi="Times New Roman"/>
          <w:sz w:val="28"/>
          <w:szCs w:val="28"/>
          <w:lang w:val="uk-UA"/>
        </w:rPr>
        <w:t>двох</w:t>
      </w:r>
      <w:r w:rsidRPr="00B61F9A">
        <w:rPr>
          <w:rFonts w:ascii="Times New Roman" w:hAnsi="Times New Roman"/>
          <w:sz w:val="28"/>
          <w:szCs w:val="28"/>
        </w:rPr>
        <w:t xml:space="preserve"> </w:t>
      </w:r>
      <w:r w:rsidR="00296335">
        <w:rPr>
          <w:rFonts w:ascii="Times New Roman" w:hAnsi="Times New Roman"/>
          <w:sz w:val="28"/>
          <w:szCs w:val="28"/>
          <w:lang w:val="uk-UA"/>
        </w:rPr>
        <w:t>посадових окладів</w:t>
      </w:r>
      <w:r w:rsidRPr="00B61F9A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B61F9A">
        <w:rPr>
          <w:rFonts w:ascii="Times New Roman" w:hAnsi="Times New Roman"/>
          <w:sz w:val="28"/>
          <w:szCs w:val="28"/>
        </w:rPr>
        <w:t>саме</w:t>
      </w:r>
      <w:proofErr w:type="spellEnd"/>
      <w:r w:rsidRPr="00B61F9A">
        <w:rPr>
          <w:rFonts w:ascii="Times New Roman" w:hAnsi="Times New Roman"/>
          <w:sz w:val="28"/>
          <w:szCs w:val="28"/>
        </w:rPr>
        <w:t>:</w:t>
      </w:r>
      <w:r w:rsidR="00281D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61F9A" w:rsidRPr="00AE2866" w:rsidRDefault="00B61F9A" w:rsidP="00B61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61F9A">
        <w:rPr>
          <w:rFonts w:ascii="Times New Roman" w:hAnsi="Times New Roman"/>
          <w:sz w:val="28"/>
          <w:szCs w:val="28"/>
        </w:rPr>
        <w:t>•</w:t>
      </w:r>
      <w:r w:rsidRPr="00B61F9A">
        <w:rPr>
          <w:rFonts w:ascii="Times New Roman" w:hAnsi="Times New Roman"/>
          <w:sz w:val="28"/>
          <w:szCs w:val="28"/>
        </w:rPr>
        <w:tab/>
        <w:t xml:space="preserve">До </w:t>
      </w:r>
      <w:proofErr w:type="spellStart"/>
      <w:r w:rsidRPr="00B61F9A">
        <w:rPr>
          <w:rFonts w:ascii="Times New Roman" w:hAnsi="Times New Roman"/>
          <w:sz w:val="28"/>
          <w:szCs w:val="28"/>
        </w:rPr>
        <w:t>державних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1F9A">
        <w:rPr>
          <w:rFonts w:ascii="Times New Roman" w:hAnsi="Times New Roman"/>
          <w:sz w:val="28"/>
          <w:szCs w:val="28"/>
        </w:rPr>
        <w:t>свят:</w:t>
      </w:r>
      <w:r w:rsidR="0009021A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B61F9A">
        <w:rPr>
          <w:rFonts w:ascii="Times New Roman" w:hAnsi="Times New Roman"/>
          <w:sz w:val="28"/>
          <w:szCs w:val="28"/>
        </w:rPr>
        <w:t>Міжнародного</w:t>
      </w:r>
      <w:proofErr w:type="spellEnd"/>
      <w:proofErr w:type="gram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жіночого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дня,</w:t>
      </w:r>
      <w:r w:rsidR="000902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1F9A"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r w:rsidRPr="00B61F9A">
        <w:rPr>
          <w:rFonts w:ascii="Times New Roman" w:hAnsi="Times New Roman"/>
          <w:sz w:val="28"/>
          <w:szCs w:val="28"/>
        </w:rPr>
        <w:t>Конституції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Ук</w:t>
      </w:r>
      <w:r w:rsidR="00D04AEC">
        <w:rPr>
          <w:rFonts w:ascii="Times New Roman" w:hAnsi="Times New Roman"/>
          <w:sz w:val="28"/>
          <w:szCs w:val="28"/>
        </w:rPr>
        <w:t>раїни</w:t>
      </w:r>
      <w:proofErr w:type="spellEnd"/>
      <w:r w:rsidR="00D04AEC">
        <w:rPr>
          <w:rFonts w:ascii="Times New Roman" w:hAnsi="Times New Roman"/>
          <w:sz w:val="28"/>
          <w:szCs w:val="28"/>
        </w:rPr>
        <w:t xml:space="preserve">, Дня </w:t>
      </w:r>
      <w:proofErr w:type="spellStart"/>
      <w:r w:rsidR="00D04AEC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="00D04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4AE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1F9A">
        <w:rPr>
          <w:rFonts w:ascii="Times New Roman" w:hAnsi="Times New Roman"/>
          <w:sz w:val="28"/>
          <w:szCs w:val="28"/>
        </w:rPr>
        <w:t>Дн</w:t>
      </w:r>
      <w:proofErr w:type="spellEnd"/>
      <w:r w:rsidR="0009021A">
        <w:rPr>
          <w:rFonts w:ascii="Times New Roman" w:hAnsi="Times New Roman"/>
          <w:sz w:val="28"/>
          <w:szCs w:val="28"/>
          <w:lang w:val="uk-UA"/>
        </w:rPr>
        <w:t>я</w:t>
      </w:r>
      <w:r w:rsidR="00E643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436A">
        <w:rPr>
          <w:rFonts w:ascii="Times New Roman" w:hAnsi="Times New Roman"/>
          <w:sz w:val="28"/>
          <w:szCs w:val="28"/>
        </w:rPr>
        <w:t>захисників</w:t>
      </w:r>
      <w:proofErr w:type="spellEnd"/>
      <w:r w:rsidR="00E6436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E6436A">
        <w:rPr>
          <w:rFonts w:ascii="Times New Roman" w:hAnsi="Times New Roman"/>
          <w:sz w:val="28"/>
          <w:szCs w:val="28"/>
        </w:rPr>
        <w:t>захисниць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України</w:t>
      </w:r>
      <w:proofErr w:type="spellEnd"/>
      <w:r w:rsidR="00A67E70">
        <w:rPr>
          <w:rFonts w:ascii="Times New Roman" w:hAnsi="Times New Roman"/>
          <w:sz w:val="28"/>
          <w:szCs w:val="28"/>
          <w:lang w:val="uk-UA"/>
        </w:rPr>
        <w:t>,</w:t>
      </w:r>
      <w:r w:rsidR="00AE2866">
        <w:rPr>
          <w:rFonts w:ascii="Times New Roman" w:hAnsi="Times New Roman"/>
          <w:sz w:val="28"/>
          <w:szCs w:val="28"/>
          <w:lang w:val="uk-UA"/>
        </w:rPr>
        <w:t xml:space="preserve"> Нового року </w:t>
      </w:r>
    </w:p>
    <w:p w:rsidR="00B61F9A" w:rsidRPr="00B61F9A" w:rsidRDefault="00B61F9A" w:rsidP="00B61F9A">
      <w:pPr>
        <w:jc w:val="both"/>
        <w:rPr>
          <w:rFonts w:ascii="Times New Roman" w:hAnsi="Times New Roman"/>
          <w:sz w:val="28"/>
          <w:szCs w:val="28"/>
        </w:rPr>
      </w:pPr>
      <w:r w:rsidRPr="00B61F9A">
        <w:rPr>
          <w:rFonts w:ascii="Times New Roman" w:hAnsi="Times New Roman"/>
          <w:sz w:val="28"/>
          <w:szCs w:val="28"/>
        </w:rPr>
        <w:t>•</w:t>
      </w:r>
      <w:r w:rsidRPr="00B61F9A">
        <w:rPr>
          <w:rFonts w:ascii="Times New Roman" w:hAnsi="Times New Roman"/>
          <w:sz w:val="28"/>
          <w:szCs w:val="28"/>
        </w:rPr>
        <w:tab/>
        <w:t xml:space="preserve">До </w:t>
      </w:r>
      <w:proofErr w:type="spellStart"/>
      <w:r w:rsidRPr="00B61F9A">
        <w:rPr>
          <w:rFonts w:ascii="Times New Roman" w:hAnsi="Times New Roman"/>
          <w:sz w:val="28"/>
          <w:szCs w:val="28"/>
        </w:rPr>
        <w:t>професійн</w:t>
      </w:r>
      <w:r w:rsidR="0009021A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свят:</w:t>
      </w:r>
      <w:r w:rsidR="0009021A" w:rsidRPr="0009021A">
        <w:t xml:space="preserve"> </w:t>
      </w:r>
      <w:r w:rsidR="00C263BB">
        <w:rPr>
          <w:rFonts w:ascii="Times New Roman" w:hAnsi="Times New Roman"/>
          <w:sz w:val="28"/>
          <w:szCs w:val="28"/>
          <w:lang w:val="uk-UA"/>
        </w:rPr>
        <w:t>Д</w:t>
      </w:r>
      <w:r w:rsidR="00C263BB" w:rsidRPr="00C263BB">
        <w:rPr>
          <w:rFonts w:ascii="Times New Roman" w:hAnsi="Times New Roman"/>
          <w:sz w:val="28"/>
          <w:szCs w:val="28"/>
          <w:lang w:val="uk-UA"/>
        </w:rPr>
        <w:t>н</w:t>
      </w:r>
      <w:r w:rsidR="00C263BB">
        <w:rPr>
          <w:rFonts w:ascii="Times New Roman" w:hAnsi="Times New Roman"/>
          <w:sz w:val="28"/>
          <w:szCs w:val="28"/>
          <w:lang w:val="uk-UA"/>
        </w:rPr>
        <w:t>я</w:t>
      </w:r>
      <w:r w:rsidR="00C263BB" w:rsidRPr="00C263BB">
        <w:rPr>
          <w:rFonts w:ascii="Times New Roman" w:hAnsi="Times New Roman"/>
          <w:sz w:val="28"/>
          <w:szCs w:val="28"/>
          <w:lang w:val="uk-UA"/>
        </w:rPr>
        <w:t xml:space="preserve"> працівників </w:t>
      </w:r>
      <w:proofErr w:type="gramStart"/>
      <w:r w:rsidR="00C263BB" w:rsidRPr="00C263BB">
        <w:rPr>
          <w:rFonts w:ascii="Times New Roman" w:hAnsi="Times New Roman"/>
          <w:sz w:val="28"/>
          <w:szCs w:val="28"/>
          <w:lang w:val="uk-UA"/>
        </w:rPr>
        <w:t>освіти</w:t>
      </w:r>
      <w:r w:rsidR="00C263B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61F9A">
        <w:rPr>
          <w:rFonts w:ascii="Times New Roman" w:hAnsi="Times New Roman"/>
          <w:sz w:val="28"/>
          <w:szCs w:val="28"/>
        </w:rPr>
        <w:t xml:space="preserve"> Дня</w:t>
      </w:r>
      <w:proofErr w:type="gramEnd"/>
      <w:r w:rsidRPr="00B61F9A">
        <w:rPr>
          <w:rFonts w:ascii="Times New Roman" w:hAnsi="Times New Roman"/>
          <w:sz w:val="28"/>
          <w:szCs w:val="28"/>
        </w:rPr>
        <w:t xml:space="preserve"> Бухгалтера</w:t>
      </w:r>
      <w:r w:rsidR="00A06350">
        <w:rPr>
          <w:rFonts w:ascii="Times New Roman" w:hAnsi="Times New Roman"/>
          <w:sz w:val="28"/>
          <w:szCs w:val="28"/>
          <w:lang w:val="uk-UA"/>
        </w:rPr>
        <w:t>.</w:t>
      </w:r>
      <w:r w:rsidRPr="00B61F9A">
        <w:rPr>
          <w:rFonts w:ascii="Times New Roman" w:hAnsi="Times New Roman"/>
          <w:sz w:val="28"/>
          <w:szCs w:val="28"/>
        </w:rPr>
        <w:t xml:space="preserve"> </w:t>
      </w:r>
    </w:p>
    <w:p w:rsidR="00B61F9A" w:rsidRPr="00B61F9A" w:rsidRDefault="00B61F9A" w:rsidP="00B61F9A">
      <w:pPr>
        <w:jc w:val="both"/>
        <w:rPr>
          <w:rFonts w:ascii="Times New Roman" w:hAnsi="Times New Roman"/>
          <w:sz w:val="28"/>
          <w:szCs w:val="28"/>
        </w:rPr>
      </w:pPr>
      <w:r w:rsidRPr="00B61F9A">
        <w:rPr>
          <w:rFonts w:ascii="Times New Roman" w:hAnsi="Times New Roman"/>
          <w:sz w:val="28"/>
          <w:szCs w:val="28"/>
        </w:rPr>
        <w:t>•</w:t>
      </w:r>
      <w:r w:rsidRPr="00B61F9A">
        <w:rPr>
          <w:rFonts w:ascii="Times New Roman" w:hAnsi="Times New Roman"/>
          <w:sz w:val="28"/>
          <w:szCs w:val="28"/>
        </w:rPr>
        <w:tab/>
        <w:t xml:space="preserve">3 </w:t>
      </w:r>
      <w:proofErr w:type="spellStart"/>
      <w:r w:rsidRPr="00B61F9A">
        <w:rPr>
          <w:rFonts w:ascii="Times New Roman" w:hAnsi="Times New Roman"/>
          <w:sz w:val="28"/>
          <w:szCs w:val="28"/>
        </w:rPr>
        <w:t>нагоди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ювілейних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дат </w:t>
      </w:r>
      <w:proofErr w:type="spellStart"/>
      <w:r w:rsidRPr="00B61F9A">
        <w:rPr>
          <w:rFonts w:ascii="Times New Roman" w:hAnsi="Times New Roman"/>
          <w:sz w:val="28"/>
          <w:szCs w:val="28"/>
        </w:rPr>
        <w:t>працівникам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61F9A">
        <w:rPr>
          <w:rFonts w:ascii="Times New Roman" w:hAnsi="Times New Roman"/>
          <w:sz w:val="28"/>
          <w:szCs w:val="28"/>
        </w:rPr>
        <w:t>віці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r w:rsidR="00ED5825">
        <w:rPr>
          <w:rFonts w:ascii="Times New Roman" w:hAnsi="Times New Roman"/>
          <w:sz w:val="28"/>
          <w:szCs w:val="28"/>
          <w:lang w:val="uk-UA"/>
        </w:rPr>
        <w:t>25,</w:t>
      </w:r>
      <w:r w:rsidRPr="00B61F9A">
        <w:rPr>
          <w:rFonts w:ascii="Times New Roman" w:hAnsi="Times New Roman"/>
          <w:sz w:val="28"/>
          <w:szCs w:val="28"/>
        </w:rPr>
        <w:t>30,</w:t>
      </w:r>
      <w:r w:rsidR="00ED5825">
        <w:rPr>
          <w:rFonts w:ascii="Times New Roman" w:hAnsi="Times New Roman"/>
          <w:sz w:val="28"/>
          <w:szCs w:val="28"/>
          <w:lang w:val="uk-UA"/>
        </w:rPr>
        <w:t>35,</w:t>
      </w:r>
      <w:r w:rsidRPr="00B61F9A">
        <w:rPr>
          <w:rFonts w:ascii="Times New Roman" w:hAnsi="Times New Roman"/>
          <w:sz w:val="28"/>
          <w:szCs w:val="28"/>
        </w:rPr>
        <w:t>40,</w:t>
      </w:r>
      <w:r w:rsidR="00ED5825">
        <w:rPr>
          <w:rFonts w:ascii="Times New Roman" w:hAnsi="Times New Roman"/>
          <w:sz w:val="28"/>
          <w:szCs w:val="28"/>
          <w:lang w:val="uk-UA"/>
        </w:rPr>
        <w:t>45,</w:t>
      </w:r>
      <w:r w:rsidRPr="00B61F9A">
        <w:rPr>
          <w:rFonts w:ascii="Times New Roman" w:hAnsi="Times New Roman"/>
          <w:sz w:val="28"/>
          <w:szCs w:val="28"/>
        </w:rPr>
        <w:t>50</w:t>
      </w:r>
      <w:r w:rsidR="00A80977">
        <w:rPr>
          <w:rFonts w:ascii="Times New Roman" w:hAnsi="Times New Roman"/>
          <w:sz w:val="28"/>
          <w:szCs w:val="28"/>
          <w:lang w:val="uk-UA"/>
        </w:rPr>
        <w:t>,</w:t>
      </w:r>
      <w:r w:rsidR="00ED5825">
        <w:rPr>
          <w:rFonts w:ascii="Times New Roman" w:hAnsi="Times New Roman"/>
          <w:sz w:val="28"/>
          <w:szCs w:val="28"/>
          <w:lang w:val="uk-UA"/>
        </w:rPr>
        <w:t>55,</w:t>
      </w:r>
      <w:r w:rsidRPr="00B61F9A">
        <w:rPr>
          <w:rFonts w:ascii="Times New Roman" w:hAnsi="Times New Roman"/>
          <w:sz w:val="28"/>
          <w:szCs w:val="28"/>
        </w:rPr>
        <w:t>60</w:t>
      </w:r>
      <w:r w:rsidR="00ED5825">
        <w:rPr>
          <w:rFonts w:ascii="Times New Roman" w:hAnsi="Times New Roman"/>
          <w:sz w:val="28"/>
          <w:szCs w:val="28"/>
          <w:lang w:val="uk-UA"/>
        </w:rPr>
        <w:t>,65</w:t>
      </w:r>
      <w:r w:rsidR="00A80977">
        <w:rPr>
          <w:rFonts w:ascii="Times New Roman" w:hAnsi="Times New Roman"/>
          <w:sz w:val="28"/>
          <w:szCs w:val="28"/>
          <w:lang w:val="uk-UA"/>
        </w:rPr>
        <w:t xml:space="preserve"> і 70</w:t>
      </w:r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років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1F9A">
        <w:rPr>
          <w:rFonts w:ascii="Times New Roman" w:hAnsi="Times New Roman"/>
          <w:sz w:val="28"/>
          <w:szCs w:val="28"/>
        </w:rPr>
        <w:t>виходу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61F9A">
        <w:rPr>
          <w:rFonts w:ascii="Times New Roman" w:hAnsi="Times New Roman"/>
          <w:sz w:val="28"/>
          <w:szCs w:val="28"/>
        </w:rPr>
        <w:t>пенсію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61F9A">
        <w:rPr>
          <w:rFonts w:ascii="Times New Roman" w:hAnsi="Times New Roman"/>
          <w:sz w:val="28"/>
          <w:szCs w:val="28"/>
        </w:rPr>
        <w:t>віком</w:t>
      </w:r>
      <w:proofErr w:type="spellEnd"/>
      <w:r w:rsidRPr="00B61F9A">
        <w:rPr>
          <w:rFonts w:ascii="Times New Roman" w:hAnsi="Times New Roman"/>
          <w:sz w:val="28"/>
          <w:szCs w:val="28"/>
        </w:rPr>
        <w:t>.</w:t>
      </w:r>
    </w:p>
    <w:p w:rsidR="00B61F9A" w:rsidRPr="00B61F9A" w:rsidRDefault="00B61F9A" w:rsidP="00B61F9A">
      <w:pPr>
        <w:jc w:val="both"/>
        <w:rPr>
          <w:rFonts w:ascii="Times New Roman" w:hAnsi="Times New Roman"/>
          <w:sz w:val="28"/>
          <w:szCs w:val="28"/>
        </w:rPr>
      </w:pPr>
      <w:r w:rsidRPr="00B61F9A">
        <w:rPr>
          <w:rFonts w:ascii="Times New Roman" w:hAnsi="Times New Roman"/>
          <w:sz w:val="28"/>
          <w:szCs w:val="28"/>
        </w:rPr>
        <w:t>2.</w:t>
      </w:r>
      <w:r w:rsidR="005D0BEC">
        <w:rPr>
          <w:rFonts w:ascii="Times New Roman" w:hAnsi="Times New Roman"/>
          <w:sz w:val="28"/>
          <w:szCs w:val="28"/>
        </w:rPr>
        <w:t>6</w:t>
      </w:r>
      <w:r w:rsidRPr="00B61F9A">
        <w:rPr>
          <w:rFonts w:ascii="Times New Roman" w:hAnsi="Times New Roman"/>
          <w:sz w:val="28"/>
          <w:szCs w:val="28"/>
        </w:rPr>
        <w:t>.3.</w:t>
      </w:r>
      <w:r w:rsidRPr="00B61F9A">
        <w:rPr>
          <w:rFonts w:ascii="Times New Roman" w:hAnsi="Times New Roman"/>
          <w:sz w:val="28"/>
          <w:szCs w:val="28"/>
        </w:rPr>
        <w:tab/>
        <w:t xml:space="preserve">За </w:t>
      </w:r>
      <w:proofErr w:type="spellStart"/>
      <w:r w:rsidRPr="00B61F9A">
        <w:rPr>
          <w:rFonts w:ascii="Times New Roman" w:hAnsi="Times New Roman"/>
          <w:sz w:val="28"/>
          <w:szCs w:val="28"/>
        </w:rPr>
        <w:t>сумлінне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своїх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="00281D8E">
        <w:rPr>
          <w:rFonts w:ascii="Times New Roman" w:hAnsi="Times New Roman"/>
          <w:sz w:val="28"/>
          <w:szCs w:val="28"/>
          <w:lang w:val="uk-UA"/>
        </w:rPr>
        <w:t>, високу професійну майстерність</w:t>
      </w:r>
      <w:r w:rsidRPr="00B61F9A">
        <w:rPr>
          <w:rFonts w:ascii="Times New Roman" w:hAnsi="Times New Roman"/>
          <w:sz w:val="28"/>
          <w:szCs w:val="28"/>
        </w:rPr>
        <w:t xml:space="preserve"> - </w:t>
      </w:r>
      <w:r w:rsidR="00A8097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A80977">
        <w:rPr>
          <w:rFonts w:ascii="Times New Roman" w:hAnsi="Times New Roman"/>
          <w:sz w:val="28"/>
          <w:szCs w:val="28"/>
        </w:rPr>
        <w:t>розмірі</w:t>
      </w:r>
      <w:proofErr w:type="spellEnd"/>
      <w:r w:rsidR="00A80977">
        <w:rPr>
          <w:rFonts w:ascii="Times New Roman" w:hAnsi="Times New Roman"/>
          <w:sz w:val="28"/>
          <w:szCs w:val="28"/>
        </w:rPr>
        <w:t xml:space="preserve"> </w:t>
      </w:r>
      <w:r w:rsidR="00A80977" w:rsidRPr="00A80977">
        <w:rPr>
          <w:rFonts w:ascii="Times New Roman" w:hAnsi="Times New Roman"/>
          <w:sz w:val="28"/>
          <w:szCs w:val="28"/>
        </w:rPr>
        <w:t xml:space="preserve">до </w:t>
      </w:r>
      <w:proofErr w:type="gramStart"/>
      <w:r w:rsidR="00A80977">
        <w:rPr>
          <w:rFonts w:ascii="Times New Roman" w:hAnsi="Times New Roman"/>
          <w:sz w:val="28"/>
          <w:szCs w:val="28"/>
          <w:lang w:val="uk-UA"/>
        </w:rPr>
        <w:t xml:space="preserve">п’яти </w:t>
      </w:r>
      <w:r w:rsidR="00A80977">
        <w:rPr>
          <w:rFonts w:ascii="Times New Roman" w:hAnsi="Times New Roman"/>
          <w:sz w:val="28"/>
          <w:szCs w:val="28"/>
        </w:rPr>
        <w:t xml:space="preserve"> </w:t>
      </w:r>
      <w:r w:rsidR="001A15CC">
        <w:rPr>
          <w:rFonts w:ascii="Times New Roman" w:hAnsi="Times New Roman"/>
          <w:sz w:val="28"/>
          <w:szCs w:val="28"/>
          <w:lang w:val="uk-UA"/>
        </w:rPr>
        <w:t>посадових</w:t>
      </w:r>
      <w:proofErr w:type="gramEnd"/>
      <w:r w:rsidR="001A15CC">
        <w:rPr>
          <w:rFonts w:ascii="Times New Roman" w:hAnsi="Times New Roman"/>
          <w:sz w:val="28"/>
          <w:szCs w:val="28"/>
          <w:lang w:val="uk-UA"/>
        </w:rPr>
        <w:t xml:space="preserve"> окладів</w:t>
      </w:r>
      <w:r w:rsidRPr="00B61F9A">
        <w:rPr>
          <w:rFonts w:ascii="Times New Roman" w:hAnsi="Times New Roman"/>
          <w:sz w:val="28"/>
          <w:szCs w:val="28"/>
        </w:rPr>
        <w:t>.</w:t>
      </w:r>
    </w:p>
    <w:p w:rsidR="00B61F9A" w:rsidRPr="00B61F9A" w:rsidRDefault="00B61F9A" w:rsidP="00B61F9A">
      <w:pPr>
        <w:jc w:val="both"/>
        <w:rPr>
          <w:rFonts w:ascii="Times New Roman" w:hAnsi="Times New Roman"/>
          <w:sz w:val="28"/>
          <w:szCs w:val="28"/>
        </w:rPr>
      </w:pPr>
      <w:r w:rsidRPr="00B61F9A">
        <w:rPr>
          <w:rFonts w:ascii="Times New Roman" w:hAnsi="Times New Roman"/>
          <w:sz w:val="28"/>
          <w:szCs w:val="28"/>
        </w:rPr>
        <w:t>2.</w:t>
      </w:r>
      <w:r w:rsidR="005D0BEC">
        <w:rPr>
          <w:rFonts w:ascii="Times New Roman" w:hAnsi="Times New Roman"/>
          <w:sz w:val="28"/>
          <w:szCs w:val="28"/>
        </w:rPr>
        <w:t>6</w:t>
      </w:r>
      <w:r w:rsidRPr="00B61F9A">
        <w:rPr>
          <w:rFonts w:ascii="Times New Roman" w:hAnsi="Times New Roman"/>
          <w:sz w:val="28"/>
          <w:szCs w:val="28"/>
        </w:rPr>
        <w:t xml:space="preserve">.4. 3а </w:t>
      </w:r>
      <w:r w:rsidR="00A67E70">
        <w:rPr>
          <w:rFonts w:ascii="Times New Roman" w:hAnsi="Times New Roman"/>
          <w:sz w:val="28"/>
          <w:szCs w:val="28"/>
          <w:lang w:val="uk-UA"/>
        </w:rPr>
        <w:t xml:space="preserve">правильне </w:t>
      </w:r>
      <w:proofErr w:type="spellStart"/>
      <w:r w:rsidRPr="00B61F9A">
        <w:rPr>
          <w:rFonts w:ascii="Times New Roman" w:hAnsi="Times New Roman"/>
          <w:sz w:val="28"/>
          <w:szCs w:val="28"/>
        </w:rPr>
        <w:t>складання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r w:rsidR="00E6436A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E6436A">
        <w:rPr>
          <w:rFonts w:ascii="Times New Roman" w:hAnsi="Times New Roman"/>
          <w:sz w:val="28"/>
          <w:szCs w:val="28"/>
        </w:rPr>
        <w:t>своєчасне</w:t>
      </w:r>
      <w:proofErr w:type="spellEnd"/>
      <w:r w:rsidR="00E643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436A">
        <w:rPr>
          <w:rFonts w:ascii="Times New Roman" w:hAnsi="Times New Roman"/>
          <w:sz w:val="28"/>
          <w:szCs w:val="28"/>
        </w:rPr>
        <w:t>подання</w:t>
      </w:r>
      <w:proofErr w:type="spellEnd"/>
      <w:r w:rsidR="00E643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звітності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- </w:t>
      </w:r>
      <w:r w:rsidR="00AE459A" w:rsidRPr="00AE459A">
        <w:rPr>
          <w:rFonts w:ascii="Times New Roman" w:hAnsi="Times New Roman"/>
          <w:sz w:val="28"/>
          <w:szCs w:val="28"/>
        </w:rPr>
        <w:t xml:space="preserve">до </w:t>
      </w:r>
      <w:r w:rsidR="00E9639E">
        <w:rPr>
          <w:rFonts w:ascii="Times New Roman" w:hAnsi="Times New Roman"/>
          <w:sz w:val="28"/>
          <w:szCs w:val="28"/>
          <w:lang w:val="uk-UA"/>
        </w:rPr>
        <w:t>двох</w:t>
      </w:r>
      <w:r w:rsidR="00AE459A" w:rsidRPr="00AE459A">
        <w:rPr>
          <w:rFonts w:ascii="Times New Roman" w:hAnsi="Times New Roman"/>
          <w:sz w:val="28"/>
          <w:szCs w:val="28"/>
        </w:rPr>
        <w:t xml:space="preserve"> </w:t>
      </w:r>
      <w:r w:rsidR="001A15CC">
        <w:rPr>
          <w:rFonts w:ascii="Times New Roman" w:hAnsi="Times New Roman"/>
          <w:sz w:val="28"/>
          <w:szCs w:val="28"/>
          <w:lang w:val="uk-UA"/>
        </w:rPr>
        <w:t>посадових окладів</w:t>
      </w:r>
      <w:r w:rsidR="001A15CC" w:rsidRPr="00B61F9A">
        <w:rPr>
          <w:rFonts w:ascii="Times New Roman" w:hAnsi="Times New Roman"/>
          <w:sz w:val="28"/>
          <w:szCs w:val="28"/>
        </w:rPr>
        <w:t>.</w:t>
      </w:r>
    </w:p>
    <w:p w:rsidR="00B61F9A" w:rsidRPr="00B61F9A" w:rsidRDefault="00B61F9A" w:rsidP="00B61F9A">
      <w:pPr>
        <w:jc w:val="both"/>
        <w:rPr>
          <w:rFonts w:ascii="Times New Roman" w:hAnsi="Times New Roman"/>
          <w:sz w:val="28"/>
          <w:szCs w:val="28"/>
        </w:rPr>
      </w:pPr>
      <w:r w:rsidRPr="00B61F9A">
        <w:rPr>
          <w:rFonts w:ascii="Times New Roman" w:hAnsi="Times New Roman"/>
          <w:sz w:val="28"/>
          <w:szCs w:val="28"/>
        </w:rPr>
        <w:t>2.</w:t>
      </w:r>
      <w:r w:rsidR="005D0BEC">
        <w:rPr>
          <w:rFonts w:ascii="Times New Roman" w:hAnsi="Times New Roman"/>
          <w:sz w:val="28"/>
          <w:szCs w:val="28"/>
          <w:lang w:val="uk-UA"/>
        </w:rPr>
        <w:t>6</w:t>
      </w:r>
      <w:r w:rsidR="00E9639E">
        <w:rPr>
          <w:rFonts w:ascii="Times New Roman" w:hAnsi="Times New Roman"/>
          <w:sz w:val="28"/>
          <w:szCs w:val="28"/>
        </w:rPr>
        <w:t>.5. У</w:t>
      </w:r>
      <w:r w:rsidR="001A15CC">
        <w:rPr>
          <w:rFonts w:ascii="Times New Roman" w:hAnsi="Times New Roman"/>
          <w:sz w:val="28"/>
          <w:szCs w:val="28"/>
          <w:lang w:val="uk-UA"/>
        </w:rPr>
        <w:t xml:space="preserve">повноваженій особі </w:t>
      </w:r>
      <w:r w:rsidRPr="00B61F9A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B61F9A">
        <w:rPr>
          <w:rFonts w:ascii="Times New Roman" w:hAnsi="Times New Roman"/>
          <w:sz w:val="28"/>
          <w:szCs w:val="28"/>
        </w:rPr>
        <w:t>своєчасну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61F9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процедур </w:t>
      </w:r>
      <w:proofErr w:type="spellStart"/>
      <w:r w:rsidRPr="00B61F9A">
        <w:rPr>
          <w:rFonts w:ascii="Times New Roman" w:hAnsi="Times New Roman"/>
          <w:sz w:val="28"/>
          <w:szCs w:val="28"/>
        </w:rPr>
        <w:t>закупівлі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- до </w:t>
      </w:r>
      <w:proofErr w:type="spellStart"/>
      <w:r w:rsidRPr="00B61F9A">
        <w:rPr>
          <w:rFonts w:ascii="Times New Roman" w:hAnsi="Times New Roman"/>
          <w:sz w:val="28"/>
          <w:szCs w:val="28"/>
        </w:rPr>
        <w:t>одн</w:t>
      </w:r>
      <w:proofErr w:type="spellEnd"/>
      <w:r w:rsidR="001A15CC">
        <w:rPr>
          <w:rFonts w:ascii="Times New Roman" w:hAnsi="Times New Roman"/>
          <w:sz w:val="28"/>
          <w:szCs w:val="28"/>
          <w:lang w:val="uk-UA"/>
        </w:rPr>
        <w:t>ого посадового окладу</w:t>
      </w:r>
      <w:r w:rsidRPr="00B61F9A">
        <w:rPr>
          <w:rFonts w:ascii="Times New Roman" w:hAnsi="Times New Roman"/>
          <w:sz w:val="28"/>
          <w:szCs w:val="28"/>
        </w:rPr>
        <w:t>.</w:t>
      </w:r>
    </w:p>
    <w:p w:rsidR="00EB7345" w:rsidRDefault="00B61F9A" w:rsidP="00B61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1D8E">
        <w:rPr>
          <w:rFonts w:ascii="Times New Roman" w:hAnsi="Times New Roman"/>
          <w:sz w:val="28"/>
          <w:szCs w:val="28"/>
        </w:rPr>
        <w:lastRenderedPageBreak/>
        <w:t>2.</w:t>
      </w:r>
      <w:r w:rsidR="002020E0">
        <w:rPr>
          <w:rFonts w:ascii="Times New Roman" w:hAnsi="Times New Roman"/>
          <w:sz w:val="28"/>
          <w:szCs w:val="28"/>
        </w:rPr>
        <w:t>6</w:t>
      </w:r>
      <w:r w:rsidRPr="00281D8E">
        <w:rPr>
          <w:rFonts w:ascii="Times New Roman" w:hAnsi="Times New Roman"/>
          <w:sz w:val="28"/>
          <w:szCs w:val="28"/>
        </w:rPr>
        <w:t xml:space="preserve">.6. За </w:t>
      </w:r>
      <w:proofErr w:type="spellStart"/>
      <w:r w:rsidRPr="00281D8E">
        <w:rPr>
          <w:rFonts w:ascii="Times New Roman" w:hAnsi="Times New Roman"/>
          <w:sz w:val="28"/>
          <w:szCs w:val="28"/>
        </w:rPr>
        <w:t>підсумками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роботи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за 1 квартал, за 2 квартал, за 3 квартал </w:t>
      </w:r>
      <w:r w:rsidR="002020E0">
        <w:rPr>
          <w:rFonts w:ascii="Times New Roman" w:hAnsi="Times New Roman"/>
          <w:sz w:val="28"/>
          <w:szCs w:val="28"/>
        </w:rPr>
        <w:t xml:space="preserve">4 квартал </w:t>
      </w:r>
      <w:r w:rsidRPr="00B61F9A">
        <w:rPr>
          <w:rFonts w:ascii="Times New Roman" w:hAnsi="Times New Roman"/>
          <w:sz w:val="28"/>
          <w:szCs w:val="28"/>
        </w:rPr>
        <w:t xml:space="preserve">та за </w:t>
      </w:r>
      <w:proofErr w:type="spellStart"/>
      <w:r w:rsidRPr="00B61F9A">
        <w:rPr>
          <w:rFonts w:ascii="Times New Roman" w:hAnsi="Times New Roman"/>
          <w:sz w:val="28"/>
          <w:szCs w:val="28"/>
        </w:rPr>
        <w:t>рік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1F9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7E70">
        <w:rPr>
          <w:rFonts w:ascii="Times New Roman" w:hAnsi="Times New Roman"/>
          <w:sz w:val="28"/>
          <w:szCs w:val="28"/>
          <w:lang w:val="uk-UA"/>
        </w:rPr>
        <w:t>важлив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их </w:t>
      </w:r>
      <w:proofErr w:type="spellStart"/>
      <w:r w:rsidRPr="00B61F9A">
        <w:rPr>
          <w:rFonts w:ascii="Times New Roman" w:hAnsi="Times New Roman"/>
          <w:sz w:val="28"/>
          <w:szCs w:val="28"/>
        </w:rPr>
        <w:t>завдань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r w:rsidR="00EA4A78">
        <w:rPr>
          <w:rFonts w:ascii="Times New Roman" w:hAnsi="Times New Roman"/>
          <w:sz w:val="28"/>
          <w:szCs w:val="28"/>
          <w:lang w:val="uk-UA"/>
        </w:rPr>
        <w:t>начальника Відділу освіти, культури, молоді та спорту Авангардівської селищної ради</w:t>
      </w:r>
      <w:r w:rsidR="00281D8E" w:rsidRPr="00281D8E">
        <w:rPr>
          <w:rFonts w:ascii="Times New Roman" w:hAnsi="Times New Roman"/>
          <w:sz w:val="28"/>
          <w:szCs w:val="28"/>
        </w:rPr>
        <w:t xml:space="preserve"> </w:t>
      </w:r>
      <w:r w:rsidR="00E9639E"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</w:t>
      </w:r>
    </w:p>
    <w:p w:rsidR="00EB7345" w:rsidRDefault="00EB7345" w:rsidP="00B61F9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1F9A" w:rsidRPr="001A15CC" w:rsidRDefault="00E9639E" w:rsidP="00B61F9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281D8E" w:rsidRPr="00EB7345">
        <w:rPr>
          <w:rFonts w:ascii="Times New Roman" w:hAnsi="Times New Roman"/>
          <w:sz w:val="28"/>
          <w:szCs w:val="28"/>
          <w:lang w:val="uk-UA"/>
        </w:rPr>
        <w:t xml:space="preserve">чи Авангардівської селищної ради </w:t>
      </w:r>
      <w:r w:rsidR="00B61F9A" w:rsidRPr="00EB7345">
        <w:rPr>
          <w:rFonts w:ascii="Times New Roman" w:hAnsi="Times New Roman"/>
          <w:sz w:val="28"/>
          <w:szCs w:val="28"/>
          <w:lang w:val="uk-UA"/>
        </w:rPr>
        <w:t xml:space="preserve">- до трьох </w:t>
      </w:r>
      <w:r w:rsidR="001A15CC">
        <w:rPr>
          <w:rFonts w:ascii="Times New Roman" w:hAnsi="Times New Roman"/>
          <w:sz w:val="28"/>
          <w:szCs w:val="28"/>
          <w:lang w:val="uk-UA"/>
        </w:rPr>
        <w:t>посадових окладів</w:t>
      </w:r>
      <w:r w:rsidR="008E598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E598F" w:rsidRPr="008E598F">
        <w:rPr>
          <w:rFonts w:ascii="Times New Roman" w:hAnsi="Times New Roman"/>
          <w:sz w:val="28"/>
          <w:szCs w:val="28"/>
          <w:lang w:val="uk-UA"/>
        </w:rPr>
        <w:t>в залежності від наявних коштів на виплату заробітної плати, затверджених кошторисом, та економії фонду заробітної плати.</w:t>
      </w:r>
    </w:p>
    <w:p w:rsidR="00281D8E" w:rsidRPr="00574641" w:rsidRDefault="00B61F9A" w:rsidP="00B61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74641">
        <w:rPr>
          <w:rFonts w:ascii="Times New Roman" w:hAnsi="Times New Roman"/>
          <w:sz w:val="28"/>
          <w:szCs w:val="28"/>
          <w:lang w:val="uk-UA"/>
        </w:rPr>
        <w:t>2.</w:t>
      </w:r>
      <w:r w:rsidR="002020E0" w:rsidRPr="00574641">
        <w:rPr>
          <w:rFonts w:ascii="Times New Roman" w:hAnsi="Times New Roman"/>
          <w:sz w:val="28"/>
          <w:szCs w:val="28"/>
          <w:lang w:val="uk-UA"/>
        </w:rPr>
        <w:t>7</w:t>
      </w:r>
      <w:r w:rsidRPr="00574641">
        <w:rPr>
          <w:rFonts w:ascii="Times New Roman" w:hAnsi="Times New Roman"/>
          <w:sz w:val="28"/>
          <w:szCs w:val="28"/>
          <w:lang w:val="uk-UA"/>
        </w:rPr>
        <w:t>.</w:t>
      </w:r>
      <w:r w:rsidR="00281D8E" w:rsidRPr="00574641">
        <w:rPr>
          <w:lang w:val="uk-UA"/>
        </w:rPr>
        <w:t xml:space="preserve"> </w:t>
      </w:r>
      <w:r w:rsidR="00281D8E" w:rsidRPr="00574641">
        <w:rPr>
          <w:rFonts w:ascii="Times New Roman" w:hAnsi="Times New Roman"/>
          <w:sz w:val="28"/>
          <w:szCs w:val="28"/>
          <w:lang w:val="uk-UA"/>
        </w:rPr>
        <w:t>Річний фонд преміювання утворюється в розмірі не менше, ніж 1</w:t>
      </w:r>
      <w:r w:rsidR="002020E0" w:rsidRPr="00574641">
        <w:rPr>
          <w:rFonts w:ascii="Times New Roman" w:hAnsi="Times New Roman"/>
          <w:sz w:val="28"/>
          <w:szCs w:val="28"/>
          <w:lang w:val="uk-UA"/>
        </w:rPr>
        <w:t>0</w:t>
      </w:r>
      <w:r w:rsidR="00281D8E" w:rsidRPr="00574641">
        <w:rPr>
          <w:rFonts w:ascii="Times New Roman" w:hAnsi="Times New Roman"/>
          <w:sz w:val="28"/>
          <w:szCs w:val="28"/>
          <w:lang w:val="uk-UA"/>
        </w:rPr>
        <w:t>0 відсотків від посадових окладів</w:t>
      </w:r>
      <w:r w:rsidR="00A67E70">
        <w:rPr>
          <w:rFonts w:ascii="Times New Roman" w:hAnsi="Times New Roman"/>
          <w:sz w:val="28"/>
          <w:szCs w:val="28"/>
          <w:lang w:val="uk-UA"/>
        </w:rPr>
        <w:t xml:space="preserve"> усіх працівників </w:t>
      </w:r>
      <w:r w:rsidR="00281D8E" w:rsidRPr="00574641">
        <w:rPr>
          <w:rFonts w:ascii="Times New Roman" w:hAnsi="Times New Roman"/>
          <w:sz w:val="28"/>
          <w:szCs w:val="28"/>
          <w:lang w:val="uk-UA"/>
        </w:rPr>
        <w:t>за шт</w:t>
      </w:r>
      <w:r w:rsidR="00A67E70" w:rsidRPr="00574641">
        <w:rPr>
          <w:rFonts w:ascii="Times New Roman" w:hAnsi="Times New Roman"/>
          <w:sz w:val="28"/>
          <w:szCs w:val="28"/>
          <w:lang w:val="uk-UA"/>
        </w:rPr>
        <w:t xml:space="preserve">атним розписом </w:t>
      </w:r>
      <w:r w:rsidR="00EA4A78">
        <w:rPr>
          <w:rFonts w:ascii="Times New Roman" w:hAnsi="Times New Roman"/>
          <w:sz w:val="28"/>
          <w:szCs w:val="28"/>
          <w:lang w:val="uk-UA"/>
        </w:rPr>
        <w:t>Відділу освіти , культури, молоді та спорту Авангардівської селищної ради</w:t>
      </w:r>
      <w:r w:rsidR="00E9639E" w:rsidRPr="00E9639E">
        <w:rPr>
          <w:lang w:val="uk-UA"/>
        </w:rPr>
        <w:t xml:space="preserve"> </w:t>
      </w:r>
      <w:r w:rsidR="00E9639E" w:rsidRPr="00E9639E">
        <w:rPr>
          <w:rFonts w:ascii="Times New Roman" w:hAnsi="Times New Roman"/>
          <w:sz w:val="28"/>
          <w:szCs w:val="28"/>
          <w:lang w:val="uk-UA"/>
        </w:rPr>
        <w:t>Одеського району Одеської області</w:t>
      </w:r>
      <w:r w:rsidR="00E963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4A78">
        <w:rPr>
          <w:rFonts w:ascii="Times New Roman" w:hAnsi="Times New Roman"/>
          <w:sz w:val="28"/>
          <w:szCs w:val="28"/>
          <w:lang w:val="uk-UA"/>
        </w:rPr>
        <w:t>.</w:t>
      </w:r>
      <w:r w:rsidR="00281D8E" w:rsidRPr="0057464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61F9A" w:rsidRDefault="00281D8E" w:rsidP="00B61F9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2020E0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61F9A" w:rsidRPr="001E203D">
        <w:rPr>
          <w:rFonts w:ascii="Times New Roman" w:hAnsi="Times New Roman"/>
          <w:sz w:val="28"/>
          <w:szCs w:val="28"/>
          <w:lang w:val="uk-UA"/>
        </w:rPr>
        <w:tab/>
        <w:t>Видатки на преміювання працівників здійснюються в межах коштів, передбачених на оплату праці</w:t>
      </w:r>
      <w:r w:rsidR="00A67E70">
        <w:rPr>
          <w:rFonts w:ascii="Times New Roman" w:hAnsi="Times New Roman"/>
          <w:sz w:val="28"/>
          <w:szCs w:val="28"/>
          <w:lang w:val="uk-UA"/>
        </w:rPr>
        <w:t>,</w:t>
      </w:r>
      <w:r w:rsidR="00B61F9A" w:rsidRPr="001E203D">
        <w:rPr>
          <w:rFonts w:ascii="Times New Roman" w:hAnsi="Times New Roman"/>
          <w:sz w:val="28"/>
          <w:szCs w:val="28"/>
          <w:lang w:val="uk-UA"/>
        </w:rPr>
        <w:t xml:space="preserve"> відповідно до затвердженого кошторису на утримання </w:t>
      </w:r>
      <w:r w:rsidR="00EA4A78">
        <w:rPr>
          <w:rFonts w:ascii="Times New Roman" w:hAnsi="Times New Roman"/>
          <w:sz w:val="28"/>
          <w:szCs w:val="28"/>
          <w:lang w:val="uk-UA"/>
        </w:rPr>
        <w:t>Відділу освіти, культури, молоді та спорту Авангардівської селищної ради</w:t>
      </w:r>
      <w:r w:rsidR="00E963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639E" w:rsidRPr="00E9639E">
        <w:rPr>
          <w:rFonts w:ascii="Times New Roman" w:hAnsi="Times New Roman"/>
          <w:sz w:val="28"/>
          <w:szCs w:val="28"/>
          <w:lang w:val="uk-UA"/>
        </w:rPr>
        <w:t>Одеського району Одеської області</w:t>
      </w:r>
      <w:r w:rsidR="00EA4A78" w:rsidRPr="00281D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D8E">
        <w:rPr>
          <w:rFonts w:ascii="Times New Roman" w:hAnsi="Times New Roman"/>
          <w:sz w:val="28"/>
          <w:szCs w:val="28"/>
          <w:lang w:val="uk-UA"/>
        </w:rPr>
        <w:t>та економії фонду оплати праці, що утворилася протягом року.</w:t>
      </w:r>
    </w:p>
    <w:p w:rsidR="00B61F9A" w:rsidRPr="00EF1033" w:rsidRDefault="00B61F9A" w:rsidP="00B61F9A">
      <w:pPr>
        <w:rPr>
          <w:rFonts w:ascii="Times New Roman" w:hAnsi="Times New Roman"/>
          <w:b/>
          <w:sz w:val="28"/>
          <w:szCs w:val="28"/>
          <w:lang w:val="uk-UA"/>
        </w:rPr>
      </w:pPr>
      <w:r w:rsidRPr="00EF1033">
        <w:rPr>
          <w:rFonts w:ascii="Times New Roman" w:hAnsi="Times New Roman"/>
          <w:b/>
          <w:sz w:val="28"/>
          <w:szCs w:val="28"/>
          <w:lang w:val="uk-UA"/>
        </w:rPr>
        <w:t>2.</w:t>
      </w:r>
      <w:r w:rsidR="002020E0">
        <w:rPr>
          <w:rFonts w:ascii="Times New Roman" w:hAnsi="Times New Roman"/>
          <w:b/>
          <w:sz w:val="28"/>
          <w:szCs w:val="28"/>
          <w:lang w:val="uk-UA"/>
        </w:rPr>
        <w:t>9</w:t>
      </w:r>
      <w:r w:rsidRPr="00EF103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EF1033">
        <w:rPr>
          <w:rFonts w:ascii="Times New Roman" w:hAnsi="Times New Roman"/>
          <w:b/>
          <w:sz w:val="28"/>
          <w:szCs w:val="28"/>
          <w:lang w:val="uk-UA"/>
        </w:rPr>
        <w:tab/>
        <w:t xml:space="preserve">    Премія не виплачується працівникам:</w:t>
      </w:r>
    </w:p>
    <w:p w:rsidR="00B61F9A" w:rsidRPr="00EF1033" w:rsidRDefault="00B61F9A" w:rsidP="00B61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F1033">
        <w:rPr>
          <w:rFonts w:ascii="Times New Roman" w:hAnsi="Times New Roman"/>
          <w:sz w:val="28"/>
          <w:szCs w:val="28"/>
          <w:lang w:val="uk-UA"/>
        </w:rPr>
        <w:t>2.</w:t>
      </w:r>
      <w:r w:rsidR="002020E0">
        <w:rPr>
          <w:rFonts w:ascii="Times New Roman" w:hAnsi="Times New Roman"/>
          <w:sz w:val="28"/>
          <w:szCs w:val="28"/>
          <w:lang w:val="uk-UA"/>
        </w:rPr>
        <w:t>9</w:t>
      </w:r>
      <w:r w:rsidRPr="00EF1033">
        <w:rPr>
          <w:rFonts w:ascii="Times New Roman" w:hAnsi="Times New Roman"/>
          <w:sz w:val="28"/>
          <w:szCs w:val="28"/>
          <w:lang w:val="uk-UA"/>
        </w:rPr>
        <w:t>.1.</w:t>
      </w:r>
      <w:r w:rsidRPr="00EF1033">
        <w:rPr>
          <w:rFonts w:ascii="Times New Roman" w:hAnsi="Times New Roman"/>
          <w:sz w:val="28"/>
          <w:szCs w:val="28"/>
          <w:lang w:val="uk-UA"/>
        </w:rPr>
        <w:tab/>
        <w:t xml:space="preserve">     За час тимчасової непрацездатності, щорічних відпусток, додаткових відпусток у зв’язку з навчанням, додаткової відпустки працівникам, які мають дітей, відпусток без збереження заробітної плати</w:t>
      </w:r>
      <w:r w:rsidR="00E9639E">
        <w:rPr>
          <w:rFonts w:ascii="Times New Roman" w:hAnsi="Times New Roman"/>
          <w:sz w:val="28"/>
          <w:szCs w:val="28"/>
          <w:lang w:val="uk-UA"/>
        </w:rPr>
        <w:t xml:space="preserve"> (крім премій, зазначених у п</w:t>
      </w:r>
      <w:r w:rsidRPr="00EF1033">
        <w:rPr>
          <w:rFonts w:ascii="Times New Roman" w:hAnsi="Times New Roman"/>
          <w:sz w:val="28"/>
          <w:szCs w:val="28"/>
          <w:lang w:val="uk-UA"/>
        </w:rPr>
        <w:t>.</w:t>
      </w:r>
      <w:r w:rsidR="00E9639E">
        <w:rPr>
          <w:rFonts w:ascii="Times New Roman" w:hAnsi="Times New Roman"/>
          <w:sz w:val="28"/>
          <w:szCs w:val="28"/>
          <w:lang w:val="uk-UA"/>
        </w:rPr>
        <w:t>2.6.2. даного положення)</w:t>
      </w:r>
    </w:p>
    <w:p w:rsidR="00B61F9A" w:rsidRPr="00B61F9A" w:rsidRDefault="00B61F9A" w:rsidP="00B61F9A">
      <w:pPr>
        <w:jc w:val="both"/>
        <w:rPr>
          <w:rFonts w:ascii="Times New Roman" w:hAnsi="Times New Roman"/>
          <w:sz w:val="28"/>
          <w:szCs w:val="28"/>
        </w:rPr>
      </w:pPr>
      <w:r w:rsidRPr="00E9639E">
        <w:rPr>
          <w:rFonts w:ascii="Times New Roman" w:hAnsi="Times New Roman"/>
          <w:sz w:val="28"/>
          <w:szCs w:val="28"/>
          <w:lang w:val="uk-UA"/>
        </w:rPr>
        <w:t>2.</w:t>
      </w:r>
      <w:r w:rsidR="002020E0">
        <w:rPr>
          <w:rFonts w:ascii="Times New Roman" w:hAnsi="Times New Roman"/>
          <w:sz w:val="28"/>
          <w:szCs w:val="28"/>
          <w:lang w:val="uk-UA"/>
        </w:rPr>
        <w:t>9</w:t>
      </w:r>
      <w:r w:rsidRPr="00E9639E">
        <w:rPr>
          <w:rFonts w:ascii="Times New Roman" w:hAnsi="Times New Roman"/>
          <w:sz w:val="28"/>
          <w:szCs w:val="28"/>
          <w:lang w:val="uk-UA"/>
        </w:rPr>
        <w:t xml:space="preserve">.2. </w:t>
      </w:r>
      <w:r w:rsidR="00EB734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9639E">
        <w:rPr>
          <w:rFonts w:ascii="Times New Roman" w:hAnsi="Times New Roman"/>
          <w:sz w:val="28"/>
          <w:szCs w:val="28"/>
          <w:lang w:val="uk-UA"/>
        </w:rPr>
        <w:t xml:space="preserve">Працівникам, які працювали неповний місяць та припинили трудові відносини у зв’язку з призовом на службу до </w:t>
      </w:r>
      <w:proofErr w:type="spellStart"/>
      <w:r w:rsidRPr="00E9639E">
        <w:rPr>
          <w:rFonts w:ascii="Times New Roman" w:hAnsi="Times New Roman"/>
          <w:sz w:val="28"/>
          <w:szCs w:val="28"/>
          <w:lang w:val="uk-UA"/>
        </w:rPr>
        <w:t>Зброй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них Сил </w:t>
      </w:r>
      <w:proofErr w:type="spellStart"/>
      <w:r w:rsidRPr="00B61F9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1F9A">
        <w:rPr>
          <w:rFonts w:ascii="Times New Roman" w:hAnsi="Times New Roman"/>
          <w:sz w:val="28"/>
          <w:szCs w:val="28"/>
        </w:rPr>
        <w:t>переїздом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61F9A">
        <w:rPr>
          <w:rFonts w:ascii="Times New Roman" w:hAnsi="Times New Roman"/>
          <w:sz w:val="28"/>
          <w:szCs w:val="28"/>
        </w:rPr>
        <w:t>нове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місце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61F9A">
        <w:rPr>
          <w:rFonts w:ascii="Times New Roman" w:hAnsi="Times New Roman"/>
          <w:sz w:val="28"/>
          <w:szCs w:val="28"/>
        </w:rPr>
        <w:t>вступом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61F9A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закладу; </w:t>
      </w:r>
      <w:proofErr w:type="spellStart"/>
      <w:r w:rsidRPr="00B61F9A">
        <w:rPr>
          <w:rFonts w:ascii="Times New Roman" w:hAnsi="Times New Roman"/>
          <w:sz w:val="28"/>
          <w:szCs w:val="28"/>
        </w:rPr>
        <w:t>неможливістю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61F9A">
        <w:rPr>
          <w:rFonts w:ascii="Times New Roman" w:hAnsi="Times New Roman"/>
          <w:sz w:val="28"/>
          <w:szCs w:val="28"/>
        </w:rPr>
        <w:t>даній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1F9A">
        <w:rPr>
          <w:rFonts w:ascii="Times New Roman" w:hAnsi="Times New Roman"/>
          <w:sz w:val="28"/>
          <w:szCs w:val="28"/>
        </w:rPr>
        <w:t>підтвердженої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медичним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висновком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61F9A">
        <w:rPr>
          <w:rFonts w:ascii="Times New Roman" w:hAnsi="Times New Roman"/>
          <w:sz w:val="28"/>
          <w:szCs w:val="28"/>
        </w:rPr>
        <w:t>вагітністю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; доглядом за </w:t>
      </w:r>
      <w:proofErr w:type="spellStart"/>
      <w:r w:rsidRPr="00B61F9A">
        <w:rPr>
          <w:rFonts w:ascii="Times New Roman" w:hAnsi="Times New Roman"/>
          <w:sz w:val="28"/>
          <w:szCs w:val="28"/>
        </w:rPr>
        <w:t>дитиною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61F9A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нею </w:t>
      </w:r>
      <w:proofErr w:type="spellStart"/>
      <w:r w:rsidRPr="00B61F9A">
        <w:rPr>
          <w:rFonts w:ascii="Times New Roman" w:hAnsi="Times New Roman"/>
          <w:sz w:val="28"/>
          <w:szCs w:val="28"/>
        </w:rPr>
        <w:t>чотирнадцятирічного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віку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або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дитиною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61F9A">
        <w:rPr>
          <w:rFonts w:ascii="Times New Roman" w:hAnsi="Times New Roman"/>
          <w:sz w:val="28"/>
          <w:szCs w:val="28"/>
        </w:rPr>
        <w:t>інвалідом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; доглядом за </w:t>
      </w:r>
      <w:proofErr w:type="spellStart"/>
      <w:r w:rsidRPr="00B61F9A">
        <w:rPr>
          <w:rFonts w:ascii="Times New Roman" w:hAnsi="Times New Roman"/>
          <w:sz w:val="28"/>
          <w:szCs w:val="28"/>
        </w:rPr>
        <w:t>хворим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членом </w:t>
      </w:r>
      <w:proofErr w:type="spellStart"/>
      <w:r w:rsidRPr="00B61F9A">
        <w:rPr>
          <w:rFonts w:ascii="Times New Roman" w:hAnsi="Times New Roman"/>
          <w:sz w:val="28"/>
          <w:szCs w:val="28"/>
        </w:rPr>
        <w:t>сім'ї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61F9A">
        <w:rPr>
          <w:rFonts w:ascii="Times New Roman" w:hAnsi="Times New Roman"/>
          <w:sz w:val="28"/>
          <w:szCs w:val="28"/>
        </w:rPr>
        <w:t>медичного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висновку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або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інвалідом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61F9A">
        <w:rPr>
          <w:rFonts w:ascii="Times New Roman" w:hAnsi="Times New Roman"/>
          <w:sz w:val="28"/>
          <w:szCs w:val="28"/>
        </w:rPr>
        <w:t>групи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61F9A">
        <w:rPr>
          <w:rFonts w:ascii="Times New Roman" w:hAnsi="Times New Roman"/>
          <w:sz w:val="28"/>
          <w:szCs w:val="28"/>
        </w:rPr>
        <w:t>виходом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61F9A">
        <w:rPr>
          <w:rFonts w:ascii="Times New Roman" w:hAnsi="Times New Roman"/>
          <w:sz w:val="28"/>
          <w:szCs w:val="28"/>
        </w:rPr>
        <w:t>пенсію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61F9A">
        <w:rPr>
          <w:rFonts w:ascii="Times New Roman" w:hAnsi="Times New Roman"/>
          <w:sz w:val="28"/>
          <w:szCs w:val="28"/>
        </w:rPr>
        <w:t>прийняттям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на роботу за конкурсом; </w:t>
      </w:r>
      <w:proofErr w:type="spellStart"/>
      <w:r w:rsidRPr="00B61F9A">
        <w:rPr>
          <w:rFonts w:ascii="Times New Roman" w:hAnsi="Times New Roman"/>
          <w:sz w:val="28"/>
          <w:szCs w:val="28"/>
        </w:rPr>
        <w:t>переведенням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61F9A">
        <w:rPr>
          <w:rFonts w:ascii="Times New Roman" w:hAnsi="Times New Roman"/>
          <w:sz w:val="28"/>
          <w:szCs w:val="28"/>
        </w:rPr>
        <w:t>іншу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роботу; </w:t>
      </w:r>
      <w:proofErr w:type="spellStart"/>
      <w:r w:rsidRPr="00B61F9A">
        <w:rPr>
          <w:rFonts w:ascii="Times New Roman" w:hAnsi="Times New Roman"/>
          <w:sz w:val="28"/>
          <w:szCs w:val="28"/>
        </w:rPr>
        <w:t>звільненим</w:t>
      </w:r>
      <w:proofErr w:type="spellEnd"/>
      <w:r w:rsidR="009A746F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="009A746F">
        <w:rPr>
          <w:rFonts w:ascii="Times New Roman" w:hAnsi="Times New Roman"/>
          <w:sz w:val="28"/>
          <w:szCs w:val="28"/>
          <w:lang w:val="uk-UA"/>
        </w:rPr>
        <w:t>звязку</w:t>
      </w:r>
      <w:proofErr w:type="spellEnd"/>
      <w:r w:rsidR="009A746F">
        <w:rPr>
          <w:rFonts w:ascii="Times New Roman" w:hAnsi="Times New Roman"/>
          <w:sz w:val="28"/>
          <w:szCs w:val="28"/>
          <w:lang w:val="uk-UA"/>
        </w:rPr>
        <w:t xml:space="preserve"> зі</w:t>
      </w:r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зміною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61F9A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праці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1F9A">
        <w:rPr>
          <w:rFonts w:ascii="Times New Roman" w:hAnsi="Times New Roman"/>
          <w:sz w:val="28"/>
          <w:szCs w:val="28"/>
        </w:rPr>
        <w:t>скороченням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або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штату; </w:t>
      </w:r>
      <w:proofErr w:type="spellStart"/>
      <w:r w:rsidRPr="00B61F9A">
        <w:rPr>
          <w:rFonts w:ascii="Times New Roman" w:hAnsi="Times New Roman"/>
          <w:sz w:val="28"/>
          <w:szCs w:val="28"/>
        </w:rPr>
        <w:t>поновленням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61F9A">
        <w:rPr>
          <w:rFonts w:ascii="Times New Roman" w:hAnsi="Times New Roman"/>
          <w:sz w:val="28"/>
          <w:szCs w:val="28"/>
        </w:rPr>
        <w:t>роботі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працівника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1F9A">
        <w:rPr>
          <w:rFonts w:ascii="Times New Roman" w:hAnsi="Times New Roman"/>
          <w:sz w:val="28"/>
          <w:szCs w:val="28"/>
        </w:rPr>
        <w:t>який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раніше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виконував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цю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роботу; </w:t>
      </w:r>
      <w:proofErr w:type="spellStart"/>
      <w:r w:rsidRPr="00B61F9A">
        <w:rPr>
          <w:rFonts w:ascii="Times New Roman" w:hAnsi="Times New Roman"/>
          <w:sz w:val="28"/>
          <w:szCs w:val="28"/>
        </w:rPr>
        <w:t>також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r w:rsidR="009A746F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9A746F">
        <w:rPr>
          <w:rFonts w:ascii="Times New Roman" w:hAnsi="Times New Roman"/>
          <w:sz w:val="28"/>
          <w:szCs w:val="28"/>
          <w:lang w:val="uk-UA"/>
        </w:rPr>
        <w:t>звязку</w:t>
      </w:r>
      <w:proofErr w:type="spellEnd"/>
      <w:r w:rsidR="009A746F">
        <w:rPr>
          <w:rFonts w:ascii="Times New Roman" w:hAnsi="Times New Roman"/>
          <w:sz w:val="28"/>
          <w:szCs w:val="28"/>
          <w:lang w:val="uk-UA"/>
        </w:rPr>
        <w:t xml:space="preserve"> із </w:t>
      </w:r>
      <w:proofErr w:type="spellStart"/>
      <w:r w:rsidRPr="00B61F9A">
        <w:rPr>
          <w:rFonts w:ascii="Times New Roman" w:hAnsi="Times New Roman"/>
          <w:sz w:val="28"/>
          <w:szCs w:val="28"/>
        </w:rPr>
        <w:t>іншими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поважними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причинами, </w:t>
      </w:r>
      <w:proofErr w:type="spellStart"/>
      <w:r w:rsidRPr="00B61F9A">
        <w:rPr>
          <w:rFonts w:ascii="Times New Roman" w:hAnsi="Times New Roman"/>
          <w:sz w:val="28"/>
          <w:szCs w:val="28"/>
        </w:rPr>
        <w:t>виплата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премії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проводиться за </w:t>
      </w:r>
      <w:proofErr w:type="spellStart"/>
      <w:r w:rsidRPr="00B61F9A">
        <w:rPr>
          <w:rFonts w:ascii="Times New Roman" w:hAnsi="Times New Roman"/>
          <w:sz w:val="28"/>
          <w:szCs w:val="28"/>
        </w:rPr>
        <w:t>фактично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відпрацьовані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61F9A">
        <w:rPr>
          <w:rFonts w:ascii="Times New Roman" w:hAnsi="Times New Roman"/>
          <w:sz w:val="28"/>
          <w:szCs w:val="28"/>
        </w:rPr>
        <w:t>цьому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місяці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дні</w:t>
      </w:r>
      <w:proofErr w:type="spellEnd"/>
      <w:r w:rsidRPr="00B61F9A">
        <w:rPr>
          <w:rFonts w:ascii="Times New Roman" w:hAnsi="Times New Roman"/>
          <w:sz w:val="28"/>
          <w:szCs w:val="28"/>
        </w:rPr>
        <w:t>.</w:t>
      </w:r>
    </w:p>
    <w:p w:rsidR="003A0E11" w:rsidRPr="00EB7345" w:rsidRDefault="00B61F9A" w:rsidP="00B61F9A">
      <w:pPr>
        <w:jc w:val="both"/>
        <w:rPr>
          <w:rFonts w:ascii="Times New Roman" w:hAnsi="Times New Roman"/>
          <w:sz w:val="28"/>
          <w:szCs w:val="28"/>
        </w:rPr>
      </w:pPr>
      <w:r w:rsidRPr="00B61F9A">
        <w:rPr>
          <w:rFonts w:ascii="Times New Roman" w:hAnsi="Times New Roman"/>
          <w:sz w:val="28"/>
          <w:szCs w:val="28"/>
        </w:rPr>
        <w:t>2.</w:t>
      </w:r>
      <w:r w:rsidR="003A0E11">
        <w:rPr>
          <w:rFonts w:ascii="Times New Roman" w:hAnsi="Times New Roman"/>
          <w:sz w:val="28"/>
          <w:szCs w:val="28"/>
          <w:lang w:val="uk-UA"/>
        </w:rPr>
        <w:t>9</w:t>
      </w:r>
      <w:r w:rsidRPr="00B61F9A">
        <w:rPr>
          <w:rFonts w:ascii="Times New Roman" w:hAnsi="Times New Roman"/>
          <w:sz w:val="28"/>
          <w:szCs w:val="28"/>
        </w:rPr>
        <w:t xml:space="preserve">.3.  </w:t>
      </w:r>
      <w:proofErr w:type="spellStart"/>
      <w:r w:rsidRPr="00B61F9A">
        <w:rPr>
          <w:rFonts w:ascii="Times New Roman" w:hAnsi="Times New Roman"/>
          <w:sz w:val="28"/>
          <w:szCs w:val="28"/>
        </w:rPr>
        <w:t>Працівникам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1F9A">
        <w:rPr>
          <w:rFonts w:ascii="Times New Roman" w:hAnsi="Times New Roman"/>
          <w:sz w:val="28"/>
          <w:szCs w:val="28"/>
        </w:rPr>
        <w:t>призначеним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на посаду з </w:t>
      </w:r>
      <w:proofErr w:type="spellStart"/>
      <w:r w:rsidRPr="00B61F9A">
        <w:rPr>
          <w:rFonts w:ascii="Times New Roman" w:hAnsi="Times New Roman"/>
          <w:sz w:val="28"/>
          <w:szCs w:val="28"/>
        </w:rPr>
        <w:t>випробувальним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терміном</w:t>
      </w:r>
      <w:proofErr w:type="spellEnd"/>
      <w:r w:rsidR="009A746F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B61F9A">
        <w:rPr>
          <w:rFonts w:ascii="Times New Roman" w:hAnsi="Times New Roman"/>
          <w:sz w:val="28"/>
          <w:szCs w:val="28"/>
        </w:rPr>
        <w:t>звільненим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61F9A">
        <w:rPr>
          <w:rFonts w:ascii="Times New Roman" w:hAnsi="Times New Roman"/>
          <w:sz w:val="28"/>
          <w:szCs w:val="28"/>
        </w:rPr>
        <w:t>власним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бажанням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1F9A">
        <w:rPr>
          <w:rFonts w:ascii="Times New Roman" w:hAnsi="Times New Roman"/>
          <w:sz w:val="28"/>
          <w:szCs w:val="28"/>
        </w:rPr>
        <w:t>що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відпрацювали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неповний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місяць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B61F9A">
        <w:rPr>
          <w:rFonts w:ascii="Times New Roman" w:hAnsi="Times New Roman"/>
          <w:sz w:val="28"/>
          <w:szCs w:val="28"/>
        </w:rPr>
        <w:t>який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пров</w:t>
      </w:r>
      <w:proofErr w:type="spellEnd"/>
      <w:r w:rsidR="00196EAE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B61F9A">
        <w:rPr>
          <w:rFonts w:ascii="Times New Roman" w:hAnsi="Times New Roman"/>
          <w:sz w:val="28"/>
          <w:szCs w:val="28"/>
        </w:rPr>
        <w:t>диться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преміювання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1F9A">
        <w:rPr>
          <w:rFonts w:ascii="Times New Roman" w:hAnsi="Times New Roman"/>
          <w:sz w:val="28"/>
          <w:szCs w:val="28"/>
        </w:rPr>
        <w:t>премія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може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виплачуватися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61F9A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відпрацьованого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часу та трудового вкладу.</w:t>
      </w:r>
    </w:p>
    <w:p w:rsidR="00B61F9A" w:rsidRPr="00B61F9A" w:rsidRDefault="00B61F9A" w:rsidP="00B61F9A">
      <w:pPr>
        <w:jc w:val="center"/>
        <w:rPr>
          <w:rFonts w:ascii="Times New Roman" w:hAnsi="Times New Roman"/>
          <w:b/>
          <w:sz w:val="28"/>
          <w:szCs w:val="28"/>
        </w:rPr>
      </w:pPr>
      <w:r w:rsidRPr="00B61F9A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B61F9A">
        <w:rPr>
          <w:rFonts w:ascii="Times New Roman" w:hAnsi="Times New Roman"/>
          <w:b/>
          <w:sz w:val="28"/>
          <w:szCs w:val="28"/>
        </w:rPr>
        <w:t>Перелік</w:t>
      </w:r>
      <w:proofErr w:type="spellEnd"/>
      <w:r w:rsidRPr="00B61F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b/>
          <w:sz w:val="28"/>
          <w:szCs w:val="28"/>
        </w:rPr>
        <w:t>порушень</w:t>
      </w:r>
      <w:proofErr w:type="spellEnd"/>
      <w:r w:rsidRPr="00B61F9A">
        <w:rPr>
          <w:rFonts w:ascii="Times New Roman" w:hAnsi="Times New Roman"/>
          <w:b/>
          <w:sz w:val="28"/>
          <w:szCs w:val="28"/>
        </w:rPr>
        <w:t xml:space="preserve">, за </w:t>
      </w:r>
      <w:proofErr w:type="spellStart"/>
      <w:r w:rsidRPr="00B61F9A">
        <w:rPr>
          <w:rFonts w:ascii="Times New Roman" w:hAnsi="Times New Roman"/>
          <w:b/>
          <w:sz w:val="28"/>
          <w:szCs w:val="28"/>
        </w:rPr>
        <w:t>наявності</w:t>
      </w:r>
      <w:proofErr w:type="spellEnd"/>
      <w:r w:rsidRPr="00B61F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b/>
          <w:sz w:val="28"/>
          <w:szCs w:val="28"/>
        </w:rPr>
        <w:t>яких</w:t>
      </w:r>
      <w:proofErr w:type="spellEnd"/>
      <w:r w:rsidRPr="00B61F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b/>
          <w:sz w:val="28"/>
          <w:szCs w:val="28"/>
        </w:rPr>
        <w:t>премія</w:t>
      </w:r>
      <w:proofErr w:type="spellEnd"/>
      <w:r w:rsidRPr="00B61F9A">
        <w:rPr>
          <w:rFonts w:ascii="Times New Roman" w:hAnsi="Times New Roman"/>
          <w:b/>
          <w:sz w:val="28"/>
          <w:szCs w:val="28"/>
        </w:rPr>
        <w:t xml:space="preserve"> </w:t>
      </w:r>
      <w:r w:rsidR="00F73152">
        <w:rPr>
          <w:rFonts w:ascii="Times New Roman" w:hAnsi="Times New Roman"/>
          <w:b/>
          <w:sz w:val="28"/>
          <w:szCs w:val="28"/>
          <w:lang w:val="uk-UA"/>
        </w:rPr>
        <w:t xml:space="preserve">може не виплачуватися або </w:t>
      </w:r>
      <w:proofErr w:type="spellStart"/>
      <w:r w:rsidRPr="00B61F9A">
        <w:rPr>
          <w:rFonts w:ascii="Times New Roman" w:hAnsi="Times New Roman"/>
          <w:b/>
          <w:sz w:val="28"/>
          <w:szCs w:val="28"/>
        </w:rPr>
        <w:t>зменшу</w:t>
      </w:r>
      <w:r w:rsidR="00F73152">
        <w:rPr>
          <w:rFonts w:ascii="Times New Roman" w:hAnsi="Times New Roman"/>
          <w:b/>
          <w:sz w:val="28"/>
          <w:szCs w:val="28"/>
          <w:lang w:val="uk-UA"/>
        </w:rPr>
        <w:t>ватись</w:t>
      </w:r>
      <w:proofErr w:type="spellEnd"/>
      <w:r w:rsidRPr="00B61F9A">
        <w:rPr>
          <w:rFonts w:ascii="Times New Roman" w:hAnsi="Times New Roman"/>
          <w:b/>
          <w:sz w:val="28"/>
          <w:szCs w:val="28"/>
        </w:rPr>
        <w:t>.</w:t>
      </w:r>
    </w:p>
    <w:p w:rsidR="00B61F9A" w:rsidRDefault="00B61F9A" w:rsidP="00B61F9A">
      <w:pPr>
        <w:jc w:val="both"/>
        <w:rPr>
          <w:rFonts w:ascii="Times New Roman" w:hAnsi="Times New Roman"/>
          <w:sz w:val="28"/>
          <w:szCs w:val="28"/>
        </w:rPr>
      </w:pPr>
      <w:r w:rsidRPr="00B61F9A">
        <w:rPr>
          <w:rFonts w:ascii="Times New Roman" w:hAnsi="Times New Roman"/>
          <w:sz w:val="28"/>
          <w:szCs w:val="28"/>
        </w:rPr>
        <w:lastRenderedPageBreak/>
        <w:t xml:space="preserve">3.1. </w:t>
      </w:r>
      <w:proofErr w:type="spellStart"/>
      <w:r w:rsidRPr="00B61F9A">
        <w:rPr>
          <w:rFonts w:ascii="Times New Roman" w:hAnsi="Times New Roman"/>
          <w:sz w:val="28"/>
          <w:szCs w:val="28"/>
        </w:rPr>
        <w:t>Притягнення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працівника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61F9A">
        <w:rPr>
          <w:rFonts w:ascii="Times New Roman" w:hAnsi="Times New Roman"/>
          <w:sz w:val="28"/>
          <w:szCs w:val="28"/>
        </w:rPr>
        <w:t>адміністративної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чи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кримінальної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відповідальності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61F9A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61F9A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посадових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- у </w:t>
      </w:r>
      <w:proofErr w:type="spellStart"/>
      <w:r w:rsidRPr="00B61F9A">
        <w:rPr>
          <w:rFonts w:ascii="Times New Roman" w:hAnsi="Times New Roman"/>
          <w:sz w:val="28"/>
          <w:szCs w:val="28"/>
        </w:rPr>
        <w:t>розмірі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r w:rsidR="00B02C94">
        <w:rPr>
          <w:rFonts w:ascii="Times New Roman" w:hAnsi="Times New Roman"/>
          <w:sz w:val="28"/>
          <w:szCs w:val="28"/>
          <w:lang w:val="uk-UA"/>
        </w:rPr>
        <w:t>до</w:t>
      </w:r>
      <w:r w:rsidRPr="00B61F9A">
        <w:rPr>
          <w:rFonts w:ascii="Times New Roman" w:hAnsi="Times New Roman"/>
          <w:sz w:val="28"/>
          <w:szCs w:val="28"/>
        </w:rPr>
        <w:t xml:space="preserve"> 100%</w:t>
      </w:r>
      <w:r w:rsidR="009A746F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A15CC">
        <w:rPr>
          <w:rFonts w:ascii="Times New Roman" w:hAnsi="Times New Roman"/>
          <w:sz w:val="28"/>
          <w:szCs w:val="28"/>
          <w:lang w:val="uk-UA"/>
        </w:rPr>
        <w:t xml:space="preserve">премії за </w:t>
      </w:r>
      <w:proofErr w:type="spellStart"/>
      <w:r w:rsidR="001A15CC" w:rsidRPr="00B61F9A">
        <w:rPr>
          <w:rFonts w:ascii="Times New Roman" w:hAnsi="Times New Roman"/>
          <w:sz w:val="28"/>
          <w:szCs w:val="28"/>
        </w:rPr>
        <w:t>підсумками</w:t>
      </w:r>
      <w:proofErr w:type="spellEnd"/>
      <w:r w:rsidR="001A15CC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5CC" w:rsidRPr="00B61F9A">
        <w:rPr>
          <w:rFonts w:ascii="Times New Roman" w:hAnsi="Times New Roman"/>
          <w:sz w:val="28"/>
          <w:szCs w:val="28"/>
        </w:rPr>
        <w:t>роботи</w:t>
      </w:r>
      <w:proofErr w:type="spellEnd"/>
      <w:r w:rsidR="001A15CC" w:rsidRPr="00B61F9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1A15CC" w:rsidRPr="00B61F9A">
        <w:rPr>
          <w:rFonts w:ascii="Times New Roman" w:hAnsi="Times New Roman"/>
          <w:sz w:val="28"/>
          <w:szCs w:val="28"/>
        </w:rPr>
        <w:t>місяць</w:t>
      </w:r>
      <w:proofErr w:type="spellEnd"/>
      <w:r w:rsidRPr="00B61F9A">
        <w:rPr>
          <w:rFonts w:ascii="Times New Roman" w:hAnsi="Times New Roman"/>
          <w:sz w:val="28"/>
          <w:szCs w:val="28"/>
        </w:rPr>
        <w:t>.</w:t>
      </w:r>
    </w:p>
    <w:p w:rsidR="00EB7345" w:rsidRDefault="00EB7345" w:rsidP="00B61F9A">
      <w:pPr>
        <w:jc w:val="both"/>
        <w:rPr>
          <w:rFonts w:ascii="Times New Roman" w:hAnsi="Times New Roman"/>
          <w:sz w:val="28"/>
          <w:szCs w:val="28"/>
        </w:rPr>
      </w:pPr>
    </w:p>
    <w:p w:rsidR="00EB7345" w:rsidRPr="00B61F9A" w:rsidRDefault="00EB7345" w:rsidP="00B61F9A">
      <w:pPr>
        <w:jc w:val="both"/>
        <w:rPr>
          <w:rFonts w:ascii="Times New Roman" w:hAnsi="Times New Roman"/>
          <w:sz w:val="28"/>
          <w:szCs w:val="28"/>
        </w:rPr>
      </w:pPr>
    </w:p>
    <w:p w:rsidR="00B02C94" w:rsidRDefault="00B61F9A" w:rsidP="00B61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61F9A">
        <w:rPr>
          <w:rFonts w:ascii="Times New Roman" w:hAnsi="Times New Roman"/>
          <w:sz w:val="28"/>
          <w:szCs w:val="28"/>
        </w:rPr>
        <w:t xml:space="preserve">3.2.  </w:t>
      </w:r>
      <w:proofErr w:type="spellStart"/>
      <w:r w:rsidRPr="00B61F9A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61F9A">
        <w:rPr>
          <w:rFonts w:ascii="Times New Roman" w:hAnsi="Times New Roman"/>
          <w:sz w:val="28"/>
          <w:szCs w:val="28"/>
        </w:rPr>
        <w:t>працівника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заходів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дисциплінарного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впливу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або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накладення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дисциплінарного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стягнення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- у </w:t>
      </w:r>
      <w:proofErr w:type="spellStart"/>
      <w:r w:rsidRPr="00B61F9A">
        <w:rPr>
          <w:rFonts w:ascii="Times New Roman" w:hAnsi="Times New Roman"/>
          <w:sz w:val="28"/>
          <w:szCs w:val="28"/>
        </w:rPr>
        <w:t>розмір</w:t>
      </w:r>
      <w:proofErr w:type="spellEnd"/>
      <w:r w:rsidR="00B02C94">
        <w:rPr>
          <w:rFonts w:ascii="Times New Roman" w:hAnsi="Times New Roman"/>
          <w:sz w:val="28"/>
          <w:szCs w:val="28"/>
          <w:lang w:val="uk-UA"/>
        </w:rPr>
        <w:t>і</w:t>
      </w:r>
      <w:r w:rsidR="001A15CC">
        <w:rPr>
          <w:rFonts w:ascii="Times New Roman" w:hAnsi="Times New Roman"/>
          <w:sz w:val="28"/>
          <w:szCs w:val="28"/>
        </w:rPr>
        <w:t xml:space="preserve"> до 100</w:t>
      </w:r>
      <w:r w:rsidRPr="00B61F9A">
        <w:rPr>
          <w:rFonts w:ascii="Times New Roman" w:hAnsi="Times New Roman"/>
          <w:sz w:val="28"/>
          <w:szCs w:val="28"/>
        </w:rPr>
        <w:t>%</w:t>
      </w:r>
      <w:r w:rsidR="00B02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15CC">
        <w:rPr>
          <w:rFonts w:ascii="Times New Roman" w:hAnsi="Times New Roman"/>
          <w:sz w:val="28"/>
          <w:szCs w:val="28"/>
          <w:lang w:val="uk-UA"/>
        </w:rPr>
        <w:t>від</w:t>
      </w:r>
      <w:r w:rsidR="00B02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2C94" w:rsidRPr="00B02C94">
        <w:rPr>
          <w:rFonts w:ascii="Times New Roman" w:hAnsi="Times New Roman"/>
          <w:sz w:val="28"/>
          <w:szCs w:val="28"/>
          <w:lang w:val="uk-UA"/>
        </w:rPr>
        <w:t xml:space="preserve">премії, пов’язаної з виконанням службових завдань і функцій, за той місяць, в якому накладено стягнення. </w:t>
      </w:r>
      <w:r w:rsidR="00B02C9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B61F9A" w:rsidRPr="00B02C94" w:rsidRDefault="00B61F9A" w:rsidP="00B61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02C94">
        <w:rPr>
          <w:rFonts w:ascii="Times New Roman" w:hAnsi="Times New Roman"/>
          <w:sz w:val="28"/>
          <w:szCs w:val="28"/>
          <w:lang w:val="uk-UA"/>
        </w:rPr>
        <w:t>3.3. Порушення виконавської дисципліни (порушення строків розгляду звернень громадян, виконання доручень та розпоряджень</w:t>
      </w:r>
      <w:r w:rsidR="00AE0F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4A78">
        <w:rPr>
          <w:rFonts w:ascii="Times New Roman" w:hAnsi="Times New Roman"/>
          <w:sz w:val="28"/>
          <w:szCs w:val="28"/>
          <w:lang w:val="uk-UA"/>
        </w:rPr>
        <w:t>начальника Відділу освіти, культури, молоді та спорту Авангардівської селищної ради</w:t>
      </w:r>
      <w:r w:rsidR="00AE0F4B">
        <w:rPr>
          <w:rFonts w:ascii="Times New Roman" w:hAnsi="Times New Roman"/>
          <w:sz w:val="28"/>
          <w:szCs w:val="28"/>
          <w:lang w:val="uk-UA"/>
        </w:rPr>
        <w:t>,</w:t>
      </w:r>
      <w:r w:rsidRPr="00B02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639E" w:rsidRPr="00E9639E">
        <w:rPr>
          <w:rFonts w:ascii="Times New Roman" w:hAnsi="Times New Roman"/>
          <w:sz w:val="28"/>
          <w:szCs w:val="28"/>
          <w:lang w:val="uk-UA"/>
        </w:rPr>
        <w:t>Одеського району Одеської області</w:t>
      </w:r>
      <w:r w:rsidR="00E9639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02C94">
        <w:rPr>
          <w:rFonts w:ascii="Times New Roman" w:hAnsi="Times New Roman"/>
          <w:sz w:val="28"/>
          <w:szCs w:val="28"/>
          <w:lang w:val="uk-UA"/>
        </w:rPr>
        <w:t>Авангардівського</w:t>
      </w:r>
      <w:proofErr w:type="spellEnd"/>
      <w:r w:rsidRPr="00B02C94">
        <w:rPr>
          <w:rFonts w:ascii="Times New Roman" w:hAnsi="Times New Roman"/>
          <w:sz w:val="28"/>
          <w:szCs w:val="28"/>
          <w:lang w:val="uk-UA"/>
        </w:rPr>
        <w:t xml:space="preserve"> селищного голови, рішень сесій Авангардівської  селищної ради, доручень</w:t>
      </w:r>
      <w:r w:rsidR="009A746F">
        <w:rPr>
          <w:rFonts w:ascii="Times New Roman" w:hAnsi="Times New Roman"/>
          <w:sz w:val="28"/>
          <w:szCs w:val="28"/>
          <w:lang w:val="uk-UA"/>
        </w:rPr>
        <w:t xml:space="preserve"> інших</w:t>
      </w:r>
      <w:r w:rsidRPr="00B02C94">
        <w:rPr>
          <w:rFonts w:ascii="Times New Roman" w:hAnsi="Times New Roman"/>
          <w:sz w:val="28"/>
          <w:szCs w:val="28"/>
          <w:lang w:val="uk-UA"/>
        </w:rPr>
        <w:t xml:space="preserve"> вищих органів, порушення регламентованих норм опрацювання документів, тощо) - у розмірі до 50 %</w:t>
      </w:r>
      <w:r w:rsidR="00F7315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A15CC">
        <w:rPr>
          <w:rFonts w:ascii="Times New Roman" w:hAnsi="Times New Roman"/>
          <w:sz w:val="28"/>
          <w:szCs w:val="28"/>
          <w:lang w:val="uk-UA"/>
        </w:rPr>
        <w:t xml:space="preserve">премії за </w:t>
      </w:r>
      <w:r w:rsidR="001A15CC" w:rsidRPr="001A15CC">
        <w:rPr>
          <w:rFonts w:ascii="Times New Roman" w:hAnsi="Times New Roman"/>
          <w:sz w:val="28"/>
          <w:szCs w:val="28"/>
          <w:lang w:val="uk-UA"/>
        </w:rPr>
        <w:t>підсумками роботи за місяць.</w:t>
      </w:r>
      <w:r w:rsidRPr="00B02C94">
        <w:rPr>
          <w:rFonts w:ascii="Times New Roman" w:hAnsi="Times New Roman"/>
          <w:sz w:val="28"/>
          <w:szCs w:val="28"/>
          <w:lang w:val="uk-UA"/>
        </w:rPr>
        <w:t>;</w:t>
      </w:r>
    </w:p>
    <w:p w:rsidR="00B61F9A" w:rsidRPr="00563B0B" w:rsidRDefault="00B61F9A" w:rsidP="00B61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A746F">
        <w:rPr>
          <w:rFonts w:ascii="Times New Roman" w:hAnsi="Times New Roman"/>
          <w:sz w:val="28"/>
          <w:szCs w:val="28"/>
          <w:lang w:val="uk-UA"/>
        </w:rPr>
        <w:t>3.4. П</w:t>
      </w:r>
      <w:r w:rsidR="00F73152">
        <w:rPr>
          <w:rFonts w:ascii="Times New Roman" w:hAnsi="Times New Roman"/>
          <w:sz w:val="28"/>
          <w:szCs w:val="28"/>
          <w:lang w:val="uk-UA"/>
        </w:rPr>
        <w:t>огіршення показників</w:t>
      </w:r>
      <w:r w:rsidRPr="009A746F">
        <w:rPr>
          <w:rFonts w:ascii="Times New Roman" w:hAnsi="Times New Roman"/>
          <w:sz w:val="28"/>
          <w:szCs w:val="28"/>
          <w:lang w:val="uk-UA"/>
        </w:rPr>
        <w:t xml:space="preserve"> якості роботи </w:t>
      </w:r>
      <w:r w:rsidR="00F73152">
        <w:rPr>
          <w:rFonts w:ascii="Times New Roman" w:hAnsi="Times New Roman"/>
          <w:sz w:val="28"/>
          <w:szCs w:val="28"/>
          <w:lang w:val="uk-UA"/>
        </w:rPr>
        <w:t xml:space="preserve">- у розмірі до 30% </w:t>
      </w:r>
      <w:r w:rsidR="00F73152" w:rsidRPr="00F7315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A15CC">
        <w:rPr>
          <w:rFonts w:ascii="Times New Roman" w:hAnsi="Times New Roman"/>
          <w:sz w:val="28"/>
          <w:szCs w:val="28"/>
          <w:lang w:val="uk-UA"/>
        </w:rPr>
        <w:t xml:space="preserve">премії за </w:t>
      </w:r>
      <w:proofErr w:type="spellStart"/>
      <w:r w:rsidR="001A15CC" w:rsidRPr="00B61F9A">
        <w:rPr>
          <w:rFonts w:ascii="Times New Roman" w:hAnsi="Times New Roman"/>
          <w:sz w:val="28"/>
          <w:szCs w:val="28"/>
        </w:rPr>
        <w:t>підсумками</w:t>
      </w:r>
      <w:proofErr w:type="spellEnd"/>
      <w:r w:rsidR="001A15CC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15CC" w:rsidRPr="00B61F9A">
        <w:rPr>
          <w:rFonts w:ascii="Times New Roman" w:hAnsi="Times New Roman"/>
          <w:sz w:val="28"/>
          <w:szCs w:val="28"/>
        </w:rPr>
        <w:t>роботи</w:t>
      </w:r>
      <w:proofErr w:type="spellEnd"/>
      <w:r w:rsidR="001A15CC" w:rsidRPr="00B61F9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1A15CC" w:rsidRPr="00B61F9A">
        <w:rPr>
          <w:rFonts w:ascii="Times New Roman" w:hAnsi="Times New Roman"/>
          <w:sz w:val="28"/>
          <w:szCs w:val="28"/>
        </w:rPr>
        <w:t>місяць</w:t>
      </w:r>
      <w:proofErr w:type="spellEnd"/>
      <w:r w:rsidR="00F73152" w:rsidRPr="00F73152">
        <w:rPr>
          <w:rFonts w:ascii="Times New Roman" w:hAnsi="Times New Roman"/>
          <w:sz w:val="28"/>
          <w:szCs w:val="28"/>
          <w:lang w:val="uk-UA"/>
        </w:rPr>
        <w:t>;</w:t>
      </w:r>
    </w:p>
    <w:p w:rsidR="00B61F9A" w:rsidRPr="00E9639E" w:rsidRDefault="00B61F9A" w:rsidP="00B61F9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639E">
        <w:rPr>
          <w:rFonts w:ascii="Times New Roman" w:hAnsi="Times New Roman"/>
          <w:b/>
          <w:sz w:val="28"/>
          <w:szCs w:val="28"/>
          <w:lang w:val="uk-UA"/>
        </w:rPr>
        <w:t>4. Порядок і терміни преміювання.</w:t>
      </w:r>
    </w:p>
    <w:p w:rsidR="00B02C94" w:rsidRPr="00B40613" w:rsidRDefault="00F73152" w:rsidP="00B02C9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B02C94" w:rsidRPr="00E9639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EB7345">
        <w:rPr>
          <w:rFonts w:ascii="Times New Roman" w:hAnsi="Times New Roman"/>
          <w:sz w:val="28"/>
          <w:szCs w:val="28"/>
          <w:lang w:val="uk-UA"/>
        </w:rPr>
        <w:t>.</w:t>
      </w:r>
      <w:r w:rsidR="00EB7345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B02C94" w:rsidRPr="00E9639E">
        <w:rPr>
          <w:rFonts w:ascii="Times New Roman" w:hAnsi="Times New Roman"/>
          <w:sz w:val="28"/>
          <w:szCs w:val="28"/>
          <w:lang w:val="uk-UA"/>
        </w:rPr>
        <w:t xml:space="preserve">Підставою для нарахування і виплати премій всім працівникам є наказ </w:t>
      </w:r>
      <w:r w:rsidR="00EA4A78">
        <w:rPr>
          <w:rFonts w:ascii="Times New Roman" w:hAnsi="Times New Roman"/>
          <w:sz w:val="28"/>
          <w:szCs w:val="28"/>
          <w:lang w:val="uk-UA"/>
        </w:rPr>
        <w:t>начальника Відділу освіти, культури, молоді та спорт</w:t>
      </w:r>
      <w:r w:rsidR="00B40613">
        <w:rPr>
          <w:rFonts w:ascii="Times New Roman" w:hAnsi="Times New Roman"/>
          <w:sz w:val="28"/>
          <w:szCs w:val="28"/>
          <w:lang w:val="uk-UA"/>
        </w:rPr>
        <w:t>у Авангардівської селищної ради</w:t>
      </w:r>
      <w:r w:rsidR="00E9639E" w:rsidRPr="00E9639E">
        <w:rPr>
          <w:lang w:val="uk-UA"/>
        </w:rPr>
        <w:t xml:space="preserve"> </w:t>
      </w:r>
      <w:r w:rsidR="00E9639E" w:rsidRPr="00E9639E">
        <w:rPr>
          <w:rFonts w:ascii="Times New Roman" w:hAnsi="Times New Roman"/>
          <w:sz w:val="28"/>
          <w:szCs w:val="28"/>
          <w:lang w:val="uk-UA"/>
        </w:rPr>
        <w:t>Одеського району Одеської області</w:t>
      </w:r>
      <w:r w:rsidR="00B40613">
        <w:rPr>
          <w:rFonts w:ascii="Times New Roman" w:hAnsi="Times New Roman"/>
          <w:sz w:val="28"/>
          <w:szCs w:val="28"/>
          <w:lang w:val="uk-UA"/>
        </w:rPr>
        <w:t xml:space="preserve">; підставою для </w:t>
      </w:r>
      <w:r w:rsidR="00B40613" w:rsidRPr="00E9639E">
        <w:rPr>
          <w:rFonts w:ascii="Times New Roman" w:hAnsi="Times New Roman"/>
          <w:sz w:val="28"/>
          <w:szCs w:val="28"/>
          <w:lang w:val="uk-UA"/>
        </w:rPr>
        <w:t>нарахування і виплати премій</w:t>
      </w:r>
      <w:r w:rsidR="00B40613">
        <w:rPr>
          <w:rFonts w:ascii="Times New Roman" w:hAnsi="Times New Roman"/>
          <w:sz w:val="28"/>
          <w:szCs w:val="28"/>
          <w:lang w:val="uk-UA"/>
        </w:rPr>
        <w:t xml:space="preserve">  начальнику</w:t>
      </w:r>
      <w:r w:rsidR="00B40613" w:rsidRPr="0033143D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B40613">
        <w:rPr>
          <w:rFonts w:ascii="Times New Roman" w:hAnsi="Times New Roman"/>
          <w:sz w:val="28"/>
          <w:szCs w:val="28"/>
          <w:lang w:val="uk-UA"/>
        </w:rPr>
        <w:t>і</w:t>
      </w:r>
      <w:r w:rsidR="00B40613" w:rsidRPr="0033143D">
        <w:rPr>
          <w:rFonts w:ascii="Times New Roman" w:hAnsi="Times New Roman"/>
          <w:sz w:val="28"/>
          <w:szCs w:val="28"/>
          <w:lang w:val="uk-UA"/>
        </w:rPr>
        <w:t xml:space="preserve">дділу </w:t>
      </w:r>
      <w:r w:rsidR="007864EB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B40613" w:rsidRPr="00331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0613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proofErr w:type="spellStart"/>
      <w:r w:rsidR="00B40613">
        <w:rPr>
          <w:rFonts w:ascii="Times New Roman" w:hAnsi="Times New Roman"/>
          <w:sz w:val="28"/>
          <w:szCs w:val="28"/>
          <w:lang w:val="uk-UA"/>
        </w:rPr>
        <w:t>Авангардівського</w:t>
      </w:r>
      <w:proofErr w:type="spellEnd"/>
      <w:r w:rsidR="00B40613">
        <w:rPr>
          <w:rFonts w:ascii="Times New Roman" w:hAnsi="Times New Roman"/>
          <w:sz w:val="28"/>
          <w:szCs w:val="28"/>
          <w:lang w:val="uk-UA"/>
        </w:rPr>
        <w:t xml:space="preserve">  селищного голови.</w:t>
      </w:r>
    </w:p>
    <w:p w:rsidR="00B61F9A" w:rsidRDefault="00B61F9A" w:rsidP="002449E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73152">
        <w:rPr>
          <w:rFonts w:ascii="Times New Roman" w:hAnsi="Times New Roman"/>
          <w:sz w:val="28"/>
          <w:szCs w:val="28"/>
          <w:lang w:val="uk-UA"/>
        </w:rPr>
        <w:t>4.</w:t>
      </w:r>
      <w:r w:rsidR="00EA4A78">
        <w:rPr>
          <w:rFonts w:ascii="Times New Roman" w:hAnsi="Times New Roman"/>
          <w:sz w:val="28"/>
          <w:szCs w:val="28"/>
          <w:lang w:val="uk-UA"/>
        </w:rPr>
        <w:t>2</w:t>
      </w:r>
      <w:r w:rsidRPr="00F73152">
        <w:rPr>
          <w:rFonts w:ascii="Times New Roman" w:hAnsi="Times New Roman"/>
          <w:sz w:val="28"/>
          <w:szCs w:val="28"/>
          <w:lang w:val="uk-UA"/>
        </w:rPr>
        <w:t>.</w:t>
      </w:r>
      <w:r w:rsidRPr="00F73152">
        <w:rPr>
          <w:rFonts w:ascii="Times New Roman" w:hAnsi="Times New Roman"/>
          <w:sz w:val="28"/>
          <w:szCs w:val="28"/>
          <w:lang w:val="uk-UA"/>
        </w:rPr>
        <w:tab/>
        <w:t xml:space="preserve"> Нарахована премія за місяць</w:t>
      </w:r>
      <w:r w:rsidR="00F73152">
        <w:rPr>
          <w:rFonts w:ascii="Times New Roman" w:hAnsi="Times New Roman"/>
          <w:sz w:val="28"/>
          <w:szCs w:val="28"/>
          <w:lang w:val="uk-UA"/>
        </w:rPr>
        <w:t>, квартал або рік</w:t>
      </w:r>
      <w:r w:rsidRPr="00F73152">
        <w:rPr>
          <w:rFonts w:ascii="Times New Roman" w:hAnsi="Times New Roman"/>
          <w:sz w:val="28"/>
          <w:szCs w:val="28"/>
          <w:lang w:val="uk-UA"/>
        </w:rPr>
        <w:t xml:space="preserve"> та інші премії виплачуються одночасно з виплатою заробітної плати або одночасно з виплатою авансу.</w:t>
      </w:r>
    </w:p>
    <w:p w:rsidR="00F61DBE" w:rsidRPr="00F73152" w:rsidRDefault="00F61DBE" w:rsidP="002449E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D90C4D">
        <w:rPr>
          <w:rFonts w:ascii="Times New Roman" w:hAnsi="Times New Roman"/>
          <w:sz w:val="28"/>
          <w:szCs w:val="28"/>
          <w:lang w:val="uk-UA"/>
        </w:rPr>
        <w:t>3</w:t>
      </w:r>
      <w:r w:rsidR="00563B0B">
        <w:rPr>
          <w:rFonts w:ascii="Times New Roman" w:hAnsi="Times New Roman"/>
          <w:sz w:val="28"/>
          <w:szCs w:val="28"/>
          <w:lang w:val="uk-UA"/>
        </w:rPr>
        <w:t>. Положення вводиться в дію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47C8">
        <w:rPr>
          <w:rFonts w:ascii="Times New Roman" w:hAnsi="Times New Roman"/>
          <w:sz w:val="28"/>
          <w:szCs w:val="28"/>
          <w:lang w:val="uk-UA"/>
        </w:rPr>
        <w:t>з 01</w:t>
      </w:r>
      <w:r w:rsidRPr="003A0E11">
        <w:rPr>
          <w:rFonts w:ascii="Times New Roman" w:hAnsi="Times New Roman"/>
          <w:sz w:val="28"/>
          <w:szCs w:val="28"/>
          <w:lang w:val="uk-UA"/>
        </w:rPr>
        <w:t>.</w:t>
      </w:r>
      <w:r w:rsidR="007C47C8">
        <w:rPr>
          <w:rFonts w:ascii="Times New Roman" w:hAnsi="Times New Roman"/>
          <w:sz w:val="28"/>
          <w:szCs w:val="28"/>
          <w:lang w:val="uk-UA"/>
        </w:rPr>
        <w:t>01</w:t>
      </w:r>
      <w:r w:rsidRPr="003A0E11">
        <w:rPr>
          <w:rFonts w:ascii="Times New Roman" w:hAnsi="Times New Roman"/>
          <w:sz w:val="28"/>
          <w:szCs w:val="28"/>
          <w:lang w:val="uk-UA"/>
        </w:rPr>
        <w:t>.20</w:t>
      </w:r>
      <w:r w:rsidR="007C47C8">
        <w:rPr>
          <w:rFonts w:ascii="Times New Roman" w:hAnsi="Times New Roman"/>
          <w:sz w:val="28"/>
          <w:szCs w:val="28"/>
          <w:lang w:val="uk-UA"/>
        </w:rPr>
        <w:t>2</w:t>
      </w:r>
      <w:r w:rsidR="00E9639E">
        <w:rPr>
          <w:rFonts w:ascii="Times New Roman" w:hAnsi="Times New Roman"/>
          <w:sz w:val="28"/>
          <w:szCs w:val="28"/>
          <w:lang w:val="uk-UA"/>
        </w:rPr>
        <w:t>5</w:t>
      </w:r>
      <w:r w:rsidR="007C47C8">
        <w:rPr>
          <w:rFonts w:ascii="Times New Roman" w:hAnsi="Times New Roman"/>
          <w:sz w:val="28"/>
          <w:szCs w:val="28"/>
          <w:lang w:val="uk-UA"/>
        </w:rPr>
        <w:t>року та діє до 31.12.202</w:t>
      </w:r>
      <w:r w:rsidR="00E9639E">
        <w:rPr>
          <w:rFonts w:ascii="Times New Roman" w:hAnsi="Times New Roman"/>
          <w:sz w:val="28"/>
          <w:szCs w:val="28"/>
          <w:lang w:val="uk-UA"/>
        </w:rPr>
        <w:t>9</w:t>
      </w:r>
      <w:r w:rsidRPr="003A0E11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B61F9A" w:rsidRDefault="00B61F9A" w:rsidP="00B61F9A">
      <w:pPr>
        <w:rPr>
          <w:rFonts w:ascii="Times New Roman" w:hAnsi="Times New Roman"/>
          <w:sz w:val="28"/>
          <w:szCs w:val="28"/>
          <w:lang w:val="uk-UA"/>
        </w:rPr>
      </w:pPr>
    </w:p>
    <w:p w:rsidR="00EB7345" w:rsidRDefault="00C935B6" w:rsidP="00B61F9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6E05E4" w:rsidRPr="00EB7345" w:rsidRDefault="00EB7345" w:rsidP="00B61F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61F9A" w:rsidRPr="00EF103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B61F9A" w:rsidRPr="00EB7345">
        <w:rPr>
          <w:rFonts w:ascii="Times New Roman" w:hAnsi="Times New Roman"/>
          <w:b/>
          <w:sz w:val="28"/>
          <w:szCs w:val="28"/>
        </w:rPr>
        <w:t>Секретар</w:t>
      </w:r>
      <w:proofErr w:type="spellEnd"/>
      <w:r w:rsidR="00B61F9A" w:rsidRPr="00EB7345">
        <w:rPr>
          <w:rFonts w:ascii="Times New Roman" w:hAnsi="Times New Roman"/>
          <w:b/>
          <w:sz w:val="28"/>
          <w:szCs w:val="28"/>
        </w:rPr>
        <w:t xml:space="preserve"> </w:t>
      </w:r>
      <w:r w:rsidRPr="00EB7345">
        <w:rPr>
          <w:rFonts w:ascii="Times New Roman" w:hAnsi="Times New Roman"/>
          <w:b/>
          <w:sz w:val="28"/>
          <w:szCs w:val="28"/>
          <w:lang w:val="uk-UA"/>
        </w:rPr>
        <w:t xml:space="preserve"> ради</w:t>
      </w:r>
      <w:proofErr w:type="gramEnd"/>
      <w:r w:rsidR="00F61DBE" w:rsidRPr="00EB7345">
        <w:rPr>
          <w:rFonts w:ascii="Times New Roman" w:hAnsi="Times New Roman"/>
          <w:b/>
          <w:sz w:val="28"/>
          <w:szCs w:val="28"/>
          <w:lang w:val="uk-UA"/>
        </w:rPr>
        <w:t xml:space="preserve">                      </w:t>
      </w:r>
      <w:r w:rsidR="00B61F9A" w:rsidRPr="00EB7345">
        <w:rPr>
          <w:rFonts w:ascii="Times New Roman" w:hAnsi="Times New Roman"/>
          <w:b/>
          <w:sz w:val="28"/>
          <w:szCs w:val="28"/>
        </w:rPr>
        <w:t xml:space="preserve">          </w:t>
      </w:r>
      <w:r w:rsidR="007864EB" w:rsidRPr="00EB7345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7864EB" w:rsidRPr="00EB7345">
        <w:rPr>
          <w:rFonts w:ascii="Times New Roman" w:hAnsi="Times New Roman"/>
          <w:b/>
          <w:sz w:val="28"/>
          <w:szCs w:val="28"/>
          <w:lang w:val="uk-UA"/>
        </w:rPr>
        <w:t xml:space="preserve">Валентина </w:t>
      </w:r>
      <w:r w:rsidR="007864EB" w:rsidRPr="00EB7345">
        <w:rPr>
          <w:rFonts w:ascii="Times New Roman" w:hAnsi="Times New Roman"/>
          <w:b/>
          <w:sz w:val="28"/>
          <w:szCs w:val="28"/>
        </w:rPr>
        <w:t>ЩУР</w:t>
      </w:r>
    </w:p>
    <w:sectPr w:rsidR="006E05E4" w:rsidRPr="00EB7345" w:rsidSect="00C263BB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D32DB"/>
    <w:multiLevelType w:val="hybridMultilevel"/>
    <w:tmpl w:val="4A6ED5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7FEB786">
      <w:numFmt w:val="bullet"/>
      <w:lvlText w:val="•"/>
      <w:lvlJc w:val="left"/>
      <w:pPr>
        <w:ind w:left="1851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E1FC3"/>
    <w:multiLevelType w:val="hybridMultilevel"/>
    <w:tmpl w:val="74E4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80266"/>
    <w:multiLevelType w:val="multilevel"/>
    <w:tmpl w:val="3EDC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AC4320"/>
    <w:multiLevelType w:val="hybridMultilevel"/>
    <w:tmpl w:val="E592B8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3C4164C"/>
    <w:multiLevelType w:val="hybridMultilevel"/>
    <w:tmpl w:val="185839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4C32430"/>
    <w:multiLevelType w:val="multilevel"/>
    <w:tmpl w:val="F8B8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0E3CB1"/>
    <w:multiLevelType w:val="hybridMultilevel"/>
    <w:tmpl w:val="085ABB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0B30CAB"/>
    <w:multiLevelType w:val="hybridMultilevel"/>
    <w:tmpl w:val="633665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3E34426"/>
    <w:multiLevelType w:val="hybridMultilevel"/>
    <w:tmpl w:val="5E4E42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A3668B9"/>
    <w:multiLevelType w:val="multilevel"/>
    <w:tmpl w:val="A35E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007128"/>
    <w:multiLevelType w:val="hybridMultilevel"/>
    <w:tmpl w:val="C68A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65B0C"/>
    <w:multiLevelType w:val="multilevel"/>
    <w:tmpl w:val="3E30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7641109"/>
    <w:multiLevelType w:val="multilevel"/>
    <w:tmpl w:val="531E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0"/>
  </w:num>
  <w:num w:numId="11">
    <w:abstractNumId w:val="13"/>
  </w:num>
  <w:num w:numId="12">
    <w:abstractNumId w:val="6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7F"/>
    <w:rsid w:val="00073171"/>
    <w:rsid w:val="0009021A"/>
    <w:rsid w:val="000B40A4"/>
    <w:rsid w:val="00196EAE"/>
    <w:rsid w:val="0019774A"/>
    <w:rsid w:val="001A15CC"/>
    <w:rsid w:val="001E203D"/>
    <w:rsid w:val="002020E0"/>
    <w:rsid w:val="002449EB"/>
    <w:rsid w:val="00281D8E"/>
    <w:rsid w:val="00296335"/>
    <w:rsid w:val="002E1512"/>
    <w:rsid w:val="0033143D"/>
    <w:rsid w:val="003A0E11"/>
    <w:rsid w:val="003C081D"/>
    <w:rsid w:val="00467A8C"/>
    <w:rsid w:val="004B35B0"/>
    <w:rsid w:val="004B5480"/>
    <w:rsid w:val="004E29A8"/>
    <w:rsid w:val="005437DF"/>
    <w:rsid w:val="00563B0B"/>
    <w:rsid w:val="00574641"/>
    <w:rsid w:val="00582E92"/>
    <w:rsid w:val="005B687A"/>
    <w:rsid w:val="005D0BEC"/>
    <w:rsid w:val="00660DFD"/>
    <w:rsid w:val="006B231B"/>
    <w:rsid w:val="006E05E4"/>
    <w:rsid w:val="007601EA"/>
    <w:rsid w:val="007864EB"/>
    <w:rsid w:val="007C47C8"/>
    <w:rsid w:val="00837D20"/>
    <w:rsid w:val="00852625"/>
    <w:rsid w:val="00883903"/>
    <w:rsid w:val="008B0501"/>
    <w:rsid w:val="008E598F"/>
    <w:rsid w:val="00955D9B"/>
    <w:rsid w:val="009670A7"/>
    <w:rsid w:val="009973B4"/>
    <w:rsid w:val="009A746F"/>
    <w:rsid w:val="009E28EF"/>
    <w:rsid w:val="00A06350"/>
    <w:rsid w:val="00A67E70"/>
    <w:rsid w:val="00A80977"/>
    <w:rsid w:val="00AD123F"/>
    <w:rsid w:val="00AE0F4B"/>
    <w:rsid w:val="00AE2866"/>
    <w:rsid w:val="00AE459A"/>
    <w:rsid w:val="00B02C94"/>
    <w:rsid w:val="00B40613"/>
    <w:rsid w:val="00B61F9A"/>
    <w:rsid w:val="00B90F60"/>
    <w:rsid w:val="00C263BB"/>
    <w:rsid w:val="00C37C8C"/>
    <w:rsid w:val="00C8176D"/>
    <w:rsid w:val="00C935B6"/>
    <w:rsid w:val="00CC3BA4"/>
    <w:rsid w:val="00CD3A21"/>
    <w:rsid w:val="00D04AEC"/>
    <w:rsid w:val="00D422B7"/>
    <w:rsid w:val="00D44DA4"/>
    <w:rsid w:val="00D53A20"/>
    <w:rsid w:val="00D609A5"/>
    <w:rsid w:val="00D8330B"/>
    <w:rsid w:val="00D90C4D"/>
    <w:rsid w:val="00E6436A"/>
    <w:rsid w:val="00E8404C"/>
    <w:rsid w:val="00E85E7C"/>
    <w:rsid w:val="00E9639E"/>
    <w:rsid w:val="00EA4A78"/>
    <w:rsid w:val="00EB7345"/>
    <w:rsid w:val="00ED5825"/>
    <w:rsid w:val="00EE2958"/>
    <w:rsid w:val="00EE318D"/>
    <w:rsid w:val="00EF1033"/>
    <w:rsid w:val="00F35A1B"/>
    <w:rsid w:val="00F5247F"/>
    <w:rsid w:val="00F61DBE"/>
    <w:rsid w:val="00F73152"/>
    <w:rsid w:val="00F7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C2EC6-18C0-4A4D-8E4C-D4D79866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DFD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A20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F103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F103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EF10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F1033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EF103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F1033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52625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5DBE-B73D-4D9B-9F5A-2CE95D62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3</cp:revision>
  <cp:lastPrinted>2019-12-20T11:08:00Z</cp:lastPrinted>
  <dcterms:created xsi:type="dcterms:W3CDTF">2024-12-17T14:40:00Z</dcterms:created>
  <dcterms:modified xsi:type="dcterms:W3CDTF">2024-12-21T12:11:00Z</dcterms:modified>
</cp:coreProperties>
</file>