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C038CA" w:rsidRDefault="00C038CA"/>
    <w:p w:rsidR="00C038CA" w:rsidRPr="00C322D3" w:rsidRDefault="00C038CA"/>
    <w:p w:rsidR="005B5D42" w:rsidRDefault="005B5D42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AFC" w:rsidRPr="005B5D42" w:rsidRDefault="00622DFD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55A68" w:rsidRPr="005B5D42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EC379D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5B5D42" w:rsidRPr="005B5D42">
        <w:rPr>
          <w:rFonts w:ascii="Times New Roman" w:hAnsi="Times New Roman" w:cs="Times New Roman"/>
          <w:sz w:val="28"/>
          <w:szCs w:val="28"/>
          <w:lang w:val="uk-UA"/>
        </w:rPr>
        <w:t>і чисельності</w:t>
      </w:r>
    </w:p>
    <w:p w:rsidR="0041368B" w:rsidRPr="005B5D42" w:rsidRDefault="00637AAC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D42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5B5D42" w:rsidRPr="005B5D42">
        <w:rPr>
          <w:sz w:val="28"/>
          <w:szCs w:val="28"/>
          <w:lang w:val="uk-UA"/>
        </w:rPr>
        <w:t xml:space="preserve"> </w:t>
      </w:r>
      <w:r w:rsidR="005B5D42" w:rsidRPr="005B5D42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</w:t>
      </w:r>
    </w:p>
    <w:p w:rsidR="000E1EEA" w:rsidRPr="005B5D42" w:rsidRDefault="000E1EEA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  </w:t>
      </w:r>
      <w:r w:rsidR="005B5D42" w:rsidRPr="005B5D42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 ради</w:t>
      </w:r>
    </w:p>
    <w:p w:rsidR="003F5D03" w:rsidRPr="005B5D42" w:rsidRDefault="00E55A68" w:rsidP="00C038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Одеського району Одеської області </w:t>
      </w:r>
      <w:r w:rsidR="003F5D03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5B5D4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5B5D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37AAC" w:rsidRPr="005B5D42" w:rsidRDefault="00637AAC" w:rsidP="00C038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C038C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5B5D42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5B5D42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5B5D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5B5D42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5B5D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5B5D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5B5D42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</w:t>
      </w:r>
      <w:r w:rsidR="007A13BB" w:rsidRPr="005B5D42"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</w:t>
      </w:r>
      <w:r w:rsidR="00EC379D" w:rsidRPr="005B5D42">
        <w:rPr>
          <w:rFonts w:ascii="Times New Roman" w:hAnsi="Times New Roman" w:cs="Times New Roman"/>
          <w:sz w:val="28"/>
          <w:szCs w:val="28"/>
          <w:lang w:val="uk-UA"/>
        </w:rPr>
        <w:t>, затвердженими наказом Міністерства освіти і науки України №1205 від 06.12.2010р.</w:t>
      </w:r>
      <w:r w:rsidR="00637AAC" w:rsidRPr="005B5D42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A13BB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Постановою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 » зі змінами </w:t>
      </w:r>
      <w:r w:rsidR="00637AAC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5B5D42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5B5D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5B5D42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5B5D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A68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A61B90" w:rsidRPr="005B5D4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5B5D4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B5D42" w:rsidRPr="005B5D42" w:rsidRDefault="005B5D42" w:rsidP="00C038C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37AAC" w:rsidRPr="005B5D42" w:rsidRDefault="00637AAC" w:rsidP="00E55A6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42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7A13BB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3BB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структуру і чисельність та </w:t>
      </w:r>
      <w:r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Відділу освіти, культури, молоді та спорту Авангардівської селищної  ради </w:t>
      </w:r>
      <w:r w:rsidR="00E55A68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Одеського району Одеської області на 2025 рік </w:t>
      </w:r>
      <w:r w:rsidRPr="005B5D4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55A68" w:rsidRPr="005B5D42">
        <w:rPr>
          <w:rFonts w:ascii="Times New Roman" w:hAnsi="Times New Roman" w:cs="Times New Roman"/>
          <w:sz w:val="28"/>
          <w:szCs w:val="28"/>
          <w:lang w:val="uk-UA"/>
        </w:rPr>
        <w:t>гідно з</w:t>
      </w:r>
      <w:r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додатками  №</w:t>
      </w:r>
      <w:r w:rsidR="002B5CCB" w:rsidRPr="005B5D42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E55A68" w:rsidRPr="005B5D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B5CCB"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D42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5B5D42" w:rsidRDefault="00BE24B9" w:rsidP="00C038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4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1403F9" w:rsidRPr="005B5D42" w:rsidRDefault="001403F9" w:rsidP="00C038CA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3E7F" w:rsidRPr="005B5D42" w:rsidRDefault="00843E7F" w:rsidP="005B5D4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</w:t>
      </w:r>
      <w:r w:rsid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B5D42"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:rsidR="00843E7F" w:rsidRPr="005B5D42" w:rsidRDefault="00BB16EF" w:rsidP="00C038CA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№3321</w:t>
      </w:r>
      <w:bookmarkStart w:id="0" w:name="_GoBack"/>
      <w:bookmarkEnd w:id="0"/>
      <w:r w:rsidR="00843E7F"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843E7F" w:rsidRPr="005B5D4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43E7F"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</w:p>
    <w:p w:rsidR="00B32B46" w:rsidRPr="005B5D42" w:rsidRDefault="00843E7F" w:rsidP="00C038CA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 w:rsidR="00510156"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 w:rsidR="00E55A68"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>0.12</w:t>
      </w:r>
      <w:r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1403F9" w:rsidRPr="005B5D42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sectPr w:rsidR="00B32B46" w:rsidRPr="005B5D42" w:rsidSect="005B5D4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19F"/>
    <w:multiLevelType w:val="hybridMultilevel"/>
    <w:tmpl w:val="F684A754"/>
    <w:lvl w:ilvl="0" w:tplc="9A5E8216">
      <w:start w:val="1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74C"/>
    <w:multiLevelType w:val="hybridMultilevel"/>
    <w:tmpl w:val="2A2662C4"/>
    <w:lvl w:ilvl="0" w:tplc="4BE4F3A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30DD8"/>
    <w:multiLevelType w:val="hybridMultilevel"/>
    <w:tmpl w:val="E904EAE6"/>
    <w:lvl w:ilvl="0" w:tplc="40CC5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EEA"/>
    <w:rsid w:val="000F4645"/>
    <w:rsid w:val="000F5722"/>
    <w:rsid w:val="001403F9"/>
    <w:rsid w:val="002B5CCB"/>
    <w:rsid w:val="0030649F"/>
    <w:rsid w:val="00382717"/>
    <w:rsid w:val="003F5D03"/>
    <w:rsid w:val="0041368B"/>
    <w:rsid w:val="00434977"/>
    <w:rsid w:val="004767A1"/>
    <w:rsid w:val="004E22EE"/>
    <w:rsid w:val="00510156"/>
    <w:rsid w:val="005B5D42"/>
    <w:rsid w:val="00622DFD"/>
    <w:rsid w:val="00637AAC"/>
    <w:rsid w:val="00660490"/>
    <w:rsid w:val="00671657"/>
    <w:rsid w:val="00726AFC"/>
    <w:rsid w:val="00747A05"/>
    <w:rsid w:val="007A13BB"/>
    <w:rsid w:val="00843E7F"/>
    <w:rsid w:val="008C6A19"/>
    <w:rsid w:val="00913FD6"/>
    <w:rsid w:val="00945620"/>
    <w:rsid w:val="00A61B90"/>
    <w:rsid w:val="00B32B46"/>
    <w:rsid w:val="00BB16EF"/>
    <w:rsid w:val="00BC4302"/>
    <w:rsid w:val="00BD1FEB"/>
    <w:rsid w:val="00BE24B9"/>
    <w:rsid w:val="00C038CA"/>
    <w:rsid w:val="00C322D3"/>
    <w:rsid w:val="00D70214"/>
    <w:rsid w:val="00DF7439"/>
    <w:rsid w:val="00E55A68"/>
    <w:rsid w:val="00E74755"/>
    <w:rsid w:val="00EC379D"/>
    <w:rsid w:val="00EF13C0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2024-11-29T09:18:00Z</cp:lastPrinted>
  <dcterms:created xsi:type="dcterms:W3CDTF">2024-12-17T15:14:00Z</dcterms:created>
  <dcterms:modified xsi:type="dcterms:W3CDTF">2024-12-21T12:17:00Z</dcterms:modified>
</cp:coreProperties>
</file>