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34B9" w14:textId="22582FE2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BE780E0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B4391C6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0F63270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EBD767A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175FF86" w14:textId="77777777" w:rsidR="00E90F14" w:rsidRDefault="00E90F14" w:rsidP="00BF47DA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6EFED724" w14:textId="77777777" w:rsidR="0058232D" w:rsidRDefault="0058232D" w:rsidP="00BF47DA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41907CFC" w14:textId="77777777" w:rsidR="0058232D" w:rsidRPr="00E90F14" w:rsidRDefault="0058232D" w:rsidP="00BF47DA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3"/>
      </w:tblGrid>
      <w:tr w:rsidR="002F79FB" w:rsidRPr="00CD0EC5" w14:paraId="31C08E5F" w14:textId="77777777" w:rsidTr="00BD1B48">
        <w:trPr>
          <w:trHeight w:val="422"/>
        </w:trPr>
        <w:tc>
          <w:tcPr>
            <w:tcW w:w="7063" w:type="dxa"/>
            <w:shd w:val="clear" w:color="auto" w:fill="auto"/>
          </w:tcPr>
          <w:p w14:paraId="68236AAE" w14:textId="77777777" w:rsidR="002F79FB" w:rsidRPr="00432480" w:rsidRDefault="0085193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432480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земельної ділянки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38BABB6C" w:rsidR="0058134D" w:rsidRPr="00432480" w:rsidRDefault="001E241F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Керуючись статтями 12,20,93,122, п. 27 розділу Х Земельного кодексу України, п. 34 ч. 1 ст. 26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</w:t>
      </w:r>
      <w:r w:rsidR="00FB4D2F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№ 4024-ІХ від 29.10.2024</w:t>
      </w: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 Наказом Державної служби України з питань геодезії, картографії та кадастру </w:t>
      </w:r>
      <w:r w:rsidR="007C2B08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            </w:t>
      </w: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№ 141 від 09.06.2022 «Про відновлення функціонування Державного земельного кадастру», </w:t>
      </w:r>
      <w:bookmarkStart w:id="0" w:name="_Hlk182328375"/>
      <w:r w:rsidR="00314FCA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з метою виконання положень </w:t>
      </w:r>
      <w:r w:rsidR="007C2B08" w:rsidRPr="007C2B08">
        <w:rPr>
          <w:rFonts w:ascii="Times New Roman" w:hAnsi="Times New Roman" w:cs="Times New Roman"/>
          <w:noProof/>
          <w:sz w:val="27"/>
          <w:szCs w:val="27"/>
          <w:lang w:val="uk-UA"/>
        </w:rPr>
        <w:t>Генерального плану смт Авангард, затвердженого рішенням Авангардівської селищної Овідіопольського району Одеської області від 24.03.2015 р. № 1265-V «Про затвердження проекту «Внесення змін до Генерального плану смт. Авангард Овідіопольського району Одеської області»</w:t>
      </w: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bookmarkEnd w:id="0"/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Авангардівська селищна рада вирішила</w:t>
      </w:r>
      <w:r w:rsidR="00406DF7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6D971024" w:rsidR="00FC76D3" w:rsidRPr="00432480" w:rsidRDefault="00AC3C45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bookmarkStart w:id="1" w:name="_Hlk182328481"/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цільове призначення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комунальної власності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загальною площею </w:t>
      </w:r>
      <w:r w:rsidR="007C2B08" w:rsidRPr="007C2B08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6,5024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га, кадастровий номер </w:t>
      </w:r>
      <w:r w:rsidR="007C2B08" w:rsidRPr="007C2B08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5123755200:01:002:0005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місце розташування якої</w:t>
      </w:r>
      <w:r w:rsidR="00FE1731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: </w:t>
      </w:r>
      <w:r w:rsidR="00A97EBD" w:rsidRP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Одеська область, Одеський район, селище Авангард, вул. Базова, 21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на «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</w:t>
      </w:r>
      <w:r w:rsidR="00A97EBD" w:rsidRP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ля розміщення та експлуатації будівель і споруд додаткових транспортних послуг та допоміжних операцій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(код КВЦПЗ 12.08)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2E2AB7D2" w14:textId="4DDD1B2D" w:rsidR="003E0341" w:rsidRPr="00432480" w:rsidRDefault="00A65ED2" w:rsidP="00432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Авангардівськ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ій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селищн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ій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рад</w:t>
      </w:r>
      <w:r w:rsid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EB01BE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дійснити 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заходи щодо 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реєстраці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у відомостях Державного земельного кадастру </w:t>
      </w:r>
      <w:r w:rsidR="006A34D8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 цільового призначення земельної ділянки</w:t>
      </w:r>
      <w:bookmarkEnd w:id="1"/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загальною площею </w:t>
      </w:r>
      <w:r w:rsidR="00A97EBD" w:rsidRP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6,5024 га, кадастровий номер 5123755200:01:002:0005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цільове призначення</w:t>
      </w:r>
      <w:r w:rsidR="001A526A" w:rsidRPr="00432480">
        <w:rPr>
          <w:sz w:val="27"/>
          <w:szCs w:val="27"/>
        </w:rPr>
        <w:t xml:space="preserve"> </w:t>
      </w:r>
      <w:r w:rsidR="006A34D8" w:rsidRPr="00432480">
        <w:rPr>
          <w:rFonts w:ascii="Times New Roman" w:hAnsi="Times New Roman" w:cs="Times New Roman"/>
          <w:sz w:val="27"/>
          <w:szCs w:val="27"/>
          <w:lang w:val="uk-UA"/>
        </w:rPr>
        <w:t xml:space="preserve">якої 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</w:t>
      </w:r>
      <w:r w:rsidR="00D710E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97EBD" w:rsidRPr="00A97EB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розміщення та експлуатації будівель і споруд додаткових транспортних послуг та допоміжних операцій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7DACE41" w14:textId="78045F90" w:rsidR="00406DF7" w:rsidRPr="00432480" w:rsidRDefault="00A845E2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3</w:t>
      </w:r>
      <w:r w:rsidR="00406DF7" w:rsidRPr="00432480">
        <w:rPr>
          <w:rFonts w:ascii="Times New Roman" w:hAnsi="Times New Roman" w:cs="Times New Roman"/>
          <w:noProof/>
          <w:sz w:val="27"/>
          <w:szCs w:val="27"/>
        </w:rPr>
        <w:t xml:space="preserve">. Контроль за виконанням рішення покласти на постійну </w:t>
      </w:r>
      <w:r w:rsidR="0071495C" w:rsidRPr="00432480">
        <w:rPr>
          <w:rFonts w:ascii="Times New Roman" w:hAnsi="Times New Roman" w:cs="Times New Roman"/>
          <w:noProof/>
          <w:sz w:val="27"/>
          <w:szCs w:val="27"/>
        </w:rPr>
        <w:t>комісі</w:t>
      </w:r>
      <w:r w:rsidR="0071495C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ю</w:t>
      </w:r>
      <w:r w:rsidR="0071495C" w:rsidRPr="00432480">
        <w:rPr>
          <w:rFonts w:ascii="Times New Roman" w:hAnsi="Times New Roman" w:cs="Times New Roman"/>
          <w:noProof/>
          <w:sz w:val="27"/>
          <w:szCs w:val="27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432480">
        <w:rPr>
          <w:rFonts w:ascii="Times New Roman" w:hAnsi="Times New Roman" w:cs="Times New Roman"/>
          <w:noProof/>
          <w:sz w:val="27"/>
          <w:szCs w:val="27"/>
        </w:rPr>
        <w:t>.</w:t>
      </w:r>
    </w:p>
    <w:p w14:paraId="218198E0" w14:textId="77777777" w:rsidR="00432480" w:rsidRPr="00432480" w:rsidRDefault="00432480" w:rsidP="00314F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0"/>
          <w:szCs w:val="40"/>
          <w:lang w:val="uk-UA" w:eastAsia="ru-RU"/>
        </w:rPr>
      </w:pPr>
    </w:p>
    <w:p w14:paraId="4CFC0427" w14:textId="608EBF6B" w:rsidR="000169D3" w:rsidRPr="00314FCA" w:rsidRDefault="000169D3" w:rsidP="00314F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Pr="00432480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41E65100" w14:textId="77777777" w:rsidR="00432480" w:rsidRPr="00BD1B48" w:rsidRDefault="00432480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A83E98" w14:textId="3EB6B5B0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665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3343</w:t>
      </w:r>
      <w:bookmarkStart w:id="2" w:name="_GoBack"/>
      <w:bookmarkEnd w:id="2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44D50AFC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A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A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241F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C28"/>
    <w:rsid w:val="00311E37"/>
    <w:rsid w:val="00314FCA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3E5B98"/>
    <w:rsid w:val="00406DF7"/>
    <w:rsid w:val="004106EF"/>
    <w:rsid w:val="00417B6C"/>
    <w:rsid w:val="00432480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0524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8232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E7B3A"/>
    <w:rsid w:val="005F29D8"/>
    <w:rsid w:val="006038AB"/>
    <w:rsid w:val="00622D1A"/>
    <w:rsid w:val="00623106"/>
    <w:rsid w:val="00633CE4"/>
    <w:rsid w:val="0063669F"/>
    <w:rsid w:val="00640A64"/>
    <w:rsid w:val="00643690"/>
    <w:rsid w:val="00665920"/>
    <w:rsid w:val="00665AE8"/>
    <w:rsid w:val="0067471E"/>
    <w:rsid w:val="00675023"/>
    <w:rsid w:val="00697214"/>
    <w:rsid w:val="006A34D8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C2B08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9C2C4C"/>
    <w:rsid w:val="009D75E4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845E2"/>
    <w:rsid w:val="00A97EBD"/>
    <w:rsid w:val="00AB2155"/>
    <w:rsid w:val="00AC3C45"/>
    <w:rsid w:val="00AF0AB0"/>
    <w:rsid w:val="00AF12A4"/>
    <w:rsid w:val="00B0106D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D1B48"/>
    <w:rsid w:val="00BE3C57"/>
    <w:rsid w:val="00BE719A"/>
    <w:rsid w:val="00BF47DA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0F14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72E49"/>
    <w:rsid w:val="00F837D4"/>
    <w:rsid w:val="00F8649C"/>
    <w:rsid w:val="00F910E5"/>
    <w:rsid w:val="00F9540E"/>
    <w:rsid w:val="00F95FA0"/>
    <w:rsid w:val="00F97206"/>
    <w:rsid w:val="00FA01A5"/>
    <w:rsid w:val="00FB4D2F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2024-11-22T15:19:00Z</cp:lastPrinted>
  <dcterms:created xsi:type="dcterms:W3CDTF">2024-12-17T16:00:00Z</dcterms:created>
  <dcterms:modified xsi:type="dcterms:W3CDTF">2024-12-21T12:25:00Z</dcterms:modified>
</cp:coreProperties>
</file>