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0543" w14:textId="6DF639C0" w:rsidR="00BD2EE9" w:rsidRPr="00F403A6" w:rsidRDefault="00280035" w:rsidP="00F403A6">
      <w:pPr>
        <w:tabs>
          <w:tab w:val="left" w:pos="5245"/>
        </w:tabs>
        <w:autoSpaceDE w:val="0"/>
        <w:autoSpaceDN w:val="0"/>
        <w:spacing w:after="0" w:line="240" w:lineRule="auto"/>
        <w:ind w:left="142" w:right="4536"/>
        <w:rPr>
          <w:rFonts w:ascii="Times New Roman" w:hAnsi="Times New Roman"/>
          <w:color w:val="000000" w:themeColor="text1"/>
          <w:sz w:val="28"/>
          <w:szCs w:val="28"/>
          <w:lang w:eastAsia="ru-RU"/>
        </w:rPr>
      </w:pPr>
      <w:bookmarkStart w:id="0" w:name="_Hlk95830100"/>
      <w:r w:rsidRPr="00F403A6">
        <w:rPr>
          <w:rFonts w:ascii="Times New Roman" w:hAnsi="Times New Roman"/>
          <w:color w:val="000000" w:themeColor="text1"/>
          <w:sz w:val="28"/>
          <w:szCs w:val="28"/>
          <w:lang w:eastAsia="ru-RU"/>
        </w:rPr>
        <w:t>ПРОЄКТ</w:t>
      </w:r>
    </w:p>
    <w:p w14:paraId="2B18E327" w14:textId="77777777" w:rsidR="000358C8" w:rsidRPr="00F403A6" w:rsidRDefault="000358C8" w:rsidP="00280035">
      <w:pPr>
        <w:tabs>
          <w:tab w:val="left" w:pos="5245"/>
        </w:tabs>
        <w:autoSpaceDE w:val="0"/>
        <w:autoSpaceDN w:val="0"/>
        <w:spacing w:after="0" w:line="240" w:lineRule="auto"/>
        <w:ind w:right="4536"/>
        <w:jc w:val="both"/>
        <w:rPr>
          <w:rFonts w:ascii="Times New Roman" w:hAnsi="Times New Roman"/>
          <w:color w:val="000000" w:themeColor="text1"/>
          <w:sz w:val="28"/>
          <w:szCs w:val="28"/>
          <w:lang w:eastAsia="ru-RU"/>
        </w:rPr>
      </w:pPr>
    </w:p>
    <w:p w14:paraId="6C9F63E9" w14:textId="77777777" w:rsidR="0032154B" w:rsidRPr="00F403A6" w:rsidRDefault="0032154B" w:rsidP="005116E0">
      <w:pPr>
        <w:tabs>
          <w:tab w:val="left" w:pos="5245"/>
        </w:tabs>
        <w:autoSpaceDE w:val="0"/>
        <w:autoSpaceDN w:val="0"/>
        <w:spacing w:after="0" w:line="240" w:lineRule="auto"/>
        <w:ind w:left="142" w:right="4536"/>
        <w:jc w:val="both"/>
        <w:rPr>
          <w:rFonts w:ascii="Times New Roman" w:hAnsi="Times New Roman"/>
          <w:color w:val="000000" w:themeColor="text1"/>
          <w:sz w:val="18"/>
          <w:szCs w:val="18"/>
          <w:lang w:eastAsia="ru-RU"/>
        </w:rPr>
      </w:pPr>
    </w:p>
    <w:bookmarkEnd w:id="0"/>
    <w:p w14:paraId="5ABDD4CC"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3F997665"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7D5FC3D3"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5DE86C43"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388E34DC"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428EB2B0"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7769F0D0"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36484477" w14:textId="77777777" w:rsidR="00F403A6" w:rsidRDefault="00F403A6" w:rsidP="009C4CDA">
      <w:pPr>
        <w:autoSpaceDE w:val="0"/>
        <w:autoSpaceDN w:val="0"/>
        <w:spacing w:after="0"/>
        <w:ind w:right="4413"/>
        <w:jc w:val="both"/>
        <w:rPr>
          <w:rFonts w:ascii="Times New Roman" w:hAnsi="Times New Roman"/>
          <w:bCs/>
          <w:color w:val="000000" w:themeColor="text1"/>
          <w:sz w:val="28"/>
          <w:szCs w:val="28"/>
          <w:lang w:eastAsia="ru-RU"/>
        </w:rPr>
      </w:pPr>
    </w:p>
    <w:p w14:paraId="56AC60E3" w14:textId="1A127E2D" w:rsidR="00632AF7" w:rsidRPr="00F403A6" w:rsidRDefault="00E540E0" w:rsidP="009C4CDA">
      <w:pPr>
        <w:autoSpaceDE w:val="0"/>
        <w:autoSpaceDN w:val="0"/>
        <w:spacing w:after="0"/>
        <w:ind w:right="4413"/>
        <w:jc w:val="both"/>
        <w:rPr>
          <w:rFonts w:ascii="Times New Roman" w:hAnsi="Times New Roman"/>
          <w:bCs/>
          <w:color w:val="000000" w:themeColor="text1"/>
          <w:sz w:val="28"/>
          <w:szCs w:val="28"/>
          <w:lang w:eastAsia="ru-RU"/>
        </w:rPr>
      </w:pPr>
      <w:r w:rsidRPr="00F403A6">
        <w:rPr>
          <w:rFonts w:ascii="Times New Roman" w:hAnsi="Times New Roman"/>
          <w:bCs/>
          <w:color w:val="000000" w:themeColor="text1"/>
          <w:sz w:val="28"/>
          <w:szCs w:val="28"/>
          <w:lang w:eastAsia="ru-RU"/>
        </w:rPr>
        <w:t>Про</w:t>
      </w:r>
      <w:r w:rsidR="00632AF7" w:rsidRPr="00F403A6">
        <w:rPr>
          <w:rFonts w:ascii="Times New Roman" w:hAnsi="Times New Roman"/>
          <w:bCs/>
          <w:color w:val="000000" w:themeColor="text1"/>
          <w:sz w:val="28"/>
          <w:szCs w:val="28"/>
          <w:lang w:eastAsia="ru-RU"/>
        </w:rPr>
        <w:t xml:space="preserve"> затвердження програми сприяння розвитку Збройним силам України, Силам територіальної оборони та іншим підрозділам, які залучаються для зд</w:t>
      </w:r>
      <w:r w:rsidR="009C4CDA" w:rsidRPr="00F403A6">
        <w:rPr>
          <w:rFonts w:ascii="Times New Roman" w:hAnsi="Times New Roman"/>
          <w:bCs/>
          <w:color w:val="000000" w:themeColor="text1"/>
          <w:sz w:val="28"/>
          <w:szCs w:val="28"/>
          <w:lang w:eastAsia="ru-RU"/>
        </w:rPr>
        <w:t>ійснення заходів воєнного стану</w:t>
      </w:r>
      <w:r w:rsidR="00632AF7" w:rsidRPr="00F403A6">
        <w:rPr>
          <w:rFonts w:ascii="Times New Roman" w:hAnsi="Times New Roman"/>
          <w:bCs/>
          <w:color w:val="000000" w:themeColor="text1"/>
          <w:sz w:val="28"/>
          <w:szCs w:val="28"/>
          <w:lang w:eastAsia="ru-RU"/>
        </w:rPr>
        <w:t xml:space="preserve"> на 202</w:t>
      </w:r>
      <w:r w:rsidR="00FB6A42" w:rsidRPr="00F403A6">
        <w:rPr>
          <w:rFonts w:ascii="Times New Roman" w:hAnsi="Times New Roman"/>
          <w:bCs/>
          <w:color w:val="000000" w:themeColor="text1"/>
          <w:sz w:val="28"/>
          <w:szCs w:val="28"/>
          <w:lang w:eastAsia="ru-RU"/>
        </w:rPr>
        <w:t>5</w:t>
      </w:r>
      <w:r w:rsidR="00632AF7" w:rsidRPr="00F403A6">
        <w:rPr>
          <w:rFonts w:ascii="Times New Roman" w:hAnsi="Times New Roman"/>
          <w:bCs/>
          <w:color w:val="000000" w:themeColor="text1"/>
          <w:sz w:val="28"/>
          <w:szCs w:val="28"/>
          <w:lang w:eastAsia="ru-RU"/>
        </w:rPr>
        <w:t xml:space="preserve"> рік</w:t>
      </w:r>
    </w:p>
    <w:p w14:paraId="16A312C0" w14:textId="77777777" w:rsidR="00DD3FAB" w:rsidRDefault="00DD3FAB" w:rsidP="00DC2284">
      <w:pPr>
        <w:autoSpaceDE w:val="0"/>
        <w:autoSpaceDN w:val="0"/>
        <w:spacing w:after="0"/>
        <w:ind w:right="4980"/>
        <w:rPr>
          <w:rFonts w:ascii="Times New Roman" w:hAnsi="Times New Roman"/>
          <w:color w:val="000000" w:themeColor="text1"/>
          <w:sz w:val="28"/>
          <w:szCs w:val="28"/>
          <w:lang w:eastAsia="ru-RU"/>
        </w:rPr>
      </w:pPr>
    </w:p>
    <w:p w14:paraId="0913010E" w14:textId="360C5F11" w:rsidR="00DD3FAB" w:rsidRDefault="00BD2EE9" w:rsidP="0012312A">
      <w:pPr>
        <w:autoSpaceDE w:val="0"/>
        <w:autoSpaceDN w:val="0"/>
        <w:spacing w:after="0"/>
        <w:ind w:firstLine="708"/>
        <w:jc w:val="both"/>
        <w:rPr>
          <w:rFonts w:ascii="Times New Roman" w:hAnsi="Times New Roman"/>
          <w:b/>
          <w:color w:val="000000" w:themeColor="text1"/>
          <w:sz w:val="28"/>
          <w:szCs w:val="28"/>
          <w:lang w:eastAsia="ru-RU"/>
        </w:rPr>
      </w:pPr>
      <w:r>
        <w:rPr>
          <w:rFonts w:ascii="Times New Roman" w:hAnsi="Times New Roman"/>
          <w:color w:val="000000" w:themeColor="text1"/>
          <w:sz w:val="28"/>
          <w:szCs w:val="28"/>
          <w:lang w:eastAsia="ru-RU"/>
        </w:rPr>
        <w:t>З</w:t>
      </w:r>
      <w:r w:rsidR="00F664E4" w:rsidRPr="00144F3C">
        <w:rPr>
          <w:rFonts w:ascii="Times New Roman" w:hAnsi="Times New Roman"/>
          <w:color w:val="000000" w:themeColor="text1"/>
          <w:sz w:val="28"/>
          <w:szCs w:val="28"/>
          <w:lang w:eastAsia="ru-RU"/>
        </w:rPr>
        <w:t xml:space="preserve"> метою</w:t>
      </w:r>
      <w:r w:rsidR="00F664E4" w:rsidRPr="00144F3C">
        <w:rPr>
          <w:color w:val="000000" w:themeColor="text1"/>
        </w:rPr>
        <w:t xml:space="preserve"> </w:t>
      </w:r>
      <w:r w:rsidR="007F72D4" w:rsidRPr="00144F3C">
        <w:rPr>
          <w:rFonts w:ascii="Times New Roman" w:hAnsi="Times New Roman"/>
          <w:color w:val="000000" w:themeColor="text1"/>
          <w:sz w:val="28"/>
          <w:szCs w:val="28"/>
          <w:lang w:eastAsia="ru-RU"/>
        </w:rPr>
        <w:t xml:space="preserve">участі </w:t>
      </w:r>
      <w:r w:rsidR="00F256E9" w:rsidRPr="00144F3C">
        <w:rPr>
          <w:rFonts w:ascii="Times New Roman" w:hAnsi="Times New Roman"/>
          <w:color w:val="000000" w:themeColor="text1"/>
          <w:sz w:val="28"/>
          <w:szCs w:val="28"/>
          <w:lang w:eastAsia="ru-RU"/>
        </w:rPr>
        <w:t xml:space="preserve">у підготовці та виконанні завдань національного спротиву у мирний час та </w:t>
      </w:r>
      <w:r w:rsidR="0054040E" w:rsidRPr="00144F3C">
        <w:rPr>
          <w:rFonts w:ascii="Times New Roman" w:hAnsi="Times New Roman"/>
          <w:color w:val="000000" w:themeColor="text1"/>
          <w:sz w:val="28"/>
          <w:szCs w:val="28"/>
          <w:lang w:eastAsia="ru-RU"/>
        </w:rPr>
        <w:t xml:space="preserve">в </w:t>
      </w:r>
      <w:r w:rsidR="00F256E9" w:rsidRPr="00144F3C">
        <w:rPr>
          <w:rFonts w:ascii="Times New Roman" w:hAnsi="Times New Roman"/>
          <w:color w:val="000000" w:themeColor="text1"/>
          <w:sz w:val="28"/>
          <w:szCs w:val="28"/>
          <w:lang w:eastAsia="ru-RU"/>
        </w:rPr>
        <w:t>особливий період, а також підготовки громадян України до національного спротиву</w:t>
      </w:r>
      <w:r>
        <w:rPr>
          <w:rFonts w:ascii="Times New Roman" w:hAnsi="Times New Roman"/>
          <w:color w:val="000000" w:themeColor="text1"/>
          <w:sz w:val="28"/>
          <w:szCs w:val="28"/>
          <w:lang w:eastAsia="ru-RU"/>
        </w:rPr>
        <w:t xml:space="preserve">, враховуючи рекомендації постійної комісії </w:t>
      </w:r>
      <w:r w:rsidRPr="00BD2EE9">
        <w:rPr>
          <w:rFonts w:ascii="Times New Roman" w:hAnsi="Times New Roman"/>
          <w:color w:val="000000" w:themeColor="text1"/>
          <w:sz w:val="28"/>
          <w:szCs w:val="28"/>
          <w:lang w:eastAsia="ru-RU"/>
        </w:rPr>
        <w:t xml:space="preserve">з питань фінансів, бюджету, планування соціально-економічного розвитку, інвестицій, міжнародного співробітництва та регуляторної політики </w:t>
      </w:r>
      <w:r>
        <w:rPr>
          <w:rFonts w:ascii="Times New Roman" w:hAnsi="Times New Roman"/>
          <w:color w:val="000000" w:themeColor="text1"/>
          <w:sz w:val="28"/>
          <w:szCs w:val="28"/>
          <w:lang w:eastAsia="ru-RU"/>
        </w:rPr>
        <w:t>керуючись п.</w:t>
      </w:r>
      <w:r w:rsidRPr="00144F3C">
        <w:rPr>
          <w:rFonts w:ascii="Times New Roman" w:hAnsi="Times New Roman"/>
          <w:color w:val="000000" w:themeColor="text1"/>
          <w:sz w:val="28"/>
          <w:szCs w:val="28"/>
          <w:lang w:eastAsia="ru-RU"/>
        </w:rPr>
        <w:t xml:space="preserve"> 22 частини 1 статті 26</w:t>
      </w:r>
      <w:r>
        <w:rPr>
          <w:rFonts w:ascii="Times New Roman" w:hAnsi="Times New Roman"/>
          <w:color w:val="000000" w:themeColor="text1"/>
          <w:sz w:val="28"/>
          <w:szCs w:val="28"/>
          <w:lang w:eastAsia="ru-RU"/>
        </w:rPr>
        <w:t xml:space="preserve"> Закону України «Про місцеве самоврядування в Україні»,</w:t>
      </w:r>
      <w:r w:rsidRPr="00144F3C">
        <w:rPr>
          <w:rFonts w:ascii="Times New Roman" w:hAnsi="Times New Roman"/>
          <w:color w:val="000000" w:themeColor="text1"/>
          <w:sz w:val="28"/>
          <w:szCs w:val="28"/>
          <w:lang w:eastAsia="ru-RU"/>
        </w:rPr>
        <w:t xml:space="preserve"> </w:t>
      </w:r>
      <w:r w:rsidRPr="00144F3C">
        <w:rPr>
          <w:rFonts w:ascii="Times New Roman" w:hAnsi="Times New Roman"/>
          <w:bCs/>
          <w:color w:val="000000" w:themeColor="text1"/>
          <w:sz w:val="28"/>
          <w:szCs w:val="28"/>
          <w:bdr w:val="none" w:sz="0" w:space="0" w:color="auto" w:frame="1"/>
          <w:lang w:eastAsia="ru-RU"/>
        </w:rPr>
        <w:t>частини 2 статті 14 Закону України «Про основи національного спротиву»,</w:t>
      </w:r>
      <w:r>
        <w:rPr>
          <w:rFonts w:ascii="Times New Roman" w:hAnsi="Times New Roman"/>
          <w:bCs/>
          <w:color w:val="000000" w:themeColor="text1"/>
          <w:sz w:val="28"/>
          <w:szCs w:val="28"/>
          <w:bdr w:val="none" w:sz="0" w:space="0" w:color="auto" w:frame="1"/>
          <w:lang w:eastAsia="ru-RU"/>
        </w:rPr>
        <w:t xml:space="preserve"> </w:t>
      </w:r>
      <w:r w:rsidR="001C2AFC" w:rsidRPr="001C2AFC">
        <w:rPr>
          <w:rFonts w:ascii="Times New Roman" w:hAnsi="Times New Roman"/>
          <w:color w:val="000000" w:themeColor="text1"/>
          <w:sz w:val="28"/>
          <w:szCs w:val="28"/>
          <w:lang w:eastAsia="ru-RU"/>
        </w:rPr>
        <w:t>Указу Президента України від 24 лютого 2022 року № 64/2022 «Про введення воєнного стану в Україні», статті 15 Закону України «Про правовий режим воєнного стану», частини першої пункту 1 Постанови Кабінету Міністрів України від 11 березня 2022 року № 252 «Деякі питання формування та виконання місцевих бюджетів у період воє</w:t>
      </w:r>
      <w:r w:rsidR="008361CB">
        <w:rPr>
          <w:rFonts w:ascii="Times New Roman" w:hAnsi="Times New Roman"/>
          <w:color w:val="000000" w:themeColor="text1"/>
          <w:sz w:val="28"/>
          <w:szCs w:val="28"/>
          <w:lang w:eastAsia="ru-RU"/>
        </w:rPr>
        <w:t>нного стану</w:t>
      </w:r>
      <w:r w:rsidR="005D008F">
        <w:rPr>
          <w:rFonts w:ascii="Times New Roman" w:hAnsi="Times New Roman"/>
          <w:color w:val="000000" w:themeColor="text1"/>
          <w:sz w:val="28"/>
          <w:szCs w:val="28"/>
          <w:lang w:eastAsia="ru-RU"/>
        </w:rPr>
        <w:t>,</w:t>
      </w:r>
      <w:r w:rsidR="00547675" w:rsidRPr="00547675">
        <w:t xml:space="preserve"> </w:t>
      </w:r>
      <w:r w:rsidR="00FB6A42" w:rsidRPr="00FB6A42">
        <w:rPr>
          <w:rFonts w:ascii="Times New Roman" w:eastAsia="Calibri" w:hAnsi="Times New Roman"/>
          <w:sz w:val="28"/>
          <w:szCs w:val="28"/>
        </w:rPr>
        <w:t>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w:t>
      </w:r>
      <w:r w:rsidR="00FB6A42">
        <w:rPr>
          <w:rFonts w:ascii="Times New Roman" w:eastAsia="Calibri" w:hAnsi="Times New Roman"/>
          <w:sz w:val="28"/>
          <w:szCs w:val="28"/>
        </w:rPr>
        <w:t>,</w:t>
      </w:r>
      <w:r w:rsidR="00472C4D">
        <w:rPr>
          <w:rFonts w:ascii="Times New Roman" w:hAnsi="Times New Roman"/>
          <w:color w:val="000000" w:themeColor="text1"/>
          <w:sz w:val="28"/>
          <w:szCs w:val="28"/>
          <w:lang w:eastAsia="ru-RU"/>
        </w:rPr>
        <w:t xml:space="preserve"> </w:t>
      </w:r>
      <w:proofErr w:type="spellStart"/>
      <w:r w:rsidR="005D008F">
        <w:rPr>
          <w:rFonts w:ascii="Times New Roman" w:hAnsi="Times New Roman"/>
          <w:color w:val="000000" w:themeColor="text1"/>
          <w:sz w:val="28"/>
          <w:szCs w:val="28"/>
          <w:lang w:eastAsia="ru-RU"/>
        </w:rPr>
        <w:t>Авангардівська</w:t>
      </w:r>
      <w:proofErr w:type="spellEnd"/>
      <w:r w:rsidR="005D008F">
        <w:rPr>
          <w:rFonts w:ascii="Times New Roman" w:hAnsi="Times New Roman"/>
          <w:color w:val="000000" w:themeColor="text1"/>
          <w:sz w:val="28"/>
          <w:szCs w:val="28"/>
          <w:lang w:eastAsia="ru-RU"/>
        </w:rPr>
        <w:t xml:space="preserve"> селищна рада</w:t>
      </w:r>
      <w:r w:rsidR="001C2AFC" w:rsidRPr="001C2AFC">
        <w:rPr>
          <w:rFonts w:ascii="Times New Roman" w:hAnsi="Times New Roman"/>
          <w:color w:val="000000" w:themeColor="text1"/>
          <w:sz w:val="28"/>
          <w:szCs w:val="28"/>
          <w:lang w:eastAsia="ru-RU"/>
        </w:rPr>
        <w:t xml:space="preserve"> </w:t>
      </w:r>
      <w:r w:rsidR="005D008F">
        <w:rPr>
          <w:rFonts w:ascii="Times New Roman" w:hAnsi="Times New Roman"/>
          <w:b/>
          <w:color w:val="000000" w:themeColor="text1"/>
          <w:sz w:val="28"/>
          <w:szCs w:val="28"/>
          <w:lang w:eastAsia="ru-RU"/>
        </w:rPr>
        <w:t>ВИРІШИЛА</w:t>
      </w:r>
      <w:r w:rsidR="001C2AFC" w:rsidRPr="00BA1876">
        <w:rPr>
          <w:rFonts w:ascii="Times New Roman" w:hAnsi="Times New Roman"/>
          <w:b/>
          <w:color w:val="000000" w:themeColor="text1"/>
          <w:sz w:val="28"/>
          <w:szCs w:val="28"/>
          <w:lang w:eastAsia="ru-RU"/>
        </w:rPr>
        <w:t>:</w:t>
      </w:r>
    </w:p>
    <w:p w14:paraId="7195A9A6" w14:textId="77777777" w:rsidR="0012312A" w:rsidRDefault="0012312A" w:rsidP="0012312A">
      <w:pPr>
        <w:autoSpaceDE w:val="0"/>
        <w:autoSpaceDN w:val="0"/>
        <w:spacing w:after="0"/>
        <w:ind w:firstLine="708"/>
        <w:jc w:val="both"/>
        <w:rPr>
          <w:rFonts w:ascii="Times New Roman" w:hAnsi="Times New Roman"/>
          <w:b/>
          <w:color w:val="000000" w:themeColor="text1"/>
          <w:sz w:val="28"/>
          <w:szCs w:val="28"/>
          <w:lang w:eastAsia="ru-RU"/>
        </w:rPr>
      </w:pPr>
    </w:p>
    <w:p w14:paraId="047F7096" w14:textId="60C9DBB2" w:rsidR="00632AF7" w:rsidRDefault="00FB6A42" w:rsidP="00632AF7">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Затвердити</w:t>
      </w:r>
      <w:r w:rsidR="00632AF7" w:rsidRPr="00EB619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Програму</w:t>
      </w:r>
      <w:r w:rsidR="00632AF7">
        <w:rPr>
          <w:rFonts w:ascii="Times New Roman" w:hAnsi="Times New Roman"/>
          <w:color w:val="000000" w:themeColor="text1"/>
          <w:sz w:val="28"/>
          <w:szCs w:val="28"/>
          <w:lang w:eastAsia="ru-RU"/>
        </w:rPr>
        <w:t xml:space="preserve"> </w:t>
      </w:r>
      <w:r w:rsidR="00632AF7" w:rsidRPr="00D31244">
        <w:rPr>
          <w:rFonts w:ascii="Times New Roman" w:hAnsi="Times New Roman"/>
          <w:color w:val="000000" w:themeColor="text1"/>
          <w:sz w:val="28"/>
          <w:szCs w:val="28"/>
          <w:lang w:eastAsia="ru-RU"/>
        </w:rPr>
        <w:t xml:space="preserve">сприяння розвитку Збройних сил України, Сил територіальної оборони та іншим підрозділам, які </w:t>
      </w:r>
      <w:r w:rsidR="00632AF7">
        <w:rPr>
          <w:rFonts w:ascii="Times New Roman" w:hAnsi="Times New Roman"/>
          <w:color w:val="000000" w:themeColor="text1"/>
          <w:sz w:val="28"/>
          <w:szCs w:val="28"/>
          <w:lang w:eastAsia="ru-RU"/>
        </w:rPr>
        <w:t>залучаються</w:t>
      </w:r>
      <w:r w:rsidR="00632AF7" w:rsidRPr="00D31244">
        <w:rPr>
          <w:rFonts w:ascii="Times New Roman" w:hAnsi="Times New Roman"/>
          <w:color w:val="000000" w:themeColor="text1"/>
          <w:sz w:val="28"/>
          <w:szCs w:val="28"/>
          <w:lang w:eastAsia="ru-RU"/>
        </w:rPr>
        <w:t xml:space="preserve"> для здійснення заход</w:t>
      </w:r>
      <w:r>
        <w:rPr>
          <w:rFonts w:ascii="Times New Roman" w:hAnsi="Times New Roman"/>
          <w:color w:val="000000" w:themeColor="text1"/>
          <w:sz w:val="28"/>
          <w:szCs w:val="28"/>
          <w:lang w:eastAsia="ru-RU"/>
        </w:rPr>
        <w:t>ів воєнного стану, на 2025</w:t>
      </w:r>
      <w:r w:rsidR="00632AF7">
        <w:rPr>
          <w:rFonts w:ascii="Times New Roman" w:hAnsi="Times New Roman"/>
          <w:color w:val="000000" w:themeColor="text1"/>
          <w:sz w:val="28"/>
          <w:szCs w:val="28"/>
          <w:lang w:eastAsia="ru-RU"/>
        </w:rPr>
        <w:t xml:space="preserve"> рік</w:t>
      </w:r>
      <w:r w:rsidR="00632AF7" w:rsidRPr="00EB6195">
        <w:rPr>
          <w:rFonts w:ascii="Times New Roman" w:hAnsi="Times New Roman"/>
          <w:color w:val="000000" w:themeColor="text1"/>
          <w:sz w:val="28"/>
          <w:szCs w:val="28"/>
          <w:lang w:eastAsia="ru-RU"/>
        </w:rPr>
        <w:t xml:space="preserve"> та викласти згідно з додатком (додається).</w:t>
      </w:r>
    </w:p>
    <w:p w14:paraId="159A3660" w14:textId="6DE31299" w:rsidR="0012312A" w:rsidRPr="00280035" w:rsidRDefault="00E95821" w:rsidP="0012312A">
      <w:pPr>
        <w:pStyle w:val="a5"/>
        <w:numPr>
          <w:ilvl w:val="0"/>
          <w:numId w:val="18"/>
        </w:numPr>
        <w:autoSpaceDE w:val="0"/>
        <w:autoSpaceDN w:val="0"/>
        <w:spacing w:after="0"/>
        <w:ind w:left="0" w:firstLine="708"/>
        <w:jc w:val="both"/>
        <w:rPr>
          <w:rFonts w:ascii="Times New Roman" w:hAnsi="Times New Roman"/>
          <w:color w:val="000000" w:themeColor="text1"/>
          <w:sz w:val="28"/>
          <w:szCs w:val="28"/>
          <w:lang w:eastAsia="ru-RU"/>
        </w:rPr>
      </w:pPr>
      <w:r w:rsidRPr="00EB47AB">
        <w:rPr>
          <w:rFonts w:ascii="Times New Roman" w:hAnsi="Times New Roman"/>
          <w:color w:val="000000" w:themeColor="text1"/>
          <w:sz w:val="28"/>
          <w:szCs w:val="28"/>
          <w:lang w:eastAsia="ru-RU"/>
        </w:rPr>
        <w:t xml:space="preserve">Затвердити склад комісії по прийманню-передачі майна </w:t>
      </w:r>
      <w:proofErr w:type="spellStart"/>
      <w:r w:rsidRPr="00EB47AB">
        <w:rPr>
          <w:rFonts w:ascii="Times New Roman" w:hAnsi="Times New Roman"/>
          <w:color w:val="000000" w:themeColor="text1"/>
          <w:sz w:val="28"/>
          <w:szCs w:val="28"/>
          <w:lang w:eastAsia="ru-RU"/>
        </w:rPr>
        <w:t>Авангардівською</w:t>
      </w:r>
      <w:proofErr w:type="spellEnd"/>
      <w:r w:rsidRPr="00EB47AB">
        <w:rPr>
          <w:rFonts w:ascii="Times New Roman" w:hAnsi="Times New Roman"/>
          <w:color w:val="000000" w:themeColor="text1"/>
          <w:sz w:val="28"/>
          <w:szCs w:val="28"/>
          <w:lang w:eastAsia="ru-RU"/>
        </w:rPr>
        <w:t xml:space="preserve"> селищною радою </w:t>
      </w:r>
      <w:r>
        <w:rPr>
          <w:rFonts w:ascii="Times New Roman" w:hAnsi="Times New Roman"/>
          <w:color w:val="000000" w:themeColor="text1"/>
          <w:sz w:val="28"/>
          <w:szCs w:val="28"/>
          <w:lang w:eastAsia="ru-RU"/>
        </w:rPr>
        <w:t>Збройним</w:t>
      </w:r>
      <w:r w:rsidRPr="00D31244">
        <w:rPr>
          <w:rFonts w:ascii="Times New Roman" w:hAnsi="Times New Roman"/>
          <w:color w:val="000000" w:themeColor="text1"/>
          <w:sz w:val="28"/>
          <w:szCs w:val="28"/>
          <w:lang w:eastAsia="ru-RU"/>
        </w:rPr>
        <w:t xml:space="preserve"> сил</w:t>
      </w:r>
      <w:r>
        <w:rPr>
          <w:rFonts w:ascii="Times New Roman" w:hAnsi="Times New Roman"/>
          <w:color w:val="000000" w:themeColor="text1"/>
          <w:sz w:val="28"/>
          <w:szCs w:val="28"/>
          <w:lang w:eastAsia="ru-RU"/>
        </w:rPr>
        <w:t>ам</w:t>
      </w:r>
      <w:r w:rsidRPr="00D31244">
        <w:rPr>
          <w:rFonts w:ascii="Times New Roman" w:hAnsi="Times New Roman"/>
          <w:color w:val="000000" w:themeColor="text1"/>
          <w:sz w:val="28"/>
          <w:szCs w:val="28"/>
          <w:lang w:eastAsia="ru-RU"/>
        </w:rPr>
        <w:t xml:space="preserve"> України, Сил</w:t>
      </w:r>
      <w:r>
        <w:rPr>
          <w:rFonts w:ascii="Times New Roman" w:hAnsi="Times New Roman"/>
          <w:color w:val="000000" w:themeColor="text1"/>
          <w:sz w:val="28"/>
          <w:szCs w:val="28"/>
          <w:lang w:eastAsia="ru-RU"/>
        </w:rPr>
        <w:t>ам</w:t>
      </w:r>
      <w:r w:rsidRPr="00D31244">
        <w:rPr>
          <w:rFonts w:ascii="Times New Roman" w:hAnsi="Times New Roman"/>
          <w:color w:val="000000" w:themeColor="text1"/>
          <w:sz w:val="28"/>
          <w:szCs w:val="28"/>
          <w:lang w:eastAsia="ru-RU"/>
        </w:rPr>
        <w:t xml:space="preserve"> територіальної оборони та іншим підрозділам, які </w:t>
      </w:r>
      <w:r>
        <w:rPr>
          <w:rFonts w:ascii="Times New Roman" w:hAnsi="Times New Roman"/>
          <w:color w:val="000000" w:themeColor="text1"/>
          <w:sz w:val="28"/>
          <w:szCs w:val="28"/>
          <w:lang w:eastAsia="ru-RU"/>
        </w:rPr>
        <w:t>залучаються</w:t>
      </w:r>
      <w:r w:rsidRPr="00D31244">
        <w:rPr>
          <w:rFonts w:ascii="Times New Roman" w:hAnsi="Times New Roman"/>
          <w:color w:val="000000" w:themeColor="text1"/>
          <w:sz w:val="28"/>
          <w:szCs w:val="28"/>
          <w:lang w:eastAsia="ru-RU"/>
        </w:rPr>
        <w:t xml:space="preserve"> для зд</w:t>
      </w:r>
      <w:r>
        <w:rPr>
          <w:rFonts w:ascii="Times New Roman" w:hAnsi="Times New Roman"/>
          <w:color w:val="000000" w:themeColor="text1"/>
          <w:sz w:val="28"/>
          <w:szCs w:val="28"/>
          <w:lang w:eastAsia="ru-RU"/>
        </w:rPr>
        <w:t>ійснення заходів воєнного стану</w:t>
      </w:r>
      <w:r w:rsidR="00280035">
        <w:rPr>
          <w:rFonts w:ascii="Times New Roman" w:hAnsi="Times New Roman"/>
          <w:color w:val="000000" w:themeColor="text1"/>
          <w:sz w:val="28"/>
          <w:szCs w:val="28"/>
          <w:lang w:eastAsia="ru-RU"/>
        </w:rPr>
        <w:t>.</w:t>
      </w:r>
    </w:p>
    <w:p w14:paraId="270AD344" w14:textId="7A3DD6D0" w:rsidR="00494117" w:rsidRPr="00280035" w:rsidRDefault="00494117" w:rsidP="0012312A">
      <w:pPr>
        <w:pStyle w:val="a5"/>
        <w:numPr>
          <w:ilvl w:val="0"/>
          <w:numId w:val="18"/>
        </w:numPr>
        <w:autoSpaceDE w:val="0"/>
        <w:autoSpaceDN w:val="0"/>
        <w:spacing w:after="0"/>
        <w:ind w:left="0" w:firstLine="851"/>
        <w:jc w:val="both"/>
        <w:rPr>
          <w:rFonts w:ascii="Times New Roman" w:hAnsi="Times New Roman"/>
          <w:color w:val="000000" w:themeColor="text1"/>
          <w:sz w:val="28"/>
          <w:szCs w:val="28"/>
          <w:lang w:eastAsia="ru-RU"/>
        </w:rPr>
      </w:pPr>
      <w:r w:rsidRPr="00B13387">
        <w:rPr>
          <w:rFonts w:ascii="Times New Roman" w:hAnsi="Times New Roman"/>
          <w:color w:val="000000" w:themeColor="text1"/>
          <w:sz w:val="28"/>
          <w:szCs w:val="28"/>
          <w:lang w:eastAsia="ru-RU"/>
        </w:rPr>
        <w:lastRenderedPageBreak/>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B84ECDD" w14:textId="77777777" w:rsidR="00F403A6" w:rsidRDefault="00F403A6" w:rsidP="00DC2284">
      <w:pPr>
        <w:ind w:left="-229"/>
        <w:jc w:val="both"/>
        <w:rPr>
          <w:rFonts w:ascii="Times New Roman" w:hAnsi="Times New Roman"/>
          <w:bCs/>
          <w:sz w:val="28"/>
          <w:szCs w:val="28"/>
        </w:rPr>
      </w:pPr>
    </w:p>
    <w:p w14:paraId="257F9807" w14:textId="77777777" w:rsidR="00F403A6" w:rsidRDefault="00F403A6" w:rsidP="00DC2284">
      <w:pPr>
        <w:ind w:left="-229"/>
        <w:jc w:val="both"/>
        <w:rPr>
          <w:rFonts w:ascii="Times New Roman" w:hAnsi="Times New Roman"/>
          <w:bCs/>
          <w:sz w:val="28"/>
          <w:szCs w:val="28"/>
        </w:rPr>
      </w:pPr>
    </w:p>
    <w:p w14:paraId="1F0D7FA7" w14:textId="2822AC5F" w:rsidR="0032154B" w:rsidRPr="00F403A6" w:rsidRDefault="00BD2EE9" w:rsidP="00F403A6">
      <w:pPr>
        <w:ind w:left="-229"/>
        <w:jc w:val="both"/>
        <w:rPr>
          <w:rFonts w:ascii="Times New Roman" w:hAnsi="Times New Roman"/>
          <w:bCs/>
          <w:sz w:val="28"/>
          <w:szCs w:val="28"/>
        </w:rPr>
      </w:pPr>
      <w:r w:rsidRPr="00280035">
        <w:rPr>
          <w:rFonts w:ascii="Times New Roman" w:hAnsi="Times New Roman"/>
          <w:bCs/>
          <w:sz w:val="28"/>
          <w:szCs w:val="28"/>
        </w:rPr>
        <w:t xml:space="preserve">Селищний голова                                                          </w:t>
      </w:r>
      <w:r w:rsidR="00F403A6">
        <w:rPr>
          <w:rFonts w:ascii="Times New Roman" w:hAnsi="Times New Roman"/>
          <w:bCs/>
          <w:sz w:val="28"/>
          <w:szCs w:val="28"/>
        </w:rPr>
        <w:t xml:space="preserve">     </w:t>
      </w:r>
      <w:r w:rsidRPr="00280035">
        <w:rPr>
          <w:rFonts w:ascii="Times New Roman" w:hAnsi="Times New Roman"/>
          <w:bCs/>
          <w:sz w:val="28"/>
          <w:szCs w:val="28"/>
        </w:rPr>
        <w:t>Сергій ХРУСТОВСЬКИЙ</w:t>
      </w:r>
      <w:bookmarkStart w:id="1" w:name="_GoBack"/>
      <w:bookmarkEnd w:id="1"/>
    </w:p>
    <w:p w14:paraId="5BAC2220" w14:textId="2949D4EB" w:rsidR="00147036" w:rsidRPr="00280035" w:rsidRDefault="00147036" w:rsidP="00147036">
      <w:pPr>
        <w:autoSpaceDE w:val="0"/>
        <w:autoSpaceDN w:val="0"/>
        <w:spacing w:after="0"/>
        <w:jc w:val="both"/>
        <w:rPr>
          <w:rFonts w:ascii="Times New Roman" w:hAnsi="Times New Roman"/>
          <w:bCs/>
          <w:color w:val="000000" w:themeColor="text1"/>
          <w:sz w:val="28"/>
          <w:szCs w:val="28"/>
          <w:lang w:eastAsia="ru-RU"/>
        </w:rPr>
      </w:pPr>
      <w:r w:rsidRPr="00280035">
        <w:rPr>
          <w:rFonts w:ascii="Times New Roman" w:hAnsi="Times New Roman"/>
          <w:bCs/>
          <w:color w:val="000000" w:themeColor="text1"/>
          <w:sz w:val="28"/>
          <w:szCs w:val="28"/>
          <w:lang w:eastAsia="ru-RU"/>
        </w:rPr>
        <w:t xml:space="preserve">№ </w:t>
      </w:r>
      <w:r w:rsidR="00E540E0" w:rsidRPr="00280035">
        <w:rPr>
          <w:rFonts w:ascii="Times New Roman" w:hAnsi="Times New Roman"/>
          <w:bCs/>
          <w:color w:val="000000" w:themeColor="text1"/>
          <w:sz w:val="28"/>
          <w:szCs w:val="28"/>
          <w:lang w:val="ru-RU" w:eastAsia="ru-RU"/>
        </w:rPr>
        <w:t>_______</w:t>
      </w:r>
      <w:r w:rsidRPr="00280035">
        <w:rPr>
          <w:rFonts w:ascii="Times New Roman" w:hAnsi="Times New Roman"/>
          <w:bCs/>
          <w:color w:val="000000" w:themeColor="text1"/>
          <w:sz w:val="28"/>
          <w:szCs w:val="28"/>
          <w:lang w:val="ru-RU" w:eastAsia="ru-RU"/>
        </w:rPr>
        <w:t xml:space="preserve"> -</w:t>
      </w:r>
      <w:r w:rsidRPr="00280035">
        <w:rPr>
          <w:rFonts w:ascii="Times New Roman" w:hAnsi="Times New Roman"/>
          <w:bCs/>
          <w:color w:val="000000" w:themeColor="text1"/>
          <w:sz w:val="28"/>
          <w:szCs w:val="28"/>
          <w:lang w:eastAsia="ru-RU"/>
        </w:rPr>
        <w:t xml:space="preserve"> </w:t>
      </w:r>
      <w:r w:rsidRPr="00280035">
        <w:rPr>
          <w:rFonts w:ascii="Times New Roman" w:hAnsi="Times New Roman"/>
          <w:bCs/>
          <w:color w:val="000000" w:themeColor="text1"/>
          <w:sz w:val="28"/>
          <w:szCs w:val="28"/>
          <w:lang w:val="en-US" w:eastAsia="ru-RU"/>
        </w:rPr>
        <w:t>VIII</w:t>
      </w:r>
    </w:p>
    <w:p w14:paraId="5CB7C064" w14:textId="0C080A6F" w:rsidR="00BD2EE9" w:rsidRPr="00280035" w:rsidRDefault="00F403A6" w:rsidP="00632AF7">
      <w:pPr>
        <w:autoSpaceDE w:val="0"/>
        <w:autoSpaceDN w:val="0"/>
        <w:spacing w:after="0"/>
        <w:jc w:val="both"/>
        <w:rPr>
          <w:rFonts w:ascii="Times New Roman" w:hAnsi="Times New Roman"/>
          <w:bCs/>
          <w:sz w:val="28"/>
          <w:szCs w:val="28"/>
        </w:rPr>
        <w:sectPr w:rsidR="00BD2EE9" w:rsidRPr="00280035" w:rsidSect="00FC3C5D">
          <w:pgSz w:w="11900" w:h="16840"/>
          <w:pgMar w:top="1200" w:right="560" w:bottom="280" w:left="1600" w:header="708" w:footer="708" w:gutter="0"/>
          <w:cols w:space="720"/>
        </w:sectPr>
      </w:pPr>
      <w:r>
        <w:rPr>
          <w:rFonts w:ascii="Times New Roman" w:hAnsi="Times New Roman"/>
          <w:bCs/>
          <w:color w:val="000000" w:themeColor="text1"/>
          <w:sz w:val="28"/>
          <w:szCs w:val="28"/>
          <w:lang w:eastAsia="ru-RU"/>
        </w:rPr>
        <w:t>від 20</w:t>
      </w:r>
      <w:r w:rsidR="00E95821" w:rsidRPr="00280035">
        <w:rPr>
          <w:rFonts w:ascii="Times New Roman" w:hAnsi="Times New Roman"/>
          <w:bCs/>
          <w:color w:val="000000" w:themeColor="text1"/>
          <w:sz w:val="28"/>
          <w:szCs w:val="28"/>
          <w:lang w:val="ru-RU" w:eastAsia="ru-RU"/>
        </w:rPr>
        <w:t>.12</w:t>
      </w:r>
      <w:r w:rsidR="00E540E0" w:rsidRPr="00280035">
        <w:rPr>
          <w:rFonts w:ascii="Times New Roman" w:hAnsi="Times New Roman"/>
          <w:bCs/>
          <w:color w:val="000000" w:themeColor="text1"/>
          <w:sz w:val="28"/>
          <w:szCs w:val="28"/>
          <w:lang w:val="ru-RU" w:eastAsia="ru-RU"/>
        </w:rPr>
        <w:t>.</w:t>
      </w:r>
      <w:r w:rsidR="00147036" w:rsidRPr="00280035">
        <w:rPr>
          <w:rFonts w:ascii="Times New Roman" w:hAnsi="Times New Roman"/>
          <w:bCs/>
          <w:color w:val="000000" w:themeColor="text1"/>
          <w:sz w:val="28"/>
          <w:szCs w:val="28"/>
          <w:lang w:eastAsia="ru-RU"/>
        </w:rPr>
        <w:t>202</w:t>
      </w:r>
      <w:r w:rsidR="00E540E0" w:rsidRPr="00280035">
        <w:rPr>
          <w:rFonts w:ascii="Times New Roman" w:hAnsi="Times New Roman"/>
          <w:bCs/>
          <w:color w:val="000000" w:themeColor="text1"/>
          <w:sz w:val="28"/>
          <w:szCs w:val="28"/>
          <w:lang w:eastAsia="ru-RU"/>
        </w:rPr>
        <w:t>4</w:t>
      </w:r>
    </w:p>
    <w:p w14:paraId="7D2A7CB8" w14:textId="77777777" w:rsidR="006B3438" w:rsidRDefault="00BA1876" w:rsidP="00BA1876">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60CAD2BC" w14:textId="664BF608" w:rsidR="00BA1876" w:rsidRPr="00A44B5D" w:rsidRDefault="00E540E0" w:rsidP="00BA1876">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_______</w:t>
      </w:r>
      <w:r w:rsidR="00D371E7">
        <w:rPr>
          <w:rFonts w:ascii="Times New Roman" w:hAnsi="Times New Roman"/>
          <w:spacing w:val="-2"/>
          <w:sz w:val="24"/>
          <w:szCs w:val="24"/>
          <w:lang w:eastAsia="ar-SA"/>
        </w:rPr>
        <w:t>202</w:t>
      </w:r>
      <w:r>
        <w:rPr>
          <w:rFonts w:ascii="Times New Roman" w:hAnsi="Times New Roman"/>
          <w:spacing w:val="-2"/>
          <w:sz w:val="24"/>
          <w:szCs w:val="24"/>
          <w:lang w:eastAsia="ar-SA"/>
        </w:rPr>
        <w:t>4</w:t>
      </w:r>
      <w:r w:rsidR="00D73F20">
        <w:rPr>
          <w:rFonts w:ascii="Times New Roman" w:hAnsi="Times New Roman"/>
          <w:spacing w:val="-2"/>
          <w:sz w:val="24"/>
          <w:szCs w:val="24"/>
          <w:lang w:eastAsia="ar-SA"/>
        </w:rPr>
        <w:t xml:space="preserve"> р. № </w:t>
      </w:r>
      <w:r>
        <w:rPr>
          <w:rFonts w:ascii="Times New Roman" w:hAnsi="Times New Roman"/>
          <w:spacing w:val="-2"/>
          <w:sz w:val="24"/>
          <w:szCs w:val="24"/>
          <w:lang w:eastAsia="ar-SA"/>
        </w:rPr>
        <w:t>_____</w:t>
      </w:r>
      <w:r w:rsidR="00CF2B4F">
        <w:rPr>
          <w:rFonts w:ascii="Times New Roman" w:hAnsi="Times New Roman"/>
          <w:spacing w:val="-2"/>
          <w:sz w:val="24"/>
          <w:szCs w:val="24"/>
          <w:lang w:val="ru-RU" w:eastAsia="ar-SA"/>
        </w:rPr>
        <w:t>-</w:t>
      </w:r>
      <w:r w:rsidR="005D008F" w:rsidRPr="00A44B5D">
        <w:rPr>
          <w:rFonts w:ascii="Times New Roman" w:hAnsi="Times New Roman"/>
          <w:spacing w:val="-2"/>
          <w:sz w:val="24"/>
          <w:szCs w:val="24"/>
          <w:lang w:val="ru-RU" w:eastAsia="ar-SA"/>
        </w:rPr>
        <w:t xml:space="preserve"> </w:t>
      </w:r>
      <w:r w:rsidR="005D008F">
        <w:rPr>
          <w:rFonts w:ascii="Times New Roman" w:hAnsi="Times New Roman"/>
          <w:spacing w:val="-2"/>
          <w:sz w:val="24"/>
          <w:szCs w:val="24"/>
          <w:lang w:val="en-US" w:eastAsia="ar-SA"/>
        </w:rPr>
        <w:t>VIII</w:t>
      </w:r>
    </w:p>
    <w:p w14:paraId="60035AED" w14:textId="77777777" w:rsidR="00BD2EE9" w:rsidRDefault="00BD2EE9" w:rsidP="00BA1876">
      <w:pPr>
        <w:autoSpaceDE w:val="0"/>
        <w:autoSpaceDN w:val="0"/>
        <w:spacing w:after="0" w:line="240" w:lineRule="auto"/>
        <w:jc w:val="right"/>
        <w:rPr>
          <w:rFonts w:ascii="Times New Roman" w:hAnsi="Times New Roman"/>
          <w:color w:val="000000" w:themeColor="text1"/>
          <w:sz w:val="28"/>
          <w:szCs w:val="28"/>
          <w:lang w:eastAsia="ru-RU"/>
        </w:rPr>
      </w:pPr>
    </w:p>
    <w:p w14:paraId="7BC40DC3"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50DF9D"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89F418E"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A2D54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31DCE5D4"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269B23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2BE58972"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1FD6A220"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08166997"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5EDD6FAA" w14:textId="77777777" w:rsidR="00BD2EE9"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011B43B" w14:textId="77777777" w:rsidR="00BD2EE9" w:rsidRPr="00144F3C" w:rsidRDefault="00BD2EE9" w:rsidP="00683EF0">
      <w:pPr>
        <w:autoSpaceDE w:val="0"/>
        <w:autoSpaceDN w:val="0"/>
        <w:spacing w:after="0" w:line="240" w:lineRule="auto"/>
        <w:rPr>
          <w:rFonts w:ascii="Times New Roman" w:hAnsi="Times New Roman"/>
          <w:color w:val="000000" w:themeColor="text1"/>
          <w:sz w:val="28"/>
          <w:szCs w:val="28"/>
          <w:lang w:eastAsia="ru-RU"/>
        </w:rPr>
      </w:pPr>
    </w:p>
    <w:p w14:paraId="723C35B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E49D33E" w14:textId="743D9AD2" w:rsidR="0053124D" w:rsidRDefault="0053124D" w:rsidP="00683EF0">
      <w:pPr>
        <w:autoSpaceDE w:val="0"/>
        <w:autoSpaceDN w:val="0"/>
        <w:spacing w:after="0" w:line="240" w:lineRule="auto"/>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Програма</w:t>
      </w:r>
      <w:r w:rsidRPr="0053124D">
        <w:rPr>
          <w:rFonts w:ascii="Times New Roman" w:hAnsi="Times New Roman"/>
          <w:b/>
          <w:bCs/>
          <w:color w:val="000000" w:themeColor="text1"/>
          <w:sz w:val="28"/>
          <w:szCs w:val="28"/>
          <w:lang w:eastAsia="ru-RU"/>
        </w:rPr>
        <w:t xml:space="preserve"> </w:t>
      </w:r>
    </w:p>
    <w:p w14:paraId="10038784" w14:textId="55C77C16" w:rsidR="00DD3FAB" w:rsidRPr="00144F3C" w:rsidRDefault="00C74EC1" w:rsidP="00683EF0">
      <w:pPr>
        <w:autoSpaceDE w:val="0"/>
        <w:autoSpaceDN w:val="0"/>
        <w:spacing w:after="0" w:line="240" w:lineRule="auto"/>
        <w:jc w:val="center"/>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сприяння розвитку Збройним</w:t>
      </w:r>
      <w:r w:rsidR="0053124D" w:rsidRPr="0053124D">
        <w:rPr>
          <w:rFonts w:ascii="Times New Roman" w:hAnsi="Times New Roman"/>
          <w:b/>
          <w:bCs/>
          <w:color w:val="000000" w:themeColor="text1"/>
          <w:sz w:val="28"/>
          <w:szCs w:val="28"/>
          <w:lang w:eastAsia="ru-RU"/>
        </w:rPr>
        <w:t xml:space="preserve">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0053124D" w:rsidRPr="0053124D">
        <w:rPr>
          <w:rFonts w:ascii="Times New Roman" w:hAnsi="Times New Roman"/>
          <w:b/>
          <w:bCs/>
          <w:color w:val="000000" w:themeColor="text1"/>
          <w:sz w:val="28"/>
          <w:szCs w:val="28"/>
          <w:lang w:eastAsia="ru-RU"/>
        </w:rPr>
        <w:t xml:space="preserve"> для здійснення</w:t>
      </w:r>
      <w:r w:rsidR="00E95821">
        <w:rPr>
          <w:rFonts w:ascii="Times New Roman" w:hAnsi="Times New Roman"/>
          <w:b/>
          <w:bCs/>
          <w:color w:val="000000" w:themeColor="text1"/>
          <w:sz w:val="28"/>
          <w:szCs w:val="28"/>
          <w:lang w:eastAsia="ru-RU"/>
        </w:rPr>
        <w:t xml:space="preserve"> заходів воєнного стану, на 2025</w:t>
      </w:r>
      <w:r w:rsidR="0053124D" w:rsidRPr="0053124D">
        <w:rPr>
          <w:rFonts w:ascii="Times New Roman" w:hAnsi="Times New Roman"/>
          <w:b/>
          <w:bCs/>
          <w:color w:val="000000" w:themeColor="text1"/>
          <w:sz w:val="28"/>
          <w:szCs w:val="28"/>
          <w:lang w:eastAsia="ru-RU"/>
        </w:rPr>
        <w:t xml:space="preserve"> рік»</w:t>
      </w:r>
    </w:p>
    <w:p w14:paraId="72728980"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2F11D655" w14:textId="77777777" w:rsidR="00DD3FAB" w:rsidRPr="00144F3C" w:rsidRDefault="00DD3FAB" w:rsidP="00683EF0">
      <w:pPr>
        <w:autoSpaceDE w:val="0"/>
        <w:autoSpaceDN w:val="0"/>
        <w:spacing w:after="0" w:line="240" w:lineRule="auto"/>
        <w:jc w:val="center"/>
        <w:rPr>
          <w:rFonts w:ascii="Times New Roman" w:hAnsi="Times New Roman"/>
          <w:color w:val="000000" w:themeColor="text1"/>
          <w:sz w:val="28"/>
          <w:szCs w:val="28"/>
          <w:lang w:eastAsia="ru-RU"/>
        </w:rPr>
      </w:pPr>
    </w:p>
    <w:p w14:paraId="5A5844D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5583F0"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6B3388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48C3835"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5526B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7BA1B2F"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79B1AD77"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058B4C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61CFF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316F9DB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2202FD0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7B0E2AE"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07F52CD1"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3C50E36"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19BF27FA"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56D6D0C"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61FD4D48"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4D8AC0E3" w14:textId="77777777" w:rsidR="00DD3FAB" w:rsidRPr="00144F3C" w:rsidRDefault="00DD3FAB" w:rsidP="00683EF0">
      <w:pPr>
        <w:autoSpaceDE w:val="0"/>
        <w:autoSpaceDN w:val="0"/>
        <w:spacing w:after="0" w:line="240" w:lineRule="auto"/>
        <w:rPr>
          <w:rFonts w:ascii="Times New Roman" w:hAnsi="Times New Roman"/>
          <w:color w:val="000000" w:themeColor="text1"/>
          <w:sz w:val="28"/>
          <w:szCs w:val="28"/>
          <w:lang w:eastAsia="ru-RU"/>
        </w:rPr>
      </w:pPr>
    </w:p>
    <w:p w14:paraId="5F16965C" w14:textId="77777777" w:rsidR="00DD3FAB" w:rsidRDefault="00DD3FAB"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009335B8" w14:textId="77777777" w:rsidR="00794F83"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4420A6CC" w14:textId="77777777" w:rsidR="006B3438" w:rsidRDefault="006B3438"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A8095B5" w14:textId="77777777" w:rsidR="00794F83" w:rsidRPr="00144F3C" w:rsidRDefault="00794F83" w:rsidP="00683EF0">
      <w:pPr>
        <w:tabs>
          <w:tab w:val="left" w:pos="5190"/>
        </w:tabs>
        <w:autoSpaceDE w:val="0"/>
        <w:autoSpaceDN w:val="0"/>
        <w:spacing w:after="0" w:line="240" w:lineRule="auto"/>
        <w:rPr>
          <w:rFonts w:ascii="Times New Roman" w:hAnsi="Times New Roman"/>
          <w:color w:val="000000" w:themeColor="text1"/>
          <w:sz w:val="28"/>
          <w:szCs w:val="28"/>
          <w:lang w:eastAsia="ru-RU"/>
        </w:rPr>
      </w:pPr>
    </w:p>
    <w:p w14:paraId="21FC0DA2" w14:textId="5117D8EC" w:rsidR="00DD3FAB" w:rsidRPr="00144F3C" w:rsidRDefault="00BD2EE9" w:rsidP="00683EF0">
      <w:pPr>
        <w:autoSpaceDE w:val="0"/>
        <w:autoSpaceDN w:val="0"/>
        <w:spacing w:after="0" w:line="240" w:lineRule="auto"/>
        <w:ind w:right="282"/>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Авангард</w:t>
      </w:r>
      <w:r w:rsidR="00DD3FAB" w:rsidRPr="00144F3C">
        <w:rPr>
          <w:rFonts w:ascii="Times New Roman" w:hAnsi="Times New Roman"/>
          <w:color w:val="000000" w:themeColor="text1"/>
          <w:sz w:val="28"/>
          <w:szCs w:val="28"/>
          <w:lang w:eastAsia="ru-RU"/>
        </w:rPr>
        <w:t>– 202</w:t>
      </w:r>
      <w:r w:rsidR="00280035">
        <w:rPr>
          <w:rFonts w:ascii="Times New Roman" w:hAnsi="Times New Roman"/>
          <w:color w:val="000000" w:themeColor="text1"/>
          <w:sz w:val="28"/>
          <w:szCs w:val="28"/>
          <w:lang w:eastAsia="ru-RU"/>
        </w:rPr>
        <w:t>5</w:t>
      </w:r>
    </w:p>
    <w:p w14:paraId="5DA3CCC4" w14:textId="77777777" w:rsidR="0083411A" w:rsidRDefault="0083411A"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7A695E20" w14:textId="77777777" w:rsidR="0053124D" w:rsidRDefault="0053124D" w:rsidP="00683EF0">
      <w:pPr>
        <w:autoSpaceDE w:val="0"/>
        <w:autoSpaceDN w:val="0"/>
        <w:spacing w:after="0" w:line="240" w:lineRule="auto"/>
        <w:ind w:right="282"/>
        <w:jc w:val="center"/>
        <w:rPr>
          <w:rFonts w:ascii="Times New Roman" w:hAnsi="Times New Roman"/>
          <w:color w:val="000000" w:themeColor="text1"/>
          <w:sz w:val="28"/>
          <w:szCs w:val="28"/>
          <w:lang w:eastAsia="ru-RU"/>
        </w:rPr>
      </w:pPr>
    </w:p>
    <w:p w14:paraId="6FF35347" w14:textId="77777777" w:rsidR="00BD317D" w:rsidRPr="00144F3C" w:rsidRDefault="000C011A" w:rsidP="00683EF0">
      <w:pPr>
        <w:tabs>
          <w:tab w:val="left" w:pos="268"/>
        </w:tabs>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lastRenderedPageBreak/>
        <w:t xml:space="preserve">І. </w:t>
      </w:r>
      <w:r w:rsidR="008236A4" w:rsidRPr="00144F3C">
        <w:rPr>
          <w:rFonts w:ascii="Times New Roman" w:hAnsi="Times New Roman"/>
          <w:b/>
          <w:color w:val="000000" w:themeColor="text1"/>
          <w:sz w:val="28"/>
          <w:szCs w:val="28"/>
          <w:lang w:eastAsia="ru-RU"/>
        </w:rPr>
        <w:t>ПАСПОРТ</w:t>
      </w:r>
      <w:r w:rsidR="00FC3C25" w:rsidRPr="00144F3C">
        <w:rPr>
          <w:rFonts w:ascii="Times New Roman" w:hAnsi="Times New Roman"/>
          <w:b/>
          <w:color w:val="000000" w:themeColor="text1"/>
          <w:sz w:val="28"/>
          <w:szCs w:val="28"/>
          <w:lang w:eastAsia="ru-RU"/>
        </w:rPr>
        <w:t xml:space="preserve"> </w:t>
      </w:r>
    </w:p>
    <w:p w14:paraId="64CECBAB" w14:textId="7BE510D4" w:rsidR="004D732F" w:rsidRPr="00144F3C" w:rsidRDefault="004701F6" w:rsidP="00683EF0">
      <w:pPr>
        <w:widowControl w:val="0"/>
        <w:autoSpaceDE w:val="0"/>
        <w:autoSpaceDN w:val="0"/>
        <w:adjustRightInd w:val="0"/>
        <w:spacing w:after="0" w:line="240" w:lineRule="auto"/>
        <w:jc w:val="center"/>
        <w:rPr>
          <w:rFonts w:ascii="Arial Unicode MS" w:hAnsi="Times New Roman" w:cs="Arial Unicode MS"/>
          <w:bCs/>
          <w:color w:val="000000" w:themeColor="text1"/>
          <w:sz w:val="28"/>
          <w:szCs w:val="28"/>
          <w:lang w:eastAsia="uk-UA"/>
        </w:rPr>
      </w:pPr>
      <w:r w:rsidRPr="004701F6">
        <w:rPr>
          <w:rFonts w:ascii="Times New Roman" w:hAnsi="Times New Roman"/>
          <w:b/>
          <w:color w:val="000000" w:themeColor="text1"/>
          <w:sz w:val="28"/>
          <w:szCs w:val="28"/>
          <w:lang w:eastAsia="ru-RU"/>
        </w:rPr>
        <w:t xml:space="preserve"> програми сприяння розвитку Збройним силам України, Силам територіальної оборони та іншим підрозділам, які залучаються для здійснення захо</w:t>
      </w:r>
      <w:r w:rsidR="00E95821">
        <w:rPr>
          <w:rFonts w:ascii="Times New Roman" w:hAnsi="Times New Roman"/>
          <w:b/>
          <w:color w:val="000000" w:themeColor="text1"/>
          <w:sz w:val="28"/>
          <w:szCs w:val="28"/>
          <w:lang w:eastAsia="ru-RU"/>
        </w:rPr>
        <w:t>дів воєнного стану, на 2025</w:t>
      </w:r>
      <w:r>
        <w:rPr>
          <w:rFonts w:ascii="Times New Roman" w:hAnsi="Times New Roman"/>
          <w:b/>
          <w:color w:val="000000" w:themeColor="text1"/>
          <w:sz w:val="28"/>
          <w:szCs w:val="28"/>
          <w:lang w:eastAsia="ru-RU"/>
        </w:rPr>
        <w:t xml:space="preserve"> рік</w:t>
      </w:r>
      <w:r w:rsidR="00BD2EE9" w:rsidRPr="00BD2EE9">
        <w:rPr>
          <w:rFonts w:ascii="Times New Roman" w:hAnsi="Times New Roman"/>
          <w:b/>
          <w:color w:val="000000" w:themeColor="text1"/>
          <w:sz w:val="28"/>
          <w:szCs w:val="28"/>
          <w:lang w:eastAsia="ru-RU"/>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далі</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w:t>
      </w:r>
      <w:r w:rsidR="004D732F" w:rsidRPr="00144F3C">
        <w:rPr>
          <w:rFonts w:ascii="Arial Unicode MS" w:hAnsi="Times New Roman" w:cs="Arial Unicode MS"/>
          <w:bCs/>
          <w:color w:val="000000" w:themeColor="text1"/>
          <w:sz w:val="28"/>
          <w:szCs w:val="28"/>
          <w:lang w:eastAsia="uk-UA"/>
        </w:rPr>
        <w:t xml:space="preserve"> </w:t>
      </w:r>
      <w:r w:rsidR="004D732F" w:rsidRPr="00144F3C">
        <w:rPr>
          <w:rFonts w:ascii="Arial Unicode MS" w:hAnsi="Times New Roman" w:cs="Arial Unicode MS"/>
          <w:bCs/>
          <w:color w:val="000000" w:themeColor="text1"/>
          <w:sz w:val="28"/>
          <w:szCs w:val="28"/>
          <w:lang w:eastAsia="uk-UA"/>
        </w:rPr>
        <w:t>Програма</w:t>
      </w:r>
      <w:r w:rsidR="004D732F" w:rsidRPr="00144F3C">
        <w:rPr>
          <w:rFonts w:ascii="Arial Unicode MS" w:hAnsi="Times New Roman" w:cs="Arial Unicode MS"/>
          <w:bCs/>
          <w:color w:val="000000" w:themeColor="text1"/>
          <w:sz w:val="28"/>
          <w:szCs w:val="28"/>
          <w:lang w:eastAsia="uk-UA"/>
        </w:rPr>
        <w:t>)</w:t>
      </w:r>
    </w:p>
    <w:p w14:paraId="6C684924" w14:textId="77777777" w:rsidR="000C011A" w:rsidRPr="00144F3C" w:rsidRDefault="000C011A" w:rsidP="00683EF0">
      <w:pPr>
        <w:widowControl w:val="0"/>
        <w:autoSpaceDE w:val="0"/>
        <w:autoSpaceDN w:val="0"/>
        <w:adjustRightInd w:val="0"/>
        <w:spacing w:after="0" w:line="240" w:lineRule="auto"/>
        <w:jc w:val="center"/>
        <w:rPr>
          <w:rFonts w:ascii="Times New Roman" w:hAnsi="Times New Roman"/>
          <w:b/>
          <w:bCs/>
          <w:color w:val="000000" w:themeColor="text1"/>
          <w:sz w:val="27"/>
          <w:szCs w:val="27"/>
          <w:lang w:eastAsia="ru-RU"/>
        </w:rPr>
      </w:pPr>
    </w:p>
    <w:tbl>
      <w:tblPr>
        <w:tblW w:w="5065"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4054"/>
        <w:gridCol w:w="4865"/>
      </w:tblGrid>
      <w:tr w:rsidR="000C011A" w:rsidRPr="00144F3C" w14:paraId="2E5B34E4" w14:textId="77777777" w:rsidTr="000C011A">
        <w:trPr>
          <w:trHeight w:val="26"/>
        </w:trPr>
        <w:tc>
          <w:tcPr>
            <w:tcW w:w="360" w:type="pct"/>
            <w:vAlign w:val="center"/>
            <w:hideMark/>
          </w:tcPr>
          <w:p w14:paraId="77CAEB1A" w14:textId="77777777" w:rsidR="000C011A" w:rsidRPr="00144F3C" w:rsidRDefault="000C011A" w:rsidP="00683EF0">
            <w:pPr>
              <w:spacing w:after="0" w:line="240" w:lineRule="auto"/>
              <w:jc w:val="center"/>
              <w:rPr>
                <w:rFonts w:ascii="Times New Roman" w:hAnsi="Times New Roman"/>
                <w:color w:val="000000" w:themeColor="text1"/>
                <w:sz w:val="28"/>
                <w:szCs w:val="28"/>
              </w:rPr>
            </w:pPr>
            <w:r w:rsidRPr="00144F3C">
              <w:rPr>
                <w:rFonts w:ascii="Times New Roman" w:hAnsi="Times New Roman"/>
                <w:color w:val="000000" w:themeColor="text1"/>
                <w:sz w:val="28"/>
                <w:szCs w:val="28"/>
              </w:rPr>
              <w:t>1.</w:t>
            </w:r>
          </w:p>
        </w:tc>
        <w:tc>
          <w:tcPr>
            <w:tcW w:w="2109" w:type="pct"/>
            <w:vAlign w:val="center"/>
            <w:hideMark/>
          </w:tcPr>
          <w:p w14:paraId="3EAA3C8E"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Ініціатор розроблення Програми</w:t>
            </w:r>
          </w:p>
        </w:tc>
        <w:tc>
          <w:tcPr>
            <w:tcW w:w="2531" w:type="pct"/>
            <w:vAlign w:val="center"/>
            <w:hideMark/>
          </w:tcPr>
          <w:p w14:paraId="23E1F405" w14:textId="77777777" w:rsidR="000C011A" w:rsidRPr="00144F3C" w:rsidRDefault="000452E8" w:rsidP="00683EF0">
            <w:pPr>
              <w:spacing w:after="0" w:line="240" w:lineRule="auto"/>
              <w:jc w:val="both"/>
              <w:rPr>
                <w:rFonts w:ascii="Times New Roman" w:hAnsi="Times New Roman"/>
                <w:color w:val="000000" w:themeColor="text1"/>
                <w:sz w:val="28"/>
                <w:szCs w:val="28"/>
              </w:rPr>
            </w:pPr>
            <w:proofErr w:type="spellStart"/>
            <w:r>
              <w:rPr>
                <w:rFonts w:ascii="Times New Roman" w:hAnsi="Times New Roman"/>
                <w:bCs/>
                <w:color w:val="000000" w:themeColor="text1"/>
                <w:sz w:val="28"/>
                <w:szCs w:val="28"/>
                <w:lang w:eastAsia="ru-RU"/>
              </w:rPr>
              <w:t>Авангардівська</w:t>
            </w:r>
            <w:proofErr w:type="spellEnd"/>
            <w:r w:rsidRPr="00144F3C">
              <w:rPr>
                <w:rFonts w:ascii="Times New Roman" w:hAnsi="Times New Roman"/>
                <w:bCs/>
                <w:color w:val="000000" w:themeColor="text1"/>
                <w:sz w:val="28"/>
                <w:szCs w:val="28"/>
                <w:lang w:eastAsia="ru-RU"/>
              </w:rPr>
              <w:t xml:space="preserve"> </w:t>
            </w:r>
            <w:r>
              <w:rPr>
                <w:rFonts w:ascii="Times New Roman" w:hAnsi="Times New Roman"/>
                <w:bCs/>
                <w:color w:val="000000" w:themeColor="text1"/>
                <w:sz w:val="28"/>
                <w:szCs w:val="28"/>
                <w:lang w:eastAsia="ru-RU"/>
              </w:rPr>
              <w:t>селищна рада Одеського району Одеської області</w:t>
            </w:r>
          </w:p>
        </w:tc>
      </w:tr>
      <w:tr w:rsidR="000C011A" w:rsidRPr="00144F3C" w14:paraId="4291B55A" w14:textId="77777777" w:rsidTr="00C7571A">
        <w:trPr>
          <w:trHeight w:val="2673"/>
        </w:trPr>
        <w:tc>
          <w:tcPr>
            <w:tcW w:w="360" w:type="pct"/>
            <w:vAlign w:val="center"/>
            <w:hideMark/>
          </w:tcPr>
          <w:p w14:paraId="7C08D6D5"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0C011A" w:rsidRPr="00144F3C">
              <w:rPr>
                <w:rFonts w:ascii="Times New Roman" w:hAnsi="Times New Roman"/>
                <w:color w:val="000000" w:themeColor="text1"/>
                <w:sz w:val="28"/>
                <w:szCs w:val="28"/>
              </w:rPr>
              <w:t>.</w:t>
            </w:r>
          </w:p>
        </w:tc>
        <w:tc>
          <w:tcPr>
            <w:tcW w:w="2109" w:type="pct"/>
            <w:vAlign w:val="center"/>
            <w:hideMark/>
          </w:tcPr>
          <w:p w14:paraId="7A269892"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Виконавці Програми</w:t>
            </w:r>
          </w:p>
        </w:tc>
        <w:tc>
          <w:tcPr>
            <w:tcW w:w="2531" w:type="pct"/>
            <w:vAlign w:val="center"/>
            <w:hideMark/>
          </w:tcPr>
          <w:p w14:paraId="35B80829" w14:textId="7C0FCB1A" w:rsidR="000C011A" w:rsidRDefault="00E517A8" w:rsidP="00AB18CA">
            <w:pPr>
              <w:spacing w:after="0" w:line="240" w:lineRule="auto"/>
              <w:jc w:val="both"/>
              <w:rPr>
                <w:rFonts w:ascii="Times New Roman" w:hAnsi="Times New Roman"/>
                <w:bCs/>
                <w:color w:val="000000" w:themeColor="text1"/>
                <w:sz w:val="28"/>
                <w:szCs w:val="28"/>
                <w:lang w:eastAsia="ru-RU"/>
              </w:rPr>
            </w:pPr>
            <w:proofErr w:type="spellStart"/>
            <w:r>
              <w:rPr>
                <w:rFonts w:ascii="Times New Roman" w:hAnsi="Times New Roman"/>
                <w:bCs/>
                <w:color w:val="000000" w:themeColor="text1"/>
                <w:sz w:val="28"/>
                <w:szCs w:val="28"/>
                <w:lang w:eastAsia="ru-RU"/>
              </w:rPr>
              <w:t>Авангардівськ</w:t>
            </w:r>
            <w:r w:rsidR="0045257D">
              <w:rPr>
                <w:rFonts w:ascii="Times New Roman" w:hAnsi="Times New Roman"/>
                <w:bCs/>
                <w:color w:val="000000" w:themeColor="text1"/>
                <w:sz w:val="28"/>
                <w:szCs w:val="28"/>
                <w:lang w:eastAsia="ru-RU"/>
              </w:rPr>
              <w:t>а</w:t>
            </w:r>
            <w:proofErr w:type="spellEnd"/>
            <w:r w:rsidR="000C011A" w:rsidRPr="00144F3C">
              <w:rPr>
                <w:rFonts w:ascii="Times New Roman" w:hAnsi="Times New Roman"/>
                <w:bCs/>
                <w:color w:val="000000" w:themeColor="text1"/>
                <w:sz w:val="28"/>
                <w:szCs w:val="28"/>
                <w:lang w:eastAsia="ru-RU"/>
              </w:rPr>
              <w:t xml:space="preserve"> </w:t>
            </w:r>
            <w:r w:rsidR="000F5689">
              <w:rPr>
                <w:rFonts w:ascii="Times New Roman" w:hAnsi="Times New Roman"/>
                <w:bCs/>
                <w:color w:val="000000" w:themeColor="text1"/>
                <w:sz w:val="28"/>
                <w:szCs w:val="28"/>
                <w:lang w:eastAsia="ru-RU"/>
              </w:rPr>
              <w:t>селищн</w:t>
            </w:r>
            <w:r w:rsidR="0045257D">
              <w:rPr>
                <w:rFonts w:ascii="Times New Roman" w:hAnsi="Times New Roman"/>
                <w:bCs/>
                <w:color w:val="000000" w:themeColor="text1"/>
                <w:sz w:val="28"/>
                <w:szCs w:val="28"/>
                <w:lang w:eastAsia="ru-RU"/>
              </w:rPr>
              <w:t>а</w:t>
            </w:r>
            <w:r w:rsidR="000F5689">
              <w:rPr>
                <w:rFonts w:ascii="Times New Roman" w:hAnsi="Times New Roman"/>
                <w:bCs/>
                <w:color w:val="000000" w:themeColor="text1"/>
                <w:sz w:val="28"/>
                <w:szCs w:val="28"/>
                <w:lang w:eastAsia="ru-RU"/>
              </w:rPr>
              <w:t xml:space="preserve"> рад</w:t>
            </w:r>
            <w:r w:rsidR="0045257D">
              <w:rPr>
                <w:rFonts w:ascii="Times New Roman" w:hAnsi="Times New Roman"/>
                <w:bCs/>
                <w:color w:val="000000" w:themeColor="text1"/>
                <w:sz w:val="28"/>
                <w:szCs w:val="28"/>
                <w:lang w:eastAsia="ru-RU"/>
              </w:rPr>
              <w:t>а Одеського району Одеської області</w:t>
            </w:r>
            <w:r w:rsidR="001874D5">
              <w:rPr>
                <w:rFonts w:ascii="Times New Roman" w:hAnsi="Times New Roman"/>
                <w:bCs/>
                <w:color w:val="000000" w:themeColor="text1"/>
                <w:sz w:val="28"/>
                <w:szCs w:val="28"/>
                <w:lang w:eastAsia="ru-RU"/>
              </w:rPr>
              <w:t>,</w:t>
            </w:r>
          </w:p>
          <w:p w14:paraId="0A5AEE9E" w14:textId="7BADC467" w:rsidR="00C7571A" w:rsidRDefault="00C7571A" w:rsidP="00C7571A">
            <w:pPr>
              <w:pStyle w:val="af4"/>
              <w:ind w:firstLine="0"/>
              <w:jc w:val="both"/>
              <w:rPr>
                <w:rFonts w:ascii="Times New Roman" w:eastAsia="Calibri" w:hAnsi="Times New Roman"/>
                <w:sz w:val="28"/>
                <w:szCs w:val="28"/>
              </w:rPr>
            </w:pPr>
            <w:r>
              <w:rPr>
                <w:rFonts w:ascii="Times New Roman" w:hAnsi="Times New Roman"/>
                <w:bCs/>
                <w:color w:val="000000" w:themeColor="text1"/>
                <w:sz w:val="28"/>
                <w:szCs w:val="28"/>
                <w:lang w:eastAsia="ru-RU"/>
              </w:rPr>
              <w:t xml:space="preserve">Відділ капітального будівництва,  </w:t>
            </w:r>
            <w:r w:rsidRPr="00C7571A">
              <w:rPr>
                <w:rFonts w:ascii="Times New Roman" w:eastAsia="Calibri" w:hAnsi="Times New Roman"/>
                <w:sz w:val="28"/>
                <w:szCs w:val="28"/>
              </w:rPr>
              <w:t>житлово-комунального господарств, комунального майна Авангардівської селищної ради</w:t>
            </w:r>
          </w:p>
          <w:p w14:paraId="701DCEC1" w14:textId="09D86CD2" w:rsidR="00C7571A" w:rsidRPr="00144F3C" w:rsidRDefault="00C7571A" w:rsidP="00AB18CA">
            <w:pPr>
              <w:spacing w:after="0" w:line="240" w:lineRule="auto"/>
              <w:jc w:val="both"/>
              <w:rPr>
                <w:rFonts w:ascii="Times New Roman" w:hAnsi="Times New Roman"/>
                <w:color w:val="000000" w:themeColor="text1"/>
                <w:sz w:val="28"/>
                <w:szCs w:val="28"/>
              </w:rPr>
            </w:pPr>
          </w:p>
        </w:tc>
      </w:tr>
      <w:tr w:rsidR="000C011A" w:rsidRPr="00144F3C" w14:paraId="350F5F23" w14:textId="77777777" w:rsidTr="000C011A">
        <w:trPr>
          <w:trHeight w:val="26"/>
        </w:trPr>
        <w:tc>
          <w:tcPr>
            <w:tcW w:w="360" w:type="pct"/>
            <w:vAlign w:val="center"/>
            <w:hideMark/>
          </w:tcPr>
          <w:p w14:paraId="6AE7259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0C011A" w:rsidRPr="00144F3C">
              <w:rPr>
                <w:rFonts w:ascii="Times New Roman" w:hAnsi="Times New Roman"/>
                <w:color w:val="000000" w:themeColor="text1"/>
                <w:sz w:val="28"/>
                <w:szCs w:val="28"/>
              </w:rPr>
              <w:t>.</w:t>
            </w:r>
          </w:p>
        </w:tc>
        <w:tc>
          <w:tcPr>
            <w:tcW w:w="2109" w:type="pct"/>
            <w:vAlign w:val="center"/>
            <w:hideMark/>
          </w:tcPr>
          <w:p w14:paraId="409B1C21"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Термін реалізації Програми</w:t>
            </w:r>
          </w:p>
        </w:tc>
        <w:tc>
          <w:tcPr>
            <w:tcW w:w="2531" w:type="pct"/>
            <w:vAlign w:val="center"/>
            <w:hideMark/>
          </w:tcPr>
          <w:p w14:paraId="1992F00A" w14:textId="495B4C90" w:rsidR="000C011A" w:rsidRPr="00144F3C" w:rsidRDefault="00590B9A" w:rsidP="0083411A">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2025</w:t>
            </w:r>
            <w:r w:rsidR="000C011A" w:rsidRPr="00144F3C">
              <w:rPr>
                <w:rFonts w:ascii="Times New Roman" w:hAnsi="Times New Roman"/>
                <w:color w:val="000000" w:themeColor="text1"/>
                <w:sz w:val="28"/>
                <w:szCs w:val="28"/>
              </w:rPr>
              <w:t xml:space="preserve"> р</w:t>
            </w:r>
            <w:r w:rsidR="0045257D">
              <w:rPr>
                <w:rFonts w:ascii="Times New Roman" w:hAnsi="Times New Roman"/>
                <w:color w:val="000000" w:themeColor="text1"/>
                <w:sz w:val="28"/>
                <w:szCs w:val="28"/>
              </w:rPr>
              <w:t>ік</w:t>
            </w:r>
          </w:p>
        </w:tc>
      </w:tr>
      <w:tr w:rsidR="000C011A" w:rsidRPr="00144F3C" w14:paraId="54F7E600" w14:textId="77777777" w:rsidTr="000C011A">
        <w:trPr>
          <w:trHeight w:val="26"/>
        </w:trPr>
        <w:tc>
          <w:tcPr>
            <w:tcW w:w="360" w:type="pct"/>
            <w:vMerge w:val="restart"/>
            <w:vAlign w:val="center"/>
            <w:hideMark/>
          </w:tcPr>
          <w:p w14:paraId="29C1A1B3"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w:t>
            </w:r>
          </w:p>
        </w:tc>
        <w:tc>
          <w:tcPr>
            <w:tcW w:w="2109" w:type="pct"/>
            <w:vAlign w:val="center"/>
            <w:hideMark/>
          </w:tcPr>
          <w:p w14:paraId="04651DA8"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Загальний обсяг фінансових ресурсів, необхідних для реалізації Програми, всього,</w:t>
            </w:r>
          </w:p>
        </w:tc>
        <w:tc>
          <w:tcPr>
            <w:tcW w:w="2531" w:type="pct"/>
            <w:vAlign w:val="center"/>
            <w:hideMark/>
          </w:tcPr>
          <w:p w14:paraId="0BB0DC13" w14:textId="1293CF05" w:rsidR="00D371E7" w:rsidRPr="00DC459A" w:rsidRDefault="006A126F" w:rsidP="00D371E7">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lang w:eastAsia="ar-SA"/>
              </w:rPr>
              <w:t xml:space="preserve">19 600 </w:t>
            </w:r>
            <w:r w:rsidR="00E95821">
              <w:rPr>
                <w:rFonts w:ascii="Times New Roman" w:hAnsi="Times New Roman"/>
                <w:bCs/>
                <w:color w:val="000000" w:themeColor="text1"/>
                <w:sz w:val="28"/>
                <w:szCs w:val="28"/>
                <w:lang w:eastAsia="ar-SA"/>
              </w:rPr>
              <w:t>000</w:t>
            </w:r>
            <w:r w:rsidR="00DC459A" w:rsidRPr="00DC459A">
              <w:rPr>
                <w:rFonts w:ascii="Times New Roman" w:hAnsi="Times New Roman"/>
                <w:bCs/>
                <w:color w:val="000000" w:themeColor="text1"/>
                <w:sz w:val="28"/>
                <w:szCs w:val="28"/>
                <w:lang w:eastAsia="ar-SA"/>
              </w:rPr>
              <w:t>,0</w:t>
            </w:r>
          </w:p>
          <w:p w14:paraId="362F7067" w14:textId="3A773ECC"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15D825C0" w14:textId="77777777" w:rsidTr="000C011A">
        <w:trPr>
          <w:trHeight w:val="26"/>
        </w:trPr>
        <w:tc>
          <w:tcPr>
            <w:tcW w:w="0" w:type="auto"/>
            <w:vMerge/>
            <w:vAlign w:val="center"/>
            <w:hideMark/>
          </w:tcPr>
          <w:p w14:paraId="453F6BE3" w14:textId="77777777" w:rsidR="000C011A" w:rsidRPr="00144F3C" w:rsidRDefault="000C011A" w:rsidP="00683EF0">
            <w:pPr>
              <w:spacing w:after="0" w:line="240" w:lineRule="auto"/>
              <w:rPr>
                <w:rFonts w:ascii="Times New Roman" w:hAnsi="Times New Roman"/>
                <w:color w:val="000000" w:themeColor="text1"/>
                <w:sz w:val="28"/>
                <w:szCs w:val="28"/>
              </w:rPr>
            </w:pPr>
          </w:p>
        </w:tc>
        <w:tc>
          <w:tcPr>
            <w:tcW w:w="2109" w:type="pct"/>
            <w:vAlign w:val="center"/>
            <w:hideMark/>
          </w:tcPr>
          <w:p w14:paraId="2D1AADC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у тому числі:</w:t>
            </w:r>
          </w:p>
        </w:tc>
        <w:tc>
          <w:tcPr>
            <w:tcW w:w="2531" w:type="pct"/>
            <w:vAlign w:val="center"/>
          </w:tcPr>
          <w:p w14:paraId="738A25C7" w14:textId="77777777" w:rsidR="000C011A" w:rsidRPr="00144F3C" w:rsidRDefault="000C011A" w:rsidP="00683EF0">
            <w:pPr>
              <w:spacing w:after="0" w:line="240" w:lineRule="auto"/>
              <w:jc w:val="center"/>
              <w:rPr>
                <w:rFonts w:ascii="Times New Roman" w:eastAsia="Droid Sans" w:hAnsi="Times New Roman"/>
                <w:color w:val="000000" w:themeColor="text1"/>
                <w:kern w:val="2"/>
                <w:sz w:val="28"/>
                <w:szCs w:val="28"/>
                <w:lang w:eastAsia="zh-CN" w:bidi="hi-IN"/>
              </w:rPr>
            </w:pPr>
          </w:p>
        </w:tc>
      </w:tr>
      <w:tr w:rsidR="000C011A" w:rsidRPr="00144F3C" w14:paraId="0A288DDE" w14:textId="77777777" w:rsidTr="000C011A">
        <w:trPr>
          <w:trHeight w:val="26"/>
        </w:trPr>
        <w:tc>
          <w:tcPr>
            <w:tcW w:w="360" w:type="pct"/>
            <w:vAlign w:val="center"/>
            <w:hideMark/>
          </w:tcPr>
          <w:p w14:paraId="202D044E" w14:textId="77777777" w:rsidR="000C011A" w:rsidRPr="00144F3C" w:rsidRDefault="000452E8" w:rsidP="00683EF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0C011A" w:rsidRPr="00144F3C">
              <w:rPr>
                <w:rFonts w:ascii="Times New Roman" w:hAnsi="Times New Roman"/>
                <w:color w:val="000000" w:themeColor="text1"/>
                <w:sz w:val="28"/>
                <w:szCs w:val="28"/>
              </w:rPr>
              <w:t>1.</w:t>
            </w:r>
          </w:p>
        </w:tc>
        <w:tc>
          <w:tcPr>
            <w:tcW w:w="2109" w:type="pct"/>
            <w:vAlign w:val="center"/>
            <w:hideMark/>
          </w:tcPr>
          <w:p w14:paraId="7A0AD7BC" w14:textId="77777777" w:rsidR="000C011A" w:rsidRPr="00144F3C" w:rsidRDefault="000C011A" w:rsidP="00683EF0">
            <w:pPr>
              <w:spacing w:after="0" w:line="240" w:lineRule="auto"/>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Кошти бюджету </w:t>
            </w:r>
            <w:r w:rsidR="00E517A8">
              <w:rPr>
                <w:rFonts w:ascii="Times New Roman" w:hAnsi="Times New Roman"/>
                <w:color w:val="000000" w:themeColor="text1"/>
                <w:sz w:val="28"/>
                <w:szCs w:val="28"/>
              </w:rPr>
              <w:t>Авангардівської</w:t>
            </w:r>
            <w:r w:rsidR="001729E0">
              <w:rPr>
                <w:rFonts w:ascii="Times New Roman" w:hAnsi="Times New Roman"/>
                <w:color w:val="000000" w:themeColor="text1"/>
                <w:sz w:val="28"/>
                <w:szCs w:val="28"/>
              </w:rPr>
              <w:t xml:space="preserve"> селищної</w:t>
            </w:r>
            <w:r w:rsidRPr="00144F3C">
              <w:rPr>
                <w:rFonts w:ascii="Times New Roman" w:hAnsi="Times New Roman"/>
                <w:color w:val="000000" w:themeColor="text1"/>
                <w:sz w:val="28"/>
                <w:szCs w:val="28"/>
              </w:rPr>
              <w:t xml:space="preserve"> територіальної громади </w:t>
            </w:r>
          </w:p>
        </w:tc>
        <w:tc>
          <w:tcPr>
            <w:tcW w:w="2531" w:type="pct"/>
            <w:vAlign w:val="center"/>
            <w:hideMark/>
          </w:tcPr>
          <w:p w14:paraId="0D03385E" w14:textId="52D5ECE7" w:rsidR="000C011A" w:rsidRPr="002D44B7" w:rsidRDefault="006A126F" w:rsidP="0013749D">
            <w:pPr>
              <w:spacing w:after="0" w:line="240" w:lineRule="auto"/>
              <w:jc w:val="center"/>
              <w:rPr>
                <w:rFonts w:ascii="Times New Roman" w:hAnsi="Times New Roman"/>
                <w:color w:val="000000" w:themeColor="text1"/>
                <w:sz w:val="28"/>
                <w:szCs w:val="28"/>
                <w:lang w:eastAsia="ar-SA"/>
              </w:rPr>
            </w:pPr>
            <w:r>
              <w:rPr>
                <w:rFonts w:ascii="Times New Roman" w:hAnsi="Times New Roman"/>
                <w:bCs/>
                <w:color w:val="000000" w:themeColor="text1"/>
                <w:sz w:val="28"/>
                <w:szCs w:val="28"/>
                <w:lang w:eastAsia="ar-SA"/>
              </w:rPr>
              <w:t>19 6</w:t>
            </w:r>
            <w:r w:rsidR="00E95821">
              <w:rPr>
                <w:rFonts w:ascii="Times New Roman" w:hAnsi="Times New Roman"/>
                <w:bCs/>
                <w:color w:val="000000" w:themeColor="text1"/>
                <w:sz w:val="28"/>
                <w:szCs w:val="28"/>
                <w:lang w:eastAsia="ar-SA"/>
              </w:rPr>
              <w:t>00</w:t>
            </w:r>
            <w:r w:rsidR="002D44B7" w:rsidRPr="002D44B7">
              <w:rPr>
                <w:rFonts w:ascii="Times New Roman" w:hAnsi="Times New Roman"/>
                <w:bCs/>
                <w:color w:val="000000" w:themeColor="text1"/>
                <w:sz w:val="28"/>
                <w:szCs w:val="28"/>
                <w:lang w:eastAsia="ar-SA"/>
              </w:rPr>
              <w:t xml:space="preserve"> 000,0</w:t>
            </w:r>
            <w:r w:rsidR="00695EC0">
              <w:rPr>
                <w:rFonts w:ascii="Times New Roman" w:hAnsi="Times New Roman"/>
                <w:bCs/>
                <w:color w:val="000000" w:themeColor="text1"/>
                <w:sz w:val="28"/>
                <w:szCs w:val="28"/>
                <w:lang w:eastAsia="ar-SA"/>
              </w:rPr>
              <w:t xml:space="preserve"> </w:t>
            </w:r>
            <w:r w:rsidR="0045257D" w:rsidRPr="002D44B7">
              <w:rPr>
                <w:rFonts w:ascii="Times New Roman" w:hAnsi="Times New Roman"/>
                <w:bCs/>
                <w:color w:val="000000" w:themeColor="text1"/>
                <w:sz w:val="28"/>
                <w:szCs w:val="28"/>
                <w:lang w:eastAsia="ru-RU"/>
              </w:rPr>
              <w:t>грн</w:t>
            </w:r>
          </w:p>
          <w:p w14:paraId="3811A6BE" w14:textId="638B0DA7" w:rsidR="00C7571A" w:rsidRDefault="00C7571A" w:rsidP="00C7571A">
            <w:pPr>
              <w:spacing w:after="0" w:line="240" w:lineRule="auto"/>
              <w:ind w:left="586"/>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w:t>
            </w:r>
            <w:r w:rsidRPr="0063535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т. ч.:</w:t>
            </w:r>
            <w:r w:rsidRPr="0063535A">
              <w:rPr>
                <w:rFonts w:ascii="Times New Roman" w:hAnsi="Times New Roman"/>
                <w:b/>
                <w:bCs/>
                <w:color w:val="000000" w:themeColor="text1"/>
                <w:sz w:val="28"/>
                <w:szCs w:val="28"/>
                <w:lang w:eastAsia="ru-RU"/>
              </w:rPr>
              <w:t xml:space="preserve"> </w:t>
            </w:r>
          </w:p>
          <w:p w14:paraId="3E5A2D28" w14:textId="45F98189" w:rsidR="00CC1E90" w:rsidRDefault="00C7571A" w:rsidP="00C7571A">
            <w:pPr>
              <w:spacing w:after="0" w:line="240" w:lineRule="auto"/>
              <w:ind w:left="869" w:hanging="283"/>
              <w:rPr>
                <w:rFonts w:ascii="Times New Roman" w:hAnsi="Times New Roman"/>
                <w:bCs/>
                <w:color w:val="000000" w:themeColor="text1"/>
                <w:sz w:val="28"/>
                <w:szCs w:val="28"/>
                <w:lang w:val="ru-RU" w:eastAsia="ru-RU"/>
              </w:rPr>
            </w:pPr>
            <w:r w:rsidRPr="0063535A">
              <w:rPr>
                <w:rFonts w:ascii="Times New Roman" w:hAnsi="Times New Roman"/>
                <w:bCs/>
                <w:color w:val="000000" w:themeColor="text1"/>
                <w:sz w:val="28"/>
                <w:szCs w:val="28"/>
                <w:lang w:eastAsia="ru-RU"/>
              </w:rPr>
              <w:t>КФК</w:t>
            </w:r>
            <w:r>
              <w:rPr>
                <w:rFonts w:ascii="Times New Roman" w:hAnsi="Times New Roman"/>
                <w:b/>
                <w:bCs/>
                <w:color w:val="000000" w:themeColor="text1"/>
                <w:sz w:val="28"/>
                <w:szCs w:val="28"/>
                <w:lang w:eastAsia="ru-RU"/>
              </w:rPr>
              <w:t xml:space="preserve"> </w:t>
            </w:r>
            <w:r w:rsidR="003D7202">
              <w:rPr>
                <w:rFonts w:ascii="Times New Roman" w:hAnsi="Times New Roman"/>
                <w:bCs/>
                <w:color w:val="000000" w:themeColor="text1"/>
                <w:sz w:val="28"/>
                <w:szCs w:val="28"/>
                <w:lang w:eastAsia="ru-RU"/>
              </w:rPr>
              <w:t xml:space="preserve">0118240 – </w:t>
            </w:r>
            <w:r w:rsidR="006A126F">
              <w:rPr>
                <w:rFonts w:ascii="Times New Roman" w:hAnsi="Times New Roman"/>
                <w:bCs/>
                <w:color w:val="000000" w:themeColor="text1"/>
                <w:sz w:val="28"/>
                <w:szCs w:val="28"/>
                <w:lang w:val="ru-RU" w:eastAsia="ru-RU"/>
              </w:rPr>
              <w:t>9 6</w:t>
            </w:r>
            <w:r w:rsidR="00E95821">
              <w:rPr>
                <w:rFonts w:ascii="Times New Roman" w:hAnsi="Times New Roman"/>
                <w:bCs/>
                <w:color w:val="000000" w:themeColor="text1"/>
                <w:sz w:val="28"/>
                <w:szCs w:val="28"/>
                <w:lang w:val="ru-RU" w:eastAsia="ru-RU"/>
              </w:rPr>
              <w:t>00</w:t>
            </w:r>
            <w:r w:rsidR="00654D97" w:rsidRPr="00036513">
              <w:rPr>
                <w:rFonts w:ascii="Times New Roman" w:hAnsi="Times New Roman"/>
                <w:bCs/>
                <w:color w:val="000000" w:themeColor="text1"/>
                <w:sz w:val="28"/>
                <w:szCs w:val="28"/>
                <w:lang w:val="ru-RU" w:eastAsia="ru-RU"/>
              </w:rPr>
              <w:t xml:space="preserve"> </w:t>
            </w:r>
            <w:r w:rsidR="00D371E7" w:rsidRPr="00036513">
              <w:rPr>
                <w:rFonts w:ascii="Times New Roman" w:hAnsi="Times New Roman"/>
                <w:bCs/>
                <w:color w:val="000000" w:themeColor="text1"/>
                <w:sz w:val="28"/>
                <w:szCs w:val="28"/>
                <w:lang w:val="ru-RU" w:eastAsia="ru-RU"/>
              </w:rPr>
              <w:t>000,00</w:t>
            </w:r>
            <w:r w:rsidR="0050777D">
              <w:rPr>
                <w:rFonts w:ascii="Times New Roman" w:hAnsi="Times New Roman"/>
                <w:bCs/>
                <w:color w:val="000000" w:themeColor="text1"/>
                <w:sz w:val="28"/>
                <w:szCs w:val="28"/>
                <w:lang w:val="ru-RU" w:eastAsia="ru-RU"/>
              </w:rPr>
              <w:t xml:space="preserve"> </w:t>
            </w:r>
          </w:p>
          <w:p w14:paraId="50C0201B" w14:textId="6ED5C0B2" w:rsidR="00925F99" w:rsidRDefault="00C7571A" w:rsidP="00C7571A">
            <w:pPr>
              <w:pStyle w:val="af4"/>
              <w:ind w:left="869" w:hanging="283"/>
              <w:rPr>
                <w:rFonts w:ascii="Times New Roman" w:hAnsi="Times New Roman"/>
                <w:bCs/>
                <w:color w:val="000000" w:themeColor="text1"/>
                <w:sz w:val="28"/>
                <w:szCs w:val="28"/>
                <w:lang w:val="ru-RU" w:eastAsia="ru-RU"/>
              </w:rPr>
            </w:pPr>
            <w:r>
              <w:rPr>
                <w:rFonts w:ascii="Times New Roman" w:hAnsi="Times New Roman"/>
                <w:bCs/>
                <w:color w:val="000000" w:themeColor="text1"/>
                <w:sz w:val="28"/>
                <w:szCs w:val="28"/>
                <w:lang w:eastAsia="ru-RU"/>
              </w:rPr>
              <w:t xml:space="preserve">КФК 1518240 </w:t>
            </w:r>
            <w:r w:rsidR="00E95821">
              <w:rPr>
                <w:rFonts w:ascii="Times New Roman" w:hAnsi="Times New Roman"/>
                <w:bCs/>
                <w:color w:val="000000" w:themeColor="text1"/>
                <w:sz w:val="28"/>
                <w:szCs w:val="28"/>
                <w:lang w:eastAsia="ru-RU"/>
              </w:rPr>
              <w:t>– 10 000</w:t>
            </w:r>
            <w:r w:rsidR="001248B7">
              <w:rPr>
                <w:rFonts w:ascii="Times New Roman" w:hAnsi="Times New Roman"/>
                <w:bCs/>
                <w:color w:val="000000" w:themeColor="text1"/>
                <w:sz w:val="28"/>
                <w:szCs w:val="28"/>
                <w:lang w:eastAsia="ru-RU"/>
              </w:rPr>
              <w:t xml:space="preserve"> 000,00</w:t>
            </w:r>
            <w:r w:rsidR="0050777D">
              <w:rPr>
                <w:rFonts w:ascii="Times New Roman" w:hAnsi="Times New Roman"/>
                <w:bCs/>
                <w:color w:val="000000" w:themeColor="text1"/>
                <w:sz w:val="28"/>
                <w:szCs w:val="28"/>
                <w:lang w:val="ru-RU" w:eastAsia="ru-RU"/>
              </w:rPr>
              <w:t xml:space="preserve"> </w:t>
            </w:r>
          </w:p>
          <w:p w14:paraId="69A8C208" w14:textId="5FC8706C" w:rsidR="009D3DBE" w:rsidRPr="0034092E" w:rsidRDefault="009D3DBE" w:rsidP="00036513">
            <w:pPr>
              <w:pStyle w:val="af4"/>
              <w:ind w:left="869" w:hanging="283"/>
              <w:rPr>
                <w:rFonts w:ascii="Times New Roman" w:hAnsi="Times New Roman"/>
                <w:bCs/>
                <w:color w:val="000000" w:themeColor="text1"/>
                <w:sz w:val="28"/>
                <w:szCs w:val="28"/>
                <w:lang w:val="ru-RU" w:eastAsia="ru-RU"/>
              </w:rPr>
            </w:pPr>
          </w:p>
        </w:tc>
      </w:tr>
    </w:tbl>
    <w:p w14:paraId="50D732C6" w14:textId="1B28B604" w:rsidR="000C011A" w:rsidRPr="00144F3C" w:rsidRDefault="000C011A" w:rsidP="00683EF0">
      <w:pPr>
        <w:spacing w:after="0" w:line="240" w:lineRule="auto"/>
        <w:jc w:val="center"/>
        <w:rPr>
          <w:rFonts w:ascii="Times New Roman" w:hAnsi="Times New Roman"/>
          <w:b/>
          <w:color w:val="000000" w:themeColor="text1"/>
          <w:sz w:val="28"/>
          <w:szCs w:val="28"/>
          <w:lang w:eastAsia="ru-RU"/>
        </w:rPr>
      </w:pPr>
    </w:p>
    <w:p w14:paraId="6AC3A773" w14:textId="77777777" w:rsidR="00AD30BF" w:rsidRPr="00144F3C" w:rsidRDefault="00AD30BF" w:rsidP="00683EF0">
      <w:pPr>
        <w:spacing w:after="0" w:line="240" w:lineRule="auto"/>
        <w:jc w:val="center"/>
        <w:rPr>
          <w:rFonts w:ascii="Times New Roman" w:hAnsi="Times New Roman"/>
          <w:b/>
          <w:color w:val="000000" w:themeColor="text1"/>
          <w:sz w:val="28"/>
          <w:szCs w:val="28"/>
          <w:lang w:eastAsia="ru-RU"/>
        </w:rPr>
      </w:pPr>
    </w:p>
    <w:p w14:paraId="6EFBD897" w14:textId="77777777" w:rsidR="00BD317D" w:rsidRPr="00144F3C" w:rsidRDefault="008236A4"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 xml:space="preserve">ІІ. </w:t>
      </w:r>
      <w:r w:rsidR="00BD317D" w:rsidRPr="00144F3C">
        <w:rPr>
          <w:rFonts w:ascii="Times New Roman" w:hAnsi="Times New Roman"/>
          <w:b/>
          <w:color w:val="000000" w:themeColor="text1"/>
          <w:sz w:val="28"/>
          <w:szCs w:val="28"/>
          <w:lang w:eastAsia="ru-RU"/>
        </w:rPr>
        <w:t xml:space="preserve">ВИЗНАЧЕННЯ ПРОБЛЕМИ, </w:t>
      </w:r>
    </w:p>
    <w:p w14:paraId="4EB115AF" w14:textId="77777777" w:rsidR="00BD317D" w:rsidRPr="00144F3C" w:rsidRDefault="00BD317D" w:rsidP="00683EF0">
      <w:pPr>
        <w:spacing w:after="0" w:line="240" w:lineRule="auto"/>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НА РОЗВ’ЯЗАННЯ ЯКОЇ СПРЯМОВАНО ПРОГРАМ</w:t>
      </w:r>
      <w:r w:rsidR="00F62D24" w:rsidRPr="00144F3C">
        <w:rPr>
          <w:rFonts w:ascii="Times New Roman" w:hAnsi="Times New Roman"/>
          <w:b/>
          <w:color w:val="000000" w:themeColor="text1"/>
          <w:sz w:val="28"/>
          <w:szCs w:val="28"/>
          <w:lang w:eastAsia="ru-RU"/>
        </w:rPr>
        <w:t>У</w:t>
      </w:r>
    </w:p>
    <w:p w14:paraId="7A99CC16" w14:textId="77777777" w:rsidR="008236A4" w:rsidRPr="00144F3C" w:rsidRDefault="008236A4" w:rsidP="00683EF0">
      <w:pPr>
        <w:spacing w:after="0" w:line="240" w:lineRule="auto"/>
        <w:ind w:left="735"/>
        <w:jc w:val="both"/>
        <w:rPr>
          <w:rFonts w:ascii="Times New Roman" w:hAnsi="Times New Roman"/>
          <w:b/>
          <w:color w:val="000000" w:themeColor="text1"/>
          <w:sz w:val="28"/>
          <w:szCs w:val="28"/>
          <w:lang w:eastAsia="ru-RU"/>
        </w:rPr>
      </w:pPr>
    </w:p>
    <w:p w14:paraId="79376F4F" w14:textId="77777777" w:rsidR="00AD30BF" w:rsidRPr="00144F3C" w:rsidRDefault="00EC63A6" w:rsidP="00624C82">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 xml:space="preserve">2.1. </w:t>
      </w:r>
      <w:r w:rsidR="0054040E" w:rsidRPr="00144F3C">
        <w:rPr>
          <w:rFonts w:ascii="Times New Roman" w:hAnsi="Times New Roman"/>
          <w:color w:val="000000" w:themeColor="text1"/>
          <w:sz w:val="28"/>
          <w:szCs w:val="28"/>
        </w:rPr>
        <w:t>0</w:t>
      </w:r>
      <w:r w:rsidRPr="00144F3C">
        <w:rPr>
          <w:rFonts w:ascii="Times New Roman" w:hAnsi="Times New Roman"/>
          <w:color w:val="000000" w:themeColor="text1"/>
          <w:sz w:val="28"/>
          <w:szCs w:val="28"/>
        </w:rPr>
        <w:t>1 січня 20</w:t>
      </w:r>
      <w:r w:rsidR="00624C82" w:rsidRPr="00144F3C">
        <w:rPr>
          <w:rFonts w:ascii="Times New Roman" w:hAnsi="Times New Roman"/>
          <w:color w:val="000000" w:themeColor="text1"/>
          <w:sz w:val="28"/>
          <w:szCs w:val="28"/>
        </w:rPr>
        <w:t xml:space="preserve">22 року </w:t>
      </w:r>
      <w:r w:rsidR="008261B5" w:rsidRPr="00144F3C">
        <w:rPr>
          <w:rFonts w:ascii="Times New Roman" w:hAnsi="Times New Roman"/>
          <w:color w:val="000000" w:themeColor="text1"/>
          <w:sz w:val="28"/>
          <w:szCs w:val="28"/>
        </w:rPr>
        <w:t>введено</w:t>
      </w:r>
      <w:r w:rsidR="00624C82" w:rsidRPr="00144F3C">
        <w:rPr>
          <w:rFonts w:ascii="Times New Roman" w:hAnsi="Times New Roman"/>
          <w:color w:val="000000" w:themeColor="text1"/>
          <w:sz w:val="28"/>
          <w:szCs w:val="28"/>
        </w:rPr>
        <w:t xml:space="preserve"> в дію</w:t>
      </w:r>
      <w:r w:rsidR="008261B5" w:rsidRPr="00144F3C">
        <w:rPr>
          <w:rFonts w:ascii="Times New Roman" w:hAnsi="Times New Roman"/>
          <w:color w:val="000000" w:themeColor="text1"/>
          <w:sz w:val="28"/>
          <w:szCs w:val="28"/>
        </w:rPr>
        <w:t xml:space="preserve"> Закон України </w:t>
      </w:r>
      <w:r w:rsidR="008261B5" w:rsidRPr="00144F3C">
        <w:rPr>
          <w:rFonts w:ascii="Times New Roman" w:hAnsi="Times New Roman"/>
          <w:color w:val="000000" w:themeColor="text1"/>
          <w:sz w:val="28"/>
          <w:szCs w:val="28"/>
          <w:lang w:eastAsia="ru-RU"/>
        </w:rPr>
        <w:t>«</w:t>
      </w:r>
      <w:r w:rsidR="008261B5" w:rsidRPr="00144F3C">
        <w:rPr>
          <w:rFonts w:ascii="Times New Roman" w:hAnsi="Times New Roman"/>
          <w:bCs/>
          <w:color w:val="000000" w:themeColor="text1"/>
          <w:sz w:val="28"/>
          <w:szCs w:val="28"/>
          <w:lang w:eastAsia="ru-RU"/>
        </w:rPr>
        <w:t>Про основи національного спротиву»</w:t>
      </w:r>
      <w:r w:rsidR="00064C77" w:rsidRPr="00144F3C">
        <w:rPr>
          <w:rFonts w:ascii="Times New Roman" w:hAnsi="Times New Roman"/>
          <w:bCs/>
          <w:color w:val="000000" w:themeColor="text1"/>
          <w:sz w:val="28"/>
          <w:szCs w:val="28"/>
          <w:lang w:eastAsia="ru-RU"/>
        </w:rPr>
        <w:t xml:space="preserve"> (далі – Закон)</w:t>
      </w:r>
      <w:r w:rsidR="008261B5" w:rsidRPr="00144F3C">
        <w:rPr>
          <w:rFonts w:ascii="Times New Roman" w:hAnsi="Times New Roman"/>
          <w:color w:val="000000" w:themeColor="text1"/>
          <w:sz w:val="28"/>
          <w:szCs w:val="28"/>
        </w:rPr>
        <w:t xml:space="preserve">. Закон </w:t>
      </w:r>
      <w:r w:rsidR="00E70A11" w:rsidRPr="00144F3C">
        <w:rPr>
          <w:rFonts w:ascii="Times New Roman" w:hAnsi="Times New Roman"/>
          <w:color w:val="000000" w:themeColor="text1"/>
          <w:sz w:val="28"/>
          <w:szCs w:val="28"/>
        </w:rPr>
        <w:t>врегульовує питання розвитку територіальної оброни, організації руху опору і відповідної підготовки громадян України до національного спротиву, що є невід'ємною складово</w:t>
      </w:r>
      <w:r w:rsidR="0054040E" w:rsidRPr="00144F3C">
        <w:rPr>
          <w:rFonts w:ascii="Times New Roman" w:hAnsi="Times New Roman"/>
          <w:color w:val="000000" w:themeColor="text1"/>
          <w:sz w:val="28"/>
          <w:szCs w:val="28"/>
        </w:rPr>
        <w:t>ю</w:t>
      </w:r>
      <w:r w:rsidR="00E70A11" w:rsidRPr="00144F3C">
        <w:rPr>
          <w:rFonts w:ascii="Times New Roman" w:hAnsi="Times New Roman"/>
          <w:color w:val="000000" w:themeColor="text1"/>
          <w:sz w:val="28"/>
          <w:szCs w:val="28"/>
        </w:rPr>
        <w:t xml:space="preserve"> всеохоплюючої оборони держави на всій території України.</w:t>
      </w:r>
    </w:p>
    <w:p w14:paraId="5EB62BB3" w14:textId="77777777" w:rsidR="00AD30BF" w:rsidRPr="00144F3C" w:rsidRDefault="00CE459F" w:rsidP="00AB18CA">
      <w:pPr>
        <w:widowControl w:val="0"/>
        <w:suppressAutoHyphen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Основними з</w:t>
      </w:r>
      <w:r w:rsidR="00064C77" w:rsidRPr="00144F3C">
        <w:rPr>
          <w:rFonts w:ascii="Times New Roman" w:hAnsi="Times New Roman"/>
          <w:color w:val="000000" w:themeColor="text1"/>
          <w:sz w:val="28"/>
          <w:szCs w:val="28"/>
        </w:rPr>
        <w:t>авданнями Закону є: формування в Україні національного спротиву; сприяння максимально широкому залученню населення до дій, спрямованих на забезпечення суверенітету і територіальної цілісності держави; визначення завдань територіальної оборони, руху опору і підготовки громадян України до національного спротиву; забезпечення соціального захисту військовослужбовців і добровольців Сил територіальної оборони Збройних Сил України та осіб, які виконують завдання руху опору.</w:t>
      </w:r>
    </w:p>
    <w:p w14:paraId="0DB75190" w14:textId="77777777" w:rsidR="004422ED" w:rsidRPr="00144F3C" w:rsidRDefault="004422ED" w:rsidP="0044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themeColor="text1"/>
          <w:spacing w:val="2"/>
          <w:sz w:val="28"/>
          <w:szCs w:val="28"/>
          <w:shd w:val="clear" w:color="auto" w:fill="FFFFFF"/>
          <w:lang w:eastAsia="ru-RU"/>
        </w:rPr>
      </w:pPr>
      <w:r w:rsidRPr="00144F3C">
        <w:rPr>
          <w:rFonts w:ascii="Times New Roman" w:hAnsi="Times New Roman"/>
          <w:bCs/>
          <w:color w:val="000000" w:themeColor="text1"/>
          <w:spacing w:val="2"/>
          <w:sz w:val="28"/>
          <w:szCs w:val="28"/>
          <w:shd w:val="clear" w:color="auto" w:fill="FFFFFF"/>
          <w:lang w:eastAsia="ru-RU"/>
        </w:rPr>
        <w:t xml:space="preserve">У зв’язку із можливою загрозою захоплення інших територій України, дій диверсійно-розвідувальних груп щодо дезорганізації критично важливих об’єктів забезпечення життєдіяльності населення, системи державного та </w:t>
      </w:r>
      <w:r w:rsidRPr="00144F3C">
        <w:rPr>
          <w:rFonts w:ascii="Times New Roman" w:hAnsi="Times New Roman"/>
          <w:bCs/>
          <w:color w:val="000000" w:themeColor="text1"/>
          <w:spacing w:val="2"/>
          <w:sz w:val="28"/>
          <w:szCs w:val="28"/>
          <w:shd w:val="clear" w:color="auto" w:fill="FFFFFF"/>
          <w:lang w:eastAsia="ru-RU"/>
        </w:rPr>
        <w:lastRenderedPageBreak/>
        <w:t xml:space="preserve">військового управління в державі виникла нагальна проблема у створенні військових частин (підрозділів) </w:t>
      </w:r>
      <w:r w:rsidR="0000473B" w:rsidRPr="00144F3C">
        <w:rPr>
          <w:rFonts w:ascii="Times New Roman" w:hAnsi="Times New Roman"/>
          <w:bCs/>
          <w:color w:val="000000" w:themeColor="text1"/>
          <w:spacing w:val="2"/>
          <w:sz w:val="28"/>
          <w:szCs w:val="28"/>
          <w:shd w:val="clear" w:color="auto" w:fill="FFFFFF"/>
          <w:lang w:eastAsia="ru-RU"/>
        </w:rPr>
        <w:t xml:space="preserve">Сил </w:t>
      </w:r>
      <w:r w:rsidRPr="00144F3C">
        <w:rPr>
          <w:rFonts w:ascii="Times New Roman" w:hAnsi="Times New Roman"/>
          <w:bCs/>
          <w:color w:val="000000" w:themeColor="text1"/>
          <w:spacing w:val="2"/>
          <w:sz w:val="28"/>
          <w:szCs w:val="28"/>
          <w:shd w:val="clear" w:color="auto" w:fill="FFFFFF"/>
          <w:lang w:eastAsia="ru-RU"/>
        </w:rPr>
        <w:t xml:space="preserve">територіальної оборони на території </w:t>
      </w:r>
      <w:r w:rsidR="0000473B" w:rsidRPr="00144F3C">
        <w:rPr>
          <w:rFonts w:ascii="Times New Roman" w:hAnsi="Times New Roman"/>
          <w:bCs/>
          <w:color w:val="000000" w:themeColor="text1"/>
          <w:spacing w:val="2"/>
          <w:sz w:val="28"/>
          <w:szCs w:val="28"/>
          <w:shd w:val="clear" w:color="auto" w:fill="FFFFFF"/>
          <w:lang w:eastAsia="ru-RU"/>
        </w:rPr>
        <w:t xml:space="preserve">областей, районів, міст та </w:t>
      </w:r>
      <w:r w:rsidRPr="00144F3C">
        <w:rPr>
          <w:rFonts w:ascii="Times New Roman" w:hAnsi="Times New Roman"/>
          <w:bCs/>
          <w:color w:val="000000" w:themeColor="text1"/>
          <w:spacing w:val="2"/>
          <w:sz w:val="28"/>
          <w:szCs w:val="28"/>
          <w:shd w:val="clear" w:color="auto" w:fill="FFFFFF"/>
          <w:lang w:eastAsia="ru-RU"/>
        </w:rPr>
        <w:t xml:space="preserve">їх матеріально-технічному забезпеченні для захисту суверенітету і незалежності держави, охорони важливих об’єктів і комунікацій, органів влади, території і населення </w:t>
      </w:r>
      <w:r w:rsidR="000F5689">
        <w:rPr>
          <w:rFonts w:ascii="Times New Roman" w:hAnsi="Times New Roman"/>
          <w:bCs/>
          <w:color w:val="000000" w:themeColor="text1"/>
          <w:spacing w:val="2"/>
          <w:sz w:val="28"/>
          <w:szCs w:val="28"/>
          <w:shd w:val="clear" w:color="auto" w:fill="FFFFFF"/>
          <w:lang w:eastAsia="ru-RU"/>
        </w:rPr>
        <w:t>громади</w:t>
      </w:r>
      <w:r w:rsidRPr="00144F3C">
        <w:rPr>
          <w:rFonts w:ascii="Times New Roman" w:hAnsi="Times New Roman"/>
          <w:bCs/>
          <w:color w:val="000000" w:themeColor="text1"/>
          <w:spacing w:val="2"/>
          <w:sz w:val="28"/>
          <w:szCs w:val="28"/>
          <w:shd w:val="clear" w:color="auto" w:fill="FFFFFF"/>
          <w:lang w:eastAsia="ru-RU"/>
        </w:rPr>
        <w:t>, боротьби з диверсійними розвідувальними групами та незаконними збройними формуваннями, а також підтримання безпеки та правопорядку в місті.</w:t>
      </w:r>
    </w:p>
    <w:p w14:paraId="4CC0CB7E" w14:textId="77777777" w:rsidR="00872C1C" w:rsidRPr="00144F3C" w:rsidRDefault="00872C1C" w:rsidP="00872C1C">
      <w:pPr>
        <w:tabs>
          <w:tab w:val="left" w:pos="0"/>
        </w:tabs>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bCs/>
          <w:color w:val="000000" w:themeColor="text1"/>
          <w:sz w:val="28"/>
          <w:szCs w:val="28"/>
          <w:lang w:eastAsia="ru-RU"/>
        </w:rPr>
        <w:t>Для виконання завдань з територіальної оборони – охорон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та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важливих об’єктів і комунікацій, оборон</w:t>
      </w:r>
      <w:r w:rsidR="0054040E" w:rsidRPr="00144F3C">
        <w:rPr>
          <w:rFonts w:ascii="Times New Roman" w:hAnsi="Times New Roman"/>
          <w:bCs/>
          <w:color w:val="000000" w:themeColor="text1"/>
          <w:sz w:val="28"/>
          <w:szCs w:val="28"/>
          <w:lang w:eastAsia="ru-RU"/>
        </w:rPr>
        <w:t>и</w:t>
      </w:r>
      <w:r w:rsidRPr="00144F3C">
        <w:rPr>
          <w:rFonts w:ascii="Times New Roman" w:hAnsi="Times New Roman"/>
          <w:bCs/>
          <w:color w:val="000000" w:themeColor="text1"/>
          <w:sz w:val="28"/>
          <w:szCs w:val="28"/>
          <w:lang w:eastAsia="ru-RU"/>
        </w:rPr>
        <w:t xml:space="preserve"> населених пунктів, організаці</w:t>
      </w:r>
      <w:r w:rsidR="0054040E" w:rsidRPr="00144F3C">
        <w:rPr>
          <w:rFonts w:ascii="Times New Roman" w:hAnsi="Times New Roman"/>
          <w:bCs/>
          <w:color w:val="000000" w:themeColor="text1"/>
          <w:sz w:val="28"/>
          <w:szCs w:val="28"/>
          <w:lang w:eastAsia="ru-RU"/>
        </w:rPr>
        <w:t>ї</w:t>
      </w:r>
      <w:r w:rsidRPr="00144F3C">
        <w:rPr>
          <w:rFonts w:ascii="Times New Roman" w:hAnsi="Times New Roman"/>
          <w:bCs/>
          <w:color w:val="000000" w:themeColor="text1"/>
          <w:sz w:val="28"/>
          <w:szCs w:val="28"/>
          <w:lang w:eastAsia="ru-RU"/>
        </w:rPr>
        <w:t xml:space="preserve"> руху опору, підтримання правового режиму воєнного стану, передбачено створення підрозділів</w:t>
      </w:r>
      <w:r w:rsidR="00D048E1" w:rsidRPr="00144F3C">
        <w:rPr>
          <w:rFonts w:ascii="Times New Roman" w:hAnsi="Times New Roman"/>
          <w:bCs/>
          <w:color w:val="000000" w:themeColor="text1"/>
          <w:sz w:val="28"/>
          <w:szCs w:val="28"/>
          <w:lang w:eastAsia="ru-RU"/>
        </w:rPr>
        <w:t xml:space="preserve"> Сил </w:t>
      </w:r>
      <w:r w:rsidRPr="00144F3C">
        <w:rPr>
          <w:rFonts w:ascii="Times New Roman" w:hAnsi="Times New Roman"/>
          <w:bCs/>
          <w:color w:val="000000" w:themeColor="text1"/>
          <w:sz w:val="28"/>
          <w:szCs w:val="28"/>
          <w:lang w:eastAsia="ru-RU"/>
        </w:rPr>
        <w:t xml:space="preserve">територіальної оборони. </w:t>
      </w:r>
      <w:r w:rsidRPr="00144F3C">
        <w:rPr>
          <w:rFonts w:ascii="Times New Roman" w:hAnsi="Times New Roman"/>
          <w:color w:val="000000" w:themeColor="text1"/>
          <w:sz w:val="28"/>
          <w:szCs w:val="28"/>
          <w:lang w:eastAsia="ru-RU"/>
        </w:rPr>
        <w:t>Для розміщення військових частин Сил територіальної оборони Збройних Сил</w:t>
      </w:r>
      <w:r w:rsidR="0054040E"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України в межах відповідних адміністративно-територіальних одиниць використовується інфраструктура (фонди) Збройних Сил України, а також інфраструктура (фонди) складових сил безпеки та сил оборони, інфраструктури (фонди) органів місцевого самоврядування у порядку, визначеному Кабінетом Міністрів України.</w:t>
      </w:r>
    </w:p>
    <w:p w14:paraId="1B4B73DF" w14:textId="77777777" w:rsidR="004422ED" w:rsidRPr="00144F3C" w:rsidRDefault="004422ED" w:rsidP="004422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З урахуванням зазначеного вище </w:t>
      </w:r>
      <w:r w:rsidRPr="00144F3C">
        <w:rPr>
          <w:rFonts w:ascii="Times New Roman" w:hAnsi="Times New Roman"/>
          <w:color w:val="000000" w:themeColor="text1"/>
          <w:sz w:val="28"/>
          <w:szCs w:val="28"/>
          <w:lang w:eastAsia="ru-RU"/>
        </w:rPr>
        <w:t>необхідно завчасно у мирний час створити сприятливі умови для вжиття відповідних додаткових заходів щодо удосконалення:</w:t>
      </w:r>
    </w:p>
    <w:p w14:paraId="38A8F659"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підготовки у мирний час формування та розгортання в особливий період військових частин (підрозділів) </w:t>
      </w:r>
      <w:r w:rsidR="00FA6F6C"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w:t>
      </w:r>
    </w:p>
    <w:p w14:paraId="44FF80F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та підтримання у постійній готовності системи управління територіальною обороною </w:t>
      </w:r>
      <w:r w:rsidR="000F5689">
        <w:rPr>
          <w:rFonts w:ascii="Times New Roman" w:hAnsi="Times New Roman"/>
          <w:color w:val="000000" w:themeColor="text1"/>
          <w:sz w:val="28"/>
          <w:szCs w:val="28"/>
          <w:lang w:eastAsia="ru-RU"/>
        </w:rPr>
        <w:t>у громаді</w:t>
      </w:r>
      <w:r w:rsidRPr="00144F3C">
        <w:rPr>
          <w:rFonts w:ascii="Times New Roman" w:hAnsi="Times New Roman"/>
          <w:color w:val="000000" w:themeColor="text1"/>
          <w:sz w:val="28"/>
          <w:szCs w:val="28"/>
          <w:lang w:eastAsia="ru-RU"/>
        </w:rPr>
        <w:t>;</w:t>
      </w:r>
    </w:p>
    <w:p w14:paraId="1904166C" w14:textId="77777777" w:rsidR="004422ED" w:rsidRPr="00144F3C" w:rsidRDefault="004422ED" w:rsidP="004422ED">
      <w:pPr>
        <w:pStyle w:val="a5"/>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взаємодії </w:t>
      </w:r>
      <w:r w:rsidR="000F5689">
        <w:rPr>
          <w:rFonts w:ascii="Times New Roman" w:hAnsi="Times New Roman"/>
          <w:color w:val="000000" w:themeColor="text1"/>
          <w:sz w:val="28"/>
          <w:szCs w:val="28"/>
          <w:lang w:eastAsia="ru-RU"/>
        </w:rPr>
        <w:t>селищної</w:t>
      </w:r>
      <w:r w:rsidRPr="00144F3C">
        <w:rPr>
          <w:rFonts w:ascii="Times New Roman" w:hAnsi="Times New Roman"/>
          <w:color w:val="000000" w:themeColor="text1"/>
          <w:sz w:val="28"/>
          <w:szCs w:val="28"/>
          <w:lang w:eastAsia="ru-RU"/>
        </w:rPr>
        <w:t xml:space="preserve"> ради, органів військового управління при підготовці до виконання та при виконанні завдань територіальної оборони;</w:t>
      </w:r>
    </w:p>
    <w:p w14:paraId="4CDCDCAA" w14:textId="77777777" w:rsidR="004422ED" w:rsidRPr="00144F3C" w:rsidRDefault="004422ED" w:rsidP="004422ED">
      <w:pPr>
        <w:pStyle w:val="a5"/>
        <w:widowControl w:val="0"/>
        <w:numPr>
          <w:ilvl w:val="0"/>
          <w:numId w:val="12"/>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військово-патріотичного і духовно-морального виховання населення, прищеплення почуття особистої відповідальності за захист Батьківщини,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своєї родини, дому.</w:t>
      </w:r>
    </w:p>
    <w:p w14:paraId="500A3EC6" w14:textId="77777777" w:rsidR="004422ED" w:rsidRPr="00144F3C" w:rsidRDefault="004422ED" w:rsidP="004422ED">
      <w:pPr>
        <w:widowControl w:val="0"/>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uk-UA"/>
        </w:rPr>
        <w:t xml:space="preserve">Також виникає гостра необхідність щодо </w:t>
      </w:r>
      <w:r w:rsidRPr="00144F3C">
        <w:rPr>
          <w:rFonts w:ascii="Times New Roman" w:hAnsi="Times New Roman"/>
          <w:color w:val="000000" w:themeColor="text1"/>
          <w:sz w:val="28"/>
          <w:szCs w:val="28"/>
          <w:lang w:eastAsia="ru-RU"/>
        </w:rPr>
        <w:t xml:space="preserve">удосконалення теоретичної і практичної підготовки особового складу військових частин (підрозділів) </w:t>
      </w:r>
      <w:r w:rsidR="00D048E1"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до виконання завдань територіальної оборони в особливий період з:</w:t>
      </w:r>
    </w:p>
    <w:p w14:paraId="341703AD"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оперативного розгортання військ (сил) Збройних Сил України та інших військових формувань;</w:t>
      </w:r>
    </w:p>
    <w:p w14:paraId="71F4E434"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охорони та оборони важливих об’єктів і комунікацій життєдіяльності в умовах особливого періоду;</w:t>
      </w:r>
    </w:p>
    <w:p w14:paraId="5AE38F5B" w14:textId="77777777" w:rsidR="004422ED" w:rsidRPr="00144F3C" w:rsidRDefault="004422ED" w:rsidP="004422ED">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виконання заходів правового режиму воєнного стану;</w:t>
      </w:r>
    </w:p>
    <w:p w14:paraId="66FF889F" w14:textId="77777777" w:rsidR="004422ED" w:rsidRPr="00144F3C" w:rsidRDefault="004422ED" w:rsidP="004422ED">
      <w:pPr>
        <w:pStyle w:val="a5"/>
        <w:widowControl w:val="0"/>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організації взаємодії між Одеською обласною державною адміністрацією, </w:t>
      </w:r>
      <w:r w:rsidR="00CF7D5C">
        <w:rPr>
          <w:rFonts w:ascii="Times New Roman" w:hAnsi="Times New Roman"/>
          <w:color w:val="000000" w:themeColor="text1"/>
          <w:sz w:val="28"/>
          <w:szCs w:val="28"/>
          <w:lang w:eastAsia="ru-RU"/>
        </w:rPr>
        <w:t xml:space="preserve">Одеською районною радою, </w:t>
      </w:r>
      <w:proofErr w:type="spellStart"/>
      <w:r w:rsidR="000F5689">
        <w:rPr>
          <w:rFonts w:ascii="Times New Roman" w:hAnsi="Times New Roman"/>
          <w:color w:val="000000" w:themeColor="text1"/>
          <w:sz w:val="28"/>
          <w:szCs w:val="28"/>
          <w:lang w:eastAsia="ru-RU"/>
        </w:rPr>
        <w:t>Авангардівською</w:t>
      </w:r>
      <w:proofErr w:type="spellEnd"/>
      <w:r w:rsidR="000F5689">
        <w:rPr>
          <w:rFonts w:ascii="Times New Roman" w:hAnsi="Times New Roman"/>
          <w:color w:val="000000" w:themeColor="text1"/>
          <w:sz w:val="28"/>
          <w:szCs w:val="28"/>
          <w:lang w:eastAsia="ru-RU"/>
        </w:rPr>
        <w:t xml:space="preserve"> селищною радою</w:t>
      </w:r>
      <w:r w:rsidRPr="00144F3C">
        <w:rPr>
          <w:rFonts w:ascii="Times New Roman" w:hAnsi="Times New Roman"/>
          <w:color w:val="000000" w:themeColor="text1"/>
          <w:sz w:val="28"/>
          <w:szCs w:val="28"/>
          <w:lang w:eastAsia="ru-RU"/>
        </w:rPr>
        <w:t>, забезпечення належних умов підтримання публічної безпеки і правопорядку в умовах особливого періоду;</w:t>
      </w:r>
    </w:p>
    <w:p w14:paraId="7429318C" w14:textId="77777777" w:rsidR="00693EB6" w:rsidRDefault="004422ED" w:rsidP="00693EB6">
      <w:pPr>
        <w:pStyle w:val="a5"/>
        <w:numPr>
          <w:ilvl w:val="0"/>
          <w:numId w:val="13"/>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спеціальної підготовки військових частин (підрозділів) </w:t>
      </w:r>
      <w:r w:rsidR="00B776EB" w:rsidRPr="00144F3C">
        <w:rPr>
          <w:rFonts w:ascii="Times New Roman" w:hAnsi="Times New Roman"/>
          <w:color w:val="000000" w:themeColor="text1"/>
          <w:sz w:val="28"/>
          <w:szCs w:val="28"/>
          <w:lang w:eastAsia="uk-UA"/>
        </w:rPr>
        <w:t xml:space="preserve">Сил </w:t>
      </w:r>
      <w:r w:rsidRPr="00144F3C">
        <w:rPr>
          <w:rFonts w:ascii="Times New Roman" w:hAnsi="Times New Roman"/>
          <w:color w:val="000000" w:themeColor="text1"/>
          <w:sz w:val="28"/>
          <w:szCs w:val="28"/>
          <w:lang w:eastAsia="uk-UA"/>
        </w:rPr>
        <w:t>територіальної оборони.</w:t>
      </w:r>
    </w:p>
    <w:p w14:paraId="2B877E15" w14:textId="2498F893" w:rsidR="004422ED" w:rsidRPr="00144F3C" w:rsidRDefault="004422ED" w:rsidP="004422ED">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Зазначені вище завдання передбачаються у заходах Прог</w:t>
      </w:r>
      <w:r w:rsidR="00D25194">
        <w:rPr>
          <w:rFonts w:ascii="Times New Roman" w:hAnsi="Times New Roman"/>
          <w:color w:val="000000" w:themeColor="text1"/>
          <w:sz w:val="28"/>
          <w:szCs w:val="28"/>
          <w:lang w:eastAsia="ru-RU"/>
        </w:rPr>
        <w:t>рами і мають бути поставлені в а</w:t>
      </w:r>
      <w:r w:rsidRPr="00144F3C">
        <w:rPr>
          <w:rFonts w:ascii="Times New Roman" w:hAnsi="Times New Roman"/>
          <w:color w:val="000000" w:themeColor="text1"/>
          <w:sz w:val="28"/>
          <w:szCs w:val="28"/>
          <w:lang w:eastAsia="ru-RU"/>
        </w:rPr>
        <w:t xml:space="preserve">вангарді організаційної роботи виконавчих органів </w:t>
      </w:r>
      <w:r w:rsidR="00CF7D5C">
        <w:rPr>
          <w:rFonts w:ascii="Times New Roman" w:hAnsi="Times New Roman"/>
          <w:color w:val="000000" w:themeColor="text1"/>
          <w:sz w:val="28"/>
          <w:szCs w:val="28"/>
          <w:lang w:eastAsia="ru-RU"/>
        </w:rPr>
        <w:lastRenderedPageBreak/>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селищної ради</w:t>
      </w:r>
      <w:r w:rsidRPr="00144F3C">
        <w:rPr>
          <w:rFonts w:ascii="Times New Roman" w:hAnsi="Times New Roman"/>
          <w:color w:val="000000" w:themeColor="text1"/>
          <w:sz w:val="28"/>
          <w:szCs w:val="28"/>
          <w:lang w:eastAsia="ru-RU"/>
        </w:rPr>
        <w:t xml:space="preserve">, домінувати у навчально-виховному процесі закладів світи, на підприємствах </w:t>
      </w:r>
      <w:r w:rsidR="000F5689">
        <w:rPr>
          <w:rFonts w:ascii="Times New Roman" w:hAnsi="Times New Roman"/>
          <w:color w:val="000000" w:themeColor="text1"/>
          <w:sz w:val="28"/>
          <w:szCs w:val="28"/>
          <w:lang w:eastAsia="ru-RU"/>
        </w:rPr>
        <w:t>громади</w:t>
      </w:r>
      <w:r w:rsidRPr="00144F3C">
        <w:rPr>
          <w:rFonts w:ascii="Times New Roman" w:hAnsi="Times New Roman"/>
          <w:color w:val="000000" w:themeColor="text1"/>
          <w:sz w:val="28"/>
          <w:szCs w:val="28"/>
          <w:lang w:eastAsia="ru-RU"/>
        </w:rPr>
        <w:t xml:space="preserve"> та з усіма категоріями громадян.</w:t>
      </w:r>
    </w:p>
    <w:p w14:paraId="07FCB330" w14:textId="77777777" w:rsidR="0094387F" w:rsidRPr="00144F3C" w:rsidRDefault="0094387F" w:rsidP="0070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z w:val="28"/>
          <w:szCs w:val="28"/>
        </w:rPr>
      </w:pPr>
      <w:r w:rsidRPr="00144F3C">
        <w:rPr>
          <w:rFonts w:ascii="Times New Roman"/>
          <w:color w:val="000000" w:themeColor="text1"/>
          <w:sz w:val="28"/>
          <w:szCs w:val="28"/>
          <w:lang w:eastAsia="ru-RU"/>
        </w:rPr>
        <w:t>2.</w:t>
      </w:r>
      <w:r w:rsidR="00D2022F" w:rsidRPr="00144F3C">
        <w:rPr>
          <w:rFonts w:ascii="Times New Roman"/>
          <w:color w:val="000000" w:themeColor="text1"/>
          <w:sz w:val="28"/>
          <w:szCs w:val="28"/>
          <w:lang w:eastAsia="ru-RU"/>
        </w:rPr>
        <w:t>2</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 xml:space="preserve">Програма передбачає здійснення комплексу заходів, що сприятимуть </w:t>
      </w:r>
      <w:r w:rsidR="00CD3E6C" w:rsidRPr="00144F3C">
        <w:rPr>
          <w:rFonts w:ascii="Times New Roman" w:hAnsi="Times New Roman"/>
          <w:color w:val="000000" w:themeColor="text1"/>
          <w:sz w:val="28"/>
          <w:szCs w:val="28"/>
          <w:lang w:eastAsia="ru-RU"/>
        </w:rPr>
        <w:t>забезпеченню готовності громадян України до національного спротиву,</w:t>
      </w:r>
      <w:r w:rsidR="00CD3E6C" w:rsidRPr="00144F3C">
        <w:rPr>
          <w:rFonts w:ascii="Times New Roman" w:hAnsi="Times New Roman"/>
          <w:color w:val="000000" w:themeColor="text1"/>
          <w:sz w:val="28"/>
          <w:szCs w:val="28"/>
        </w:rPr>
        <w:t xml:space="preserve"> налагодженню взаємодії з цих питань між регіональним управлінням</w:t>
      </w:r>
      <w:r w:rsidR="00B776EB" w:rsidRPr="00144F3C">
        <w:rPr>
          <w:rFonts w:ascii="Times New Roman" w:hAnsi="Times New Roman"/>
          <w:color w:val="000000" w:themeColor="text1"/>
          <w:sz w:val="28"/>
          <w:szCs w:val="28"/>
        </w:rPr>
        <w:t xml:space="preserve"> Сил </w:t>
      </w:r>
      <w:r w:rsidR="00CD3E6C" w:rsidRPr="00144F3C">
        <w:rPr>
          <w:rFonts w:ascii="Times New Roman" w:hAnsi="Times New Roman"/>
          <w:color w:val="000000" w:themeColor="text1"/>
          <w:sz w:val="28"/>
          <w:szCs w:val="28"/>
        </w:rPr>
        <w:t xml:space="preserve">територіальної оборони, </w:t>
      </w:r>
      <w:bookmarkStart w:id="2" w:name="_Hlk93352900"/>
      <w:r w:rsidR="00CD3E6C" w:rsidRPr="00144F3C">
        <w:rPr>
          <w:rFonts w:ascii="Times New Roman" w:hAnsi="Times New Roman"/>
          <w:color w:val="000000" w:themeColor="text1"/>
          <w:kern w:val="24"/>
          <w:sz w:val="28"/>
          <w:szCs w:val="28"/>
        </w:rPr>
        <w:t>добровольчими формуваннями територіальної громад</w:t>
      </w:r>
      <w:r w:rsidR="00E517A8">
        <w:rPr>
          <w:rFonts w:ascii="Times New Roman" w:hAnsi="Times New Roman"/>
          <w:color w:val="000000" w:themeColor="text1"/>
          <w:kern w:val="24"/>
          <w:sz w:val="28"/>
          <w:szCs w:val="28"/>
        </w:rPr>
        <w:t>и</w:t>
      </w:r>
      <w:r w:rsidR="00CD3E6C" w:rsidRPr="00144F3C">
        <w:rPr>
          <w:rFonts w:ascii="Times New Roman" w:hAnsi="Times New Roman"/>
          <w:color w:val="000000" w:themeColor="text1"/>
          <w:sz w:val="28"/>
          <w:szCs w:val="28"/>
        </w:rPr>
        <w:t>,</w:t>
      </w:r>
      <w:bookmarkEnd w:id="2"/>
      <w:r w:rsidR="00CD3E6C" w:rsidRPr="00144F3C">
        <w:rPr>
          <w:rFonts w:ascii="Times New Roman" w:hAnsi="Times New Roman"/>
          <w:color w:val="000000" w:themeColor="text1"/>
          <w:sz w:val="28"/>
          <w:szCs w:val="28"/>
        </w:rPr>
        <w:t xml:space="preserve"> виконавчими органами, комунальними підприємствами та установами </w:t>
      </w:r>
      <w:r w:rsidR="00E517A8">
        <w:rPr>
          <w:rFonts w:ascii="Times New Roman" w:hAnsi="Times New Roman"/>
          <w:color w:val="000000" w:themeColor="text1"/>
          <w:sz w:val="28"/>
          <w:szCs w:val="28"/>
        </w:rPr>
        <w:t>Авангардівської</w:t>
      </w:r>
      <w:r w:rsidR="00CD3E6C" w:rsidRPr="00144F3C">
        <w:rPr>
          <w:rFonts w:ascii="Times New Roman" w:hAnsi="Times New Roman"/>
          <w:color w:val="000000" w:themeColor="text1"/>
          <w:sz w:val="28"/>
          <w:szCs w:val="28"/>
        </w:rPr>
        <w:t xml:space="preserve"> </w:t>
      </w:r>
      <w:r w:rsidR="000F5689">
        <w:rPr>
          <w:rFonts w:ascii="Times New Roman" w:hAnsi="Times New Roman"/>
          <w:color w:val="000000" w:themeColor="text1"/>
          <w:sz w:val="28"/>
          <w:szCs w:val="28"/>
        </w:rPr>
        <w:t xml:space="preserve">селищної ради </w:t>
      </w:r>
      <w:r w:rsidR="00FC465A" w:rsidRPr="00144F3C">
        <w:rPr>
          <w:rFonts w:ascii="Times New Roman" w:hAnsi="Times New Roman"/>
          <w:color w:val="000000" w:themeColor="text1"/>
          <w:sz w:val="28"/>
          <w:szCs w:val="28"/>
        </w:rPr>
        <w:t>,</w:t>
      </w:r>
      <w:r w:rsidR="00CD3E6C" w:rsidRPr="00144F3C">
        <w:rPr>
          <w:rFonts w:ascii="Times New Roman" w:hAnsi="Times New Roman"/>
          <w:color w:val="000000" w:themeColor="text1"/>
          <w:sz w:val="28"/>
          <w:szCs w:val="28"/>
        </w:rPr>
        <w:t xml:space="preserve"> </w:t>
      </w:r>
      <w:r w:rsidRPr="00144F3C">
        <w:rPr>
          <w:rFonts w:ascii="Times New Roman" w:hAnsi="Times New Roman"/>
          <w:color w:val="000000" w:themeColor="text1"/>
          <w:sz w:val="28"/>
          <w:szCs w:val="28"/>
        </w:rPr>
        <w:t>та створення належних умов для реалізації відповідних повноважень.</w:t>
      </w:r>
    </w:p>
    <w:p w14:paraId="0472FDD3" w14:textId="43503931" w:rsidR="0094387F" w:rsidRPr="00144F3C" w:rsidRDefault="00BD317D" w:rsidP="00704500">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rPr>
        <w:t>Крім того, П</w:t>
      </w:r>
      <w:r w:rsidR="0094387F" w:rsidRPr="00144F3C">
        <w:rPr>
          <w:rFonts w:ascii="Times New Roman" w:hAnsi="Times New Roman"/>
          <w:color w:val="000000" w:themeColor="text1"/>
          <w:sz w:val="28"/>
          <w:szCs w:val="28"/>
          <w:lang w:eastAsia="ru-RU"/>
        </w:rPr>
        <w:t>рограма визначає основні напрямки підтри</w:t>
      </w:r>
      <w:r w:rsidR="004701F6">
        <w:rPr>
          <w:rFonts w:ascii="Times New Roman" w:hAnsi="Times New Roman"/>
          <w:color w:val="000000" w:themeColor="text1"/>
          <w:sz w:val="28"/>
          <w:szCs w:val="28"/>
          <w:lang w:eastAsia="ru-RU"/>
        </w:rPr>
        <w:t>мки та забезпечення</w:t>
      </w:r>
      <w:r w:rsidR="0094387F" w:rsidRPr="00144F3C">
        <w:rPr>
          <w:rFonts w:ascii="Times New Roman" w:hAnsi="Times New Roman"/>
          <w:color w:val="000000" w:themeColor="text1"/>
          <w:sz w:val="28"/>
          <w:szCs w:val="28"/>
          <w:lang w:eastAsia="ru-RU"/>
        </w:rPr>
        <w:t xml:space="preserve">, </w:t>
      </w:r>
      <w:r w:rsidR="004701F6" w:rsidRPr="004701F6">
        <w:rPr>
          <w:rFonts w:ascii="Times New Roman" w:hAnsi="Times New Roman"/>
          <w:color w:val="000000" w:themeColor="text1"/>
          <w:sz w:val="28"/>
          <w:szCs w:val="28"/>
          <w:lang w:eastAsia="ru-RU"/>
        </w:rPr>
        <w:t xml:space="preserve">Збройним силам України, Силам територіальної оборони та </w:t>
      </w:r>
      <w:r w:rsidR="004701F6">
        <w:rPr>
          <w:rFonts w:ascii="Times New Roman" w:hAnsi="Times New Roman"/>
          <w:color w:val="000000" w:themeColor="text1"/>
          <w:sz w:val="28"/>
          <w:szCs w:val="28"/>
          <w:lang w:eastAsia="ru-RU"/>
        </w:rPr>
        <w:t>іншим підрозділам, які залучаються</w:t>
      </w:r>
      <w:r w:rsidR="004701F6" w:rsidRPr="004701F6">
        <w:rPr>
          <w:rFonts w:ascii="Times New Roman" w:hAnsi="Times New Roman"/>
          <w:color w:val="000000" w:themeColor="text1"/>
          <w:sz w:val="28"/>
          <w:szCs w:val="28"/>
          <w:lang w:eastAsia="ru-RU"/>
        </w:rPr>
        <w:t xml:space="preserve"> для здійснення зах</w:t>
      </w:r>
      <w:r w:rsidR="004701F6">
        <w:rPr>
          <w:rFonts w:ascii="Times New Roman" w:hAnsi="Times New Roman"/>
          <w:color w:val="000000" w:themeColor="text1"/>
          <w:sz w:val="28"/>
          <w:szCs w:val="28"/>
          <w:lang w:eastAsia="ru-RU"/>
        </w:rPr>
        <w:t xml:space="preserve">одів воєнного стану, </w:t>
      </w:r>
      <w:r w:rsidR="004701F6" w:rsidRPr="00144F3C">
        <w:rPr>
          <w:rFonts w:ascii="Times New Roman" w:hAnsi="Times New Roman"/>
          <w:color w:val="000000" w:themeColor="text1"/>
          <w:sz w:val="28"/>
          <w:szCs w:val="28"/>
          <w:lang w:eastAsia="ru-RU"/>
        </w:rPr>
        <w:t>зміцнення матеріально-технічної бази.</w:t>
      </w:r>
    </w:p>
    <w:p w14:paraId="4A8042C5" w14:textId="77777777" w:rsidR="00AB18CA" w:rsidRPr="00144F3C" w:rsidRDefault="00AB18CA" w:rsidP="00AB18CA">
      <w:pPr>
        <w:tabs>
          <w:tab w:val="left" w:pos="0"/>
        </w:tabs>
        <w:spacing w:after="0" w:line="240" w:lineRule="auto"/>
        <w:ind w:firstLine="709"/>
        <w:jc w:val="both"/>
        <w:rPr>
          <w:rFonts w:ascii="Times New Roman" w:hAnsi="Times New Roman"/>
          <w:color w:val="000000" w:themeColor="text1"/>
          <w:sz w:val="28"/>
          <w:szCs w:val="28"/>
        </w:rPr>
      </w:pPr>
      <w:r w:rsidRPr="00144F3C">
        <w:rPr>
          <w:rFonts w:ascii="Times New Roman" w:hAnsi="Times New Roman"/>
          <w:color w:val="000000" w:themeColor="text1"/>
          <w:sz w:val="28"/>
          <w:szCs w:val="28"/>
        </w:rPr>
        <w:t>Відповідно до Закону України «Про основи національного спротиву»  фінансування та матеріально-технічне забезпечення національного спротиву здійснюються за рахунок і в межах коштів Державного бюджету України, місцевих бюджетів, а також з інших</w:t>
      </w:r>
      <w:r w:rsidR="00F664E4" w:rsidRPr="00144F3C">
        <w:rPr>
          <w:rFonts w:ascii="Times New Roman" w:hAnsi="Times New Roman"/>
          <w:color w:val="000000" w:themeColor="text1"/>
          <w:sz w:val="28"/>
          <w:szCs w:val="28"/>
        </w:rPr>
        <w:t>,</w:t>
      </w:r>
      <w:r w:rsidRPr="00144F3C">
        <w:rPr>
          <w:rFonts w:ascii="Times New Roman" w:hAnsi="Times New Roman"/>
          <w:color w:val="000000" w:themeColor="text1"/>
          <w:sz w:val="28"/>
          <w:szCs w:val="28"/>
        </w:rPr>
        <w:t xml:space="preserve"> не заборонених </w:t>
      </w:r>
      <w:r w:rsidR="00F664E4" w:rsidRPr="00144F3C">
        <w:rPr>
          <w:rFonts w:ascii="Times New Roman" w:hAnsi="Times New Roman"/>
          <w:color w:val="000000" w:themeColor="text1"/>
          <w:sz w:val="28"/>
          <w:szCs w:val="28"/>
        </w:rPr>
        <w:t xml:space="preserve">чинним </w:t>
      </w:r>
      <w:r w:rsidRPr="00144F3C">
        <w:rPr>
          <w:rFonts w:ascii="Times New Roman" w:hAnsi="Times New Roman"/>
          <w:color w:val="000000" w:themeColor="text1"/>
          <w:sz w:val="28"/>
          <w:szCs w:val="28"/>
        </w:rPr>
        <w:t xml:space="preserve">законодавством України джерел. </w:t>
      </w:r>
    </w:p>
    <w:p w14:paraId="358E6578" w14:textId="77777777" w:rsidR="00D2022F" w:rsidRPr="00144F3C" w:rsidRDefault="00D2022F" w:rsidP="00D2022F">
      <w:pPr>
        <w:widowControl w:val="0"/>
        <w:suppressAutoHyphens/>
        <w:spacing w:after="0" w:line="240" w:lineRule="auto"/>
        <w:ind w:firstLine="709"/>
        <w:jc w:val="both"/>
        <w:rPr>
          <w:rFonts w:ascii="Times New Roman" w:hAnsi="Times New Roman"/>
          <w:bCs/>
          <w:color w:val="000000" w:themeColor="text1"/>
          <w:sz w:val="28"/>
          <w:szCs w:val="28"/>
        </w:rPr>
      </w:pPr>
      <w:r w:rsidRPr="00144F3C">
        <w:rPr>
          <w:rFonts w:ascii="Times New Roman" w:hAnsi="Times New Roman"/>
          <w:color w:val="000000" w:themeColor="text1"/>
          <w:sz w:val="28"/>
          <w:szCs w:val="28"/>
        </w:rPr>
        <w:t xml:space="preserve">Програма підготовлена на підставі вимог і положень Конституції України, Бюджетного кодексу України, </w:t>
      </w:r>
      <w:r w:rsidRPr="00144F3C">
        <w:rPr>
          <w:rFonts w:ascii="Times New Roman" w:hAnsi="Times New Roman"/>
          <w:color w:val="000000" w:themeColor="text1"/>
          <w:sz w:val="28"/>
          <w:szCs w:val="28"/>
          <w:lang w:eastAsia="ru-RU"/>
        </w:rPr>
        <w:t>законів України «</w:t>
      </w:r>
      <w:r w:rsidRPr="00144F3C">
        <w:rPr>
          <w:rFonts w:ascii="Times New Roman" w:hAnsi="Times New Roman"/>
          <w:bCs/>
          <w:color w:val="000000" w:themeColor="text1"/>
          <w:sz w:val="28"/>
          <w:szCs w:val="28"/>
          <w:lang w:eastAsia="ru-RU"/>
        </w:rPr>
        <w:t xml:space="preserve">Про основи національного спротиву», </w:t>
      </w:r>
      <w:r w:rsidRPr="00144F3C">
        <w:rPr>
          <w:rFonts w:ascii="Times New Roman" w:hAnsi="Times New Roman"/>
          <w:color w:val="000000" w:themeColor="text1"/>
          <w:sz w:val="28"/>
          <w:szCs w:val="28"/>
          <w:lang w:eastAsia="ru-RU"/>
        </w:rPr>
        <w:t xml:space="preserve">«Про оборону України», «Про військовий обов’язок і військову службу», «Про мобілізаційну підготовку та мобілізацію», рішення Ради національної безпеки і оборони України від 25 березня 2021 року </w:t>
      </w:r>
      <w:r w:rsidR="002A0D50">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t>«Про Стратегію воєнної безпеки України», введеного в дію Указом Президента України від 25 березня 2021 року № 121/2021,</w:t>
      </w:r>
      <w:r w:rsidRPr="00144F3C">
        <w:rPr>
          <w:rFonts w:ascii="Times New Roman"/>
          <w:color w:val="000000" w:themeColor="text1"/>
          <w:sz w:val="28"/>
          <w:szCs w:val="28"/>
          <w:lang w:eastAsia="ru-RU"/>
        </w:rPr>
        <w:t xml:space="preserve"> </w:t>
      </w:r>
      <w:r w:rsidRPr="00144F3C">
        <w:rPr>
          <w:rFonts w:ascii="Times New Roman" w:hAnsi="Times New Roman"/>
          <w:color w:val="000000" w:themeColor="text1"/>
          <w:sz w:val="28"/>
          <w:szCs w:val="28"/>
        </w:rPr>
        <w:t>Положення про добровольчі формування територіальних громад, затвердженого постановою Кабінету Міністрів України від 29 грудня 2021 року № 1449, інших нормативно-правових актів</w:t>
      </w:r>
      <w:r w:rsidR="00E517A8">
        <w:rPr>
          <w:rFonts w:ascii="Times New Roman" w:hAnsi="Times New Roman"/>
          <w:color w:val="000000" w:themeColor="text1"/>
          <w:sz w:val="28"/>
          <w:szCs w:val="28"/>
        </w:rPr>
        <w:t>.</w:t>
      </w:r>
    </w:p>
    <w:p w14:paraId="32D787A2" w14:textId="77777777" w:rsidR="008236A4" w:rsidRPr="00144F3C" w:rsidRDefault="008236A4" w:rsidP="00683EF0">
      <w:pPr>
        <w:tabs>
          <w:tab w:val="left" w:pos="0"/>
        </w:tabs>
        <w:spacing w:after="0" w:line="240" w:lineRule="auto"/>
        <w:ind w:firstLine="709"/>
        <w:jc w:val="both"/>
        <w:rPr>
          <w:rFonts w:ascii="Times New Roman" w:hAnsi="Times New Roman"/>
          <w:b/>
          <w:bCs/>
          <w:color w:val="000000" w:themeColor="text1"/>
          <w:sz w:val="24"/>
          <w:szCs w:val="24"/>
          <w:lang w:eastAsia="ru-RU"/>
        </w:rPr>
      </w:pPr>
    </w:p>
    <w:p w14:paraId="117B1FEE"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bCs/>
          <w:color w:val="000000" w:themeColor="text1"/>
          <w:sz w:val="28"/>
          <w:szCs w:val="28"/>
          <w:lang w:eastAsia="ru-RU"/>
        </w:rPr>
        <w:t xml:space="preserve">ІІІ. </w:t>
      </w:r>
      <w:r w:rsidR="0094387F" w:rsidRPr="00144F3C">
        <w:rPr>
          <w:rFonts w:ascii="Times New Roman" w:hAnsi="Times New Roman"/>
          <w:b/>
          <w:bCs/>
          <w:color w:val="000000" w:themeColor="text1"/>
          <w:sz w:val="28"/>
          <w:szCs w:val="28"/>
          <w:lang w:eastAsia="ru-RU"/>
        </w:rPr>
        <w:t>ВИЗНАЧЕННЯ МЕТИ ПРОГРАМИ</w:t>
      </w:r>
    </w:p>
    <w:p w14:paraId="3B84AB47"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6BAB9703" w14:textId="77777777" w:rsidR="00AB18CA" w:rsidRPr="00144F3C" w:rsidRDefault="00AB18CA" w:rsidP="00AB18C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Метою Програми є сприяння обороні України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 а також формування у громадян патріотичної свідомості та стійкої мотивації, набуття ними знань та практичних вмінь, необхідних для захисту України.</w:t>
      </w:r>
    </w:p>
    <w:p w14:paraId="30CD2E39" w14:textId="77777777" w:rsidR="001765A8" w:rsidRPr="00144F3C" w:rsidRDefault="001765A8" w:rsidP="00683E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p>
    <w:p w14:paraId="4A731C58" w14:textId="77777777" w:rsidR="0094387F" w:rsidRPr="00144F3C" w:rsidRDefault="008236A4"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r w:rsidRPr="00144F3C">
        <w:rPr>
          <w:rFonts w:ascii="Times New Roman" w:hAnsi="Times New Roman"/>
          <w:b/>
          <w:color w:val="000000" w:themeColor="text1"/>
          <w:sz w:val="28"/>
          <w:szCs w:val="28"/>
          <w:lang w:eastAsia="ru-RU"/>
        </w:rPr>
        <w:t xml:space="preserve">IV. </w:t>
      </w:r>
      <w:r w:rsidR="0094387F" w:rsidRPr="00144F3C">
        <w:rPr>
          <w:rFonts w:ascii="Times New Roman" w:hAnsi="Times New Roman"/>
          <w:b/>
          <w:bCs/>
          <w:color w:val="000000" w:themeColor="text1"/>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14:paraId="3D133B6E" w14:textId="77777777" w:rsidR="00AB18CA" w:rsidRPr="00144F3C" w:rsidRDefault="00AB18CA"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25DBAE2C" w14:textId="77777777" w:rsidR="00AB18CA" w:rsidRPr="00144F3C" w:rsidRDefault="00AB18CA" w:rsidP="001765A8">
      <w:pPr>
        <w:tabs>
          <w:tab w:val="left" w:pos="9354"/>
          <w:tab w:val="left" w:pos="9638"/>
        </w:tabs>
        <w:autoSpaceDE w:val="0"/>
        <w:autoSpaceDN w:val="0"/>
        <w:adjustRightInd w:val="0"/>
        <w:spacing w:after="0" w:line="240" w:lineRule="auto"/>
        <w:ind w:right="-2" w:firstLine="567"/>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Розв’язання проблемних</w:t>
      </w:r>
      <w:r w:rsidR="001765A8" w:rsidRPr="00144F3C">
        <w:rPr>
          <w:rFonts w:ascii="Times New Roman" w:hAnsi="Times New Roman"/>
          <w:bCs/>
          <w:color w:val="000000" w:themeColor="text1"/>
          <w:sz w:val="28"/>
          <w:szCs w:val="28"/>
          <w:lang w:eastAsia="ru-RU"/>
        </w:rPr>
        <w:t xml:space="preserve"> питань</w:t>
      </w:r>
      <w:r w:rsidRPr="00144F3C">
        <w:rPr>
          <w:rFonts w:ascii="Times New Roman" w:hAnsi="Times New Roman"/>
          <w:bCs/>
          <w:color w:val="000000" w:themeColor="text1"/>
          <w:sz w:val="28"/>
          <w:szCs w:val="28"/>
          <w:lang w:eastAsia="ru-RU"/>
        </w:rPr>
        <w:t xml:space="preserve"> здійснюватиметься шляхом:</w:t>
      </w:r>
    </w:p>
    <w:p w14:paraId="77B5A533"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участі у підготовці та виконанні завдань національного спротиву в мирний час та в особливий період;</w:t>
      </w:r>
    </w:p>
    <w:p w14:paraId="0E8F7FDB"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3" w:name="n167"/>
      <w:bookmarkEnd w:id="3"/>
      <w:r w:rsidRPr="00144F3C">
        <w:rPr>
          <w:rFonts w:ascii="Times New Roman" w:hAnsi="Times New Roman"/>
          <w:bCs/>
          <w:color w:val="000000" w:themeColor="text1"/>
          <w:sz w:val="28"/>
          <w:szCs w:val="28"/>
          <w:lang w:eastAsia="ru-RU"/>
        </w:rPr>
        <w:t>забезпечення виконання заходів національного спротиву місцевого значення та підготовки громадян України до національного спротиву;</w:t>
      </w:r>
    </w:p>
    <w:p w14:paraId="32289E72"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4" w:name="n168"/>
      <w:bookmarkEnd w:id="4"/>
      <w:r w:rsidRPr="00144F3C">
        <w:rPr>
          <w:rFonts w:ascii="Times New Roman" w:hAnsi="Times New Roman"/>
          <w:bCs/>
          <w:color w:val="000000" w:themeColor="text1"/>
          <w:sz w:val="28"/>
          <w:szCs w:val="28"/>
          <w:lang w:eastAsia="ru-RU"/>
        </w:rPr>
        <w:lastRenderedPageBreak/>
        <w:t>сприяння створенню добровольчих формувань територіальних громад;</w:t>
      </w:r>
    </w:p>
    <w:p w14:paraId="5B53437E" w14:textId="77777777" w:rsidR="00AB18CA" w:rsidRPr="00144F3C"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bookmarkStart w:id="5" w:name="n169"/>
      <w:bookmarkEnd w:id="5"/>
      <w:r w:rsidRPr="00144F3C">
        <w:rPr>
          <w:rFonts w:ascii="Times New Roman" w:hAnsi="Times New Roman"/>
          <w:bCs/>
          <w:color w:val="000000" w:themeColor="text1"/>
          <w:sz w:val="28"/>
          <w:szCs w:val="28"/>
          <w:lang w:eastAsia="ru-RU"/>
        </w:rPr>
        <w:t>забезпечення життєдіяльності населення і функціонування об’єктів інфраструктури;</w:t>
      </w:r>
      <w:bookmarkStart w:id="6" w:name="n170"/>
      <w:bookmarkEnd w:id="6"/>
    </w:p>
    <w:p w14:paraId="24512EF0" w14:textId="77A1C805" w:rsidR="00AB18CA" w:rsidRDefault="00AB18CA"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144F3C">
        <w:rPr>
          <w:rFonts w:ascii="Times New Roman" w:hAnsi="Times New Roman"/>
          <w:bCs/>
          <w:color w:val="000000" w:themeColor="text1"/>
          <w:sz w:val="28"/>
          <w:szCs w:val="28"/>
          <w:lang w:eastAsia="ru-RU"/>
        </w:rPr>
        <w:t>сприяння популяризації участі в заходах національного спротиву.</w:t>
      </w:r>
    </w:p>
    <w:p w14:paraId="1483604E" w14:textId="3A01E0A6" w:rsidR="00DA6A4C" w:rsidRPr="007F3025" w:rsidRDefault="00DA6A4C" w:rsidP="001765A8">
      <w:pPr>
        <w:numPr>
          <w:ilvl w:val="0"/>
          <w:numId w:val="16"/>
        </w:numPr>
        <w:shd w:val="clear" w:color="auto" w:fill="FFFFFF"/>
        <w:spacing w:after="0" w:line="240" w:lineRule="auto"/>
        <w:ind w:left="0" w:firstLine="567"/>
        <w:contextualSpacing/>
        <w:jc w:val="both"/>
        <w:rPr>
          <w:rFonts w:ascii="Times New Roman" w:hAnsi="Times New Roman"/>
          <w:bCs/>
          <w:color w:val="000000" w:themeColor="text1"/>
          <w:sz w:val="28"/>
          <w:szCs w:val="28"/>
          <w:lang w:eastAsia="ru-RU"/>
        </w:rPr>
      </w:pPr>
      <w:r w:rsidRPr="007F3025">
        <w:rPr>
          <w:rFonts w:ascii="Times New Roman" w:hAnsi="Times New Roman"/>
          <w:bCs/>
          <w:color w:val="000000" w:themeColor="text1"/>
          <w:sz w:val="28"/>
          <w:szCs w:val="28"/>
          <w:lang w:eastAsia="ru-RU"/>
        </w:rPr>
        <w:t>сприяння функціонуванню</w:t>
      </w:r>
      <w:r w:rsidR="007137F3" w:rsidRPr="007F3025">
        <w:rPr>
          <w:rFonts w:ascii="Times New Roman" w:hAnsi="Times New Roman"/>
          <w:bCs/>
          <w:color w:val="000000" w:themeColor="text1"/>
          <w:sz w:val="28"/>
          <w:szCs w:val="28"/>
          <w:lang w:eastAsia="ru-RU"/>
        </w:rPr>
        <w:t xml:space="preserve"> підрозділів</w:t>
      </w:r>
      <w:r w:rsidRPr="007F3025">
        <w:rPr>
          <w:rFonts w:ascii="Times New Roman" w:hAnsi="Times New Roman"/>
          <w:bCs/>
          <w:color w:val="000000" w:themeColor="text1"/>
          <w:sz w:val="28"/>
          <w:szCs w:val="28"/>
          <w:lang w:eastAsia="ru-RU"/>
        </w:rPr>
        <w:t xml:space="preserve"> Збройних Сил України та військової інфраструктури.</w:t>
      </w:r>
    </w:p>
    <w:p w14:paraId="598271D2" w14:textId="77777777" w:rsidR="00AB18CA" w:rsidRPr="00144F3C" w:rsidRDefault="00AB18CA" w:rsidP="001765A8">
      <w:pPr>
        <w:tabs>
          <w:tab w:val="left" w:pos="0"/>
          <w:tab w:val="left" w:pos="851"/>
        </w:tabs>
        <w:suppressAutoHyphens/>
        <w:spacing w:after="0" w:line="240" w:lineRule="auto"/>
        <w:ind w:firstLine="567"/>
        <w:jc w:val="both"/>
        <w:rPr>
          <w:rFonts w:ascii="Times New Roman" w:hAnsi="Times New Roman"/>
          <w:color w:val="000000" w:themeColor="text1"/>
          <w:spacing w:val="-6"/>
          <w:sz w:val="28"/>
          <w:szCs w:val="28"/>
          <w:lang w:eastAsia="ru-RU"/>
        </w:rPr>
      </w:pPr>
      <w:bookmarkStart w:id="7" w:name="n171"/>
      <w:bookmarkEnd w:id="7"/>
      <w:r w:rsidRPr="00144F3C">
        <w:rPr>
          <w:rFonts w:ascii="Times New Roman" w:hAnsi="Times New Roman"/>
          <w:color w:val="000000" w:themeColor="text1"/>
          <w:sz w:val="28"/>
          <w:szCs w:val="28"/>
          <w:lang w:eastAsia="ru-RU"/>
        </w:rPr>
        <w:t xml:space="preserve">Ресурсне забезпечення Програми </w:t>
      </w:r>
      <w:r w:rsidRPr="00144F3C">
        <w:rPr>
          <w:rFonts w:ascii="Times New Roman" w:hAnsi="Times New Roman"/>
          <w:color w:val="000000" w:themeColor="text1"/>
          <w:sz w:val="28"/>
          <w:szCs w:val="28"/>
          <w:lang w:eastAsia="uk-UA"/>
        </w:rPr>
        <w:t>наведено у додатку 1 до Програми.</w:t>
      </w:r>
    </w:p>
    <w:p w14:paraId="7C556DD0" w14:textId="78B4B44D" w:rsidR="00AB18CA" w:rsidRDefault="00AB18CA" w:rsidP="001765A8">
      <w:pPr>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Фінансування Програми </w:t>
      </w:r>
      <w:r w:rsidRPr="00144F3C">
        <w:rPr>
          <w:rFonts w:ascii="Times New Roman" w:hAnsi="Times New Roman"/>
          <w:bCs/>
          <w:color w:val="000000" w:themeColor="text1"/>
          <w:sz w:val="28"/>
          <w:szCs w:val="28"/>
          <w:lang w:eastAsia="ru-RU"/>
        </w:rPr>
        <w:t xml:space="preserve">передбачається за рахунок коштів бюджету </w:t>
      </w:r>
      <w:r w:rsidR="00E517A8">
        <w:rPr>
          <w:rFonts w:ascii="Times New Roman" w:hAnsi="Times New Roman"/>
          <w:bCs/>
          <w:color w:val="000000" w:themeColor="text1"/>
          <w:sz w:val="28"/>
          <w:szCs w:val="28"/>
          <w:lang w:eastAsia="ru-RU"/>
        </w:rPr>
        <w:t>Авангардівської</w:t>
      </w:r>
      <w:r w:rsidRPr="00144F3C">
        <w:rPr>
          <w:rFonts w:ascii="Times New Roman" w:hAnsi="Times New Roman"/>
          <w:bCs/>
          <w:color w:val="000000" w:themeColor="text1"/>
          <w:sz w:val="28"/>
          <w:szCs w:val="28"/>
          <w:lang w:eastAsia="ru-RU"/>
        </w:rPr>
        <w:t xml:space="preserve"> </w:t>
      </w:r>
      <w:r w:rsidR="000177BB">
        <w:rPr>
          <w:rFonts w:ascii="Times New Roman" w:hAnsi="Times New Roman"/>
          <w:bCs/>
          <w:color w:val="000000" w:themeColor="text1"/>
          <w:sz w:val="28"/>
          <w:szCs w:val="28"/>
          <w:lang w:eastAsia="ru-RU"/>
        </w:rPr>
        <w:t>селищної територіальної громади</w:t>
      </w:r>
      <w:r w:rsidRPr="00144F3C">
        <w:rPr>
          <w:rFonts w:ascii="Times New Roman" w:hAnsi="Times New Roman"/>
          <w:bCs/>
          <w:color w:val="000000" w:themeColor="text1"/>
          <w:sz w:val="28"/>
          <w:szCs w:val="28"/>
          <w:lang w:eastAsia="ru-RU"/>
        </w:rPr>
        <w:t xml:space="preserve"> в межах наявного фінансового ресурсу. </w:t>
      </w:r>
      <w:r w:rsidRPr="00144F3C">
        <w:rPr>
          <w:rFonts w:ascii="Times New Roman" w:hAnsi="Times New Roman"/>
          <w:color w:val="000000" w:themeColor="text1"/>
          <w:sz w:val="28"/>
          <w:szCs w:val="28"/>
          <w:lang w:eastAsia="ru-RU"/>
        </w:rPr>
        <w:t xml:space="preserve">Програма розрахована на </w:t>
      </w:r>
      <w:r w:rsidR="003C03F5">
        <w:rPr>
          <w:rFonts w:ascii="Times New Roman" w:hAnsi="Times New Roman"/>
          <w:color w:val="000000" w:themeColor="text1"/>
          <w:sz w:val="28"/>
          <w:szCs w:val="28"/>
          <w:lang w:eastAsia="ru-RU"/>
        </w:rPr>
        <w:t>2025</w:t>
      </w:r>
      <w:r w:rsidR="00E517A8">
        <w:rPr>
          <w:rFonts w:ascii="Times New Roman" w:hAnsi="Times New Roman"/>
          <w:color w:val="000000" w:themeColor="text1"/>
          <w:sz w:val="28"/>
          <w:szCs w:val="28"/>
          <w:lang w:eastAsia="ru-RU"/>
        </w:rPr>
        <w:t xml:space="preserve"> рік.</w:t>
      </w:r>
    </w:p>
    <w:p w14:paraId="762C24E5" w14:textId="3FBA7913" w:rsidR="00A44B5D" w:rsidRPr="00144F3C" w:rsidRDefault="00A44B5D" w:rsidP="001765A8">
      <w:pPr>
        <w:spacing w:after="0" w:line="240" w:lineRule="auto"/>
        <w:ind w:firstLine="567"/>
        <w:jc w:val="both"/>
        <w:rPr>
          <w:rFonts w:ascii="Times New Roman" w:hAnsi="Times New Roman"/>
          <w:bCs/>
          <w:color w:val="000000" w:themeColor="text1"/>
          <w:sz w:val="28"/>
          <w:szCs w:val="28"/>
          <w:lang w:eastAsia="ru-RU"/>
        </w:rPr>
      </w:pPr>
      <w:r w:rsidRPr="00A44B5D">
        <w:rPr>
          <w:rFonts w:ascii="Times New Roman" w:hAnsi="Times New Roman"/>
          <w:bCs/>
          <w:color w:val="000000" w:themeColor="text1"/>
          <w:sz w:val="28"/>
          <w:szCs w:val="28"/>
          <w:lang w:eastAsia="ru-RU"/>
        </w:rPr>
        <w:t>З метою скорочення терміну виконання вказаних у програмі заходів, передача закупленого комунального майна для потреб Збройних сил України</w:t>
      </w:r>
      <w:r w:rsidR="002C2683">
        <w:rPr>
          <w:rFonts w:ascii="Times New Roman" w:hAnsi="Times New Roman"/>
          <w:bCs/>
          <w:color w:val="000000" w:themeColor="text1"/>
          <w:sz w:val="28"/>
          <w:szCs w:val="28"/>
          <w:lang w:eastAsia="ru-RU"/>
        </w:rPr>
        <w:t>, структур та підрозділів в сфері управління Міністерства внутрішніх справ України</w:t>
      </w:r>
      <w:r w:rsidRPr="00A44B5D">
        <w:rPr>
          <w:rFonts w:ascii="Times New Roman" w:hAnsi="Times New Roman"/>
          <w:bCs/>
          <w:color w:val="000000" w:themeColor="text1"/>
          <w:sz w:val="28"/>
          <w:szCs w:val="28"/>
          <w:lang w:eastAsia="ru-RU"/>
        </w:rPr>
        <w:t xml:space="preserve">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засіданні Авангардівської селищної ради.</w:t>
      </w:r>
    </w:p>
    <w:p w14:paraId="7462AD4F" w14:textId="77777777" w:rsidR="00BD317D" w:rsidRPr="00144F3C" w:rsidRDefault="00BD317D" w:rsidP="00683EF0">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lang w:eastAsia="ru-RU"/>
        </w:rPr>
      </w:pPr>
    </w:p>
    <w:p w14:paraId="089FAD82" w14:textId="77777777" w:rsidR="005C4321" w:rsidRPr="00144F3C" w:rsidRDefault="008236A4" w:rsidP="00683EF0">
      <w:pPr>
        <w:spacing w:after="0" w:line="240" w:lineRule="auto"/>
        <w:ind w:firstLine="709"/>
        <w:jc w:val="center"/>
        <w:rPr>
          <w:rFonts w:ascii="Times New Roman" w:hAnsi="Times New Roman"/>
          <w:b/>
          <w:color w:val="000000" w:themeColor="text1"/>
          <w:spacing w:val="-6"/>
          <w:sz w:val="28"/>
          <w:szCs w:val="28"/>
        </w:rPr>
      </w:pPr>
      <w:r w:rsidRPr="00144F3C">
        <w:rPr>
          <w:rFonts w:ascii="Times New Roman" w:hAnsi="Times New Roman"/>
          <w:b/>
          <w:bCs/>
          <w:color w:val="000000" w:themeColor="text1"/>
          <w:sz w:val="28"/>
          <w:szCs w:val="28"/>
          <w:lang w:eastAsia="ru-RU"/>
        </w:rPr>
        <w:t>V.</w:t>
      </w:r>
      <w:r w:rsidR="005C4321" w:rsidRPr="00144F3C">
        <w:rPr>
          <w:rFonts w:ascii="Times New Roman" w:hAnsi="Times New Roman"/>
          <w:b/>
          <w:color w:val="000000" w:themeColor="text1"/>
          <w:spacing w:val="-6"/>
          <w:sz w:val="28"/>
          <w:szCs w:val="28"/>
        </w:rPr>
        <w:t xml:space="preserve"> НАПРЯМИ ДІЯЛЬНОСТІ ТА ЗАХОДИ ПРОГРАМИ</w:t>
      </w:r>
    </w:p>
    <w:p w14:paraId="70D006CD" w14:textId="77777777" w:rsidR="00BD317D" w:rsidRPr="00144F3C" w:rsidRDefault="00BD317D" w:rsidP="00683EF0">
      <w:pPr>
        <w:spacing w:after="0" w:line="240" w:lineRule="auto"/>
        <w:ind w:firstLine="709"/>
        <w:jc w:val="center"/>
        <w:rPr>
          <w:rFonts w:ascii="Times New Roman" w:hAnsi="Times New Roman"/>
          <w:b/>
          <w:color w:val="000000" w:themeColor="text1"/>
          <w:spacing w:val="-6"/>
          <w:sz w:val="28"/>
          <w:szCs w:val="28"/>
        </w:rPr>
      </w:pPr>
    </w:p>
    <w:p w14:paraId="77A1D79C" w14:textId="77777777" w:rsidR="00F817C3" w:rsidRPr="00144F3C" w:rsidRDefault="00F817C3" w:rsidP="0070450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themeColor="text1"/>
          <w:spacing w:val="-6"/>
          <w:sz w:val="28"/>
          <w:szCs w:val="28"/>
          <w:lang w:eastAsia="ru-RU"/>
        </w:rPr>
      </w:pPr>
      <w:r w:rsidRPr="00144F3C">
        <w:rPr>
          <w:rFonts w:ascii="Times New Roman" w:hAnsi="Times New Roman"/>
          <w:color w:val="000000" w:themeColor="text1"/>
          <w:spacing w:val="-6"/>
          <w:sz w:val="28"/>
          <w:szCs w:val="28"/>
          <w:lang w:eastAsia="ru-RU"/>
        </w:rPr>
        <w:t>5.1. Реалізація Програми здійснюватиметься за такими напрямами:</w:t>
      </w:r>
    </w:p>
    <w:p w14:paraId="16D986AB" w14:textId="77777777" w:rsidR="00BF55D8" w:rsidRPr="00144F3C" w:rsidRDefault="00AB18CA"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Calibri" w:hAnsi="Calibri" w:cs="Arial Unicode MS"/>
          <w:color w:val="000000" w:themeColor="text1"/>
          <w:sz w:val="24"/>
          <w:szCs w:val="24"/>
          <w:shd w:val="clear" w:color="auto" w:fill="FFFFFF"/>
          <w:lang w:eastAsia="uk-UA"/>
        </w:rPr>
        <w:t xml:space="preserve">- </w:t>
      </w:r>
      <w:r w:rsidR="00BF55D8" w:rsidRPr="00144F3C">
        <w:rPr>
          <w:rFonts w:ascii="Times New Roman" w:hAnsi="Times New Roman"/>
          <w:color w:val="000000" w:themeColor="text1"/>
          <w:sz w:val="28"/>
          <w:szCs w:val="28"/>
          <w:lang w:eastAsia="uk-UA"/>
        </w:rPr>
        <w:t>створення належних умов діяльності та служби Регіонального управління</w:t>
      </w:r>
      <w:r w:rsidR="00B776EB" w:rsidRPr="00144F3C">
        <w:rPr>
          <w:rFonts w:ascii="Times New Roman" w:hAnsi="Times New Roman"/>
          <w:color w:val="000000" w:themeColor="text1"/>
          <w:sz w:val="28"/>
          <w:szCs w:val="28"/>
          <w:lang w:eastAsia="uk-UA"/>
        </w:rPr>
        <w:t xml:space="preserve"> Сил </w:t>
      </w:r>
      <w:r w:rsidR="00BF55D8" w:rsidRPr="00144F3C">
        <w:rPr>
          <w:rFonts w:ascii="Times New Roman" w:hAnsi="Times New Roman"/>
          <w:color w:val="000000" w:themeColor="text1"/>
          <w:sz w:val="28"/>
          <w:szCs w:val="28"/>
          <w:lang w:eastAsia="uk-UA"/>
        </w:rPr>
        <w:t xml:space="preserve">територіальної оборони «Південь» та добровольчих формувань </w:t>
      </w:r>
      <w:r w:rsidR="00E517A8">
        <w:rPr>
          <w:rFonts w:ascii="Times New Roman" w:hAnsi="Times New Roman"/>
          <w:color w:val="000000" w:themeColor="text1"/>
          <w:sz w:val="28"/>
          <w:szCs w:val="28"/>
          <w:lang w:eastAsia="uk-UA"/>
        </w:rPr>
        <w:t xml:space="preserve">Авангардівської </w:t>
      </w:r>
      <w:r w:rsidR="00BF55D8" w:rsidRPr="00144F3C">
        <w:rPr>
          <w:rFonts w:ascii="Times New Roman" w:hAnsi="Times New Roman"/>
          <w:color w:val="000000" w:themeColor="text1"/>
          <w:sz w:val="28"/>
          <w:szCs w:val="28"/>
          <w:lang w:eastAsia="uk-UA"/>
        </w:rPr>
        <w:t>територіальної громади</w:t>
      </w:r>
      <w:r w:rsidR="00E517A8">
        <w:rPr>
          <w:rFonts w:ascii="Times New Roman" w:hAnsi="Times New Roman"/>
          <w:color w:val="000000" w:themeColor="text1"/>
          <w:sz w:val="28"/>
          <w:szCs w:val="28"/>
          <w:lang w:eastAsia="uk-UA"/>
        </w:rPr>
        <w:t>;</w:t>
      </w:r>
    </w:p>
    <w:p w14:paraId="320FFF80" w14:textId="76E42D74" w:rsidR="00AB18CA" w:rsidRPr="00144F3C" w:rsidRDefault="00BF55D8" w:rsidP="00E51123">
      <w:pPr>
        <w:widowControl w:val="0"/>
        <w:suppressAutoHyphens/>
        <w:spacing w:after="0" w:line="240" w:lineRule="auto"/>
        <w:ind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матеріально-технічне забезпечення</w:t>
      </w:r>
      <w:r w:rsidR="002C2683">
        <w:rPr>
          <w:rFonts w:ascii="Times New Roman" w:hAnsi="Times New Roman"/>
          <w:color w:val="000000" w:themeColor="text1"/>
          <w:sz w:val="28"/>
          <w:szCs w:val="28"/>
          <w:lang w:eastAsia="uk-UA"/>
        </w:rPr>
        <w:t xml:space="preserve"> </w:t>
      </w:r>
      <w:r w:rsidRPr="00144F3C">
        <w:rPr>
          <w:rFonts w:ascii="Times New Roman" w:hAnsi="Times New Roman"/>
          <w:color w:val="000000" w:themeColor="text1"/>
          <w:sz w:val="28"/>
          <w:szCs w:val="28"/>
          <w:lang w:eastAsia="uk-UA"/>
        </w:rPr>
        <w:t xml:space="preserve">добровольчих формувань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AB18CA" w:rsidRPr="00144F3C">
        <w:rPr>
          <w:rFonts w:ascii="Times New Roman" w:hAnsi="Times New Roman"/>
          <w:color w:val="000000" w:themeColor="text1"/>
          <w:sz w:val="28"/>
          <w:szCs w:val="28"/>
          <w:lang w:eastAsia="uk-UA"/>
        </w:rPr>
        <w:t>;</w:t>
      </w:r>
    </w:p>
    <w:p w14:paraId="2AC99FE0" w14:textId="77777777" w:rsidR="000B1DCA" w:rsidRPr="00144F3C" w:rsidRDefault="00AB18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 забезпечення функціонування системи військового обліку на території </w:t>
      </w:r>
      <w:r w:rsidR="00E517A8">
        <w:rPr>
          <w:rFonts w:ascii="Times New Roman" w:hAnsi="Times New Roman"/>
          <w:color w:val="000000" w:themeColor="text1"/>
          <w:sz w:val="28"/>
          <w:szCs w:val="28"/>
          <w:lang w:eastAsia="uk-UA"/>
        </w:rPr>
        <w:t xml:space="preserve">Авангардівської </w:t>
      </w:r>
      <w:r w:rsidR="00E517A8" w:rsidRPr="00144F3C">
        <w:rPr>
          <w:rFonts w:ascii="Times New Roman" w:hAnsi="Times New Roman"/>
          <w:color w:val="000000" w:themeColor="text1"/>
          <w:sz w:val="28"/>
          <w:szCs w:val="28"/>
          <w:lang w:eastAsia="uk-UA"/>
        </w:rPr>
        <w:t>територіальної громади</w:t>
      </w:r>
      <w:r w:rsidR="000B1DCA" w:rsidRPr="00144F3C">
        <w:rPr>
          <w:rFonts w:ascii="Times New Roman" w:hAnsi="Times New Roman"/>
          <w:color w:val="000000" w:themeColor="text1"/>
          <w:sz w:val="28"/>
          <w:szCs w:val="28"/>
          <w:lang w:eastAsia="uk-UA"/>
        </w:rPr>
        <w:t>;</w:t>
      </w:r>
    </w:p>
    <w:p w14:paraId="14072E11" w14:textId="6CD50E51" w:rsidR="00AB18CA" w:rsidRPr="00EE08D2" w:rsidRDefault="000B1DCA" w:rsidP="00E51123">
      <w:pPr>
        <w:numPr>
          <w:ilvl w:val="0"/>
          <w:numId w:val="17"/>
        </w:numPr>
        <w:tabs>
          <w:tab w:val="num" w:pos="0"/>
          <w:tab w:val="left" w:pos="851"/>
          <w:tab w:val="left" w:pos="1832"/>
          <w:tab w:val="left" w:pos="2748"/>
          <w:tab w:val="left" w:pos="3664"/>
          <w:tab w:val="num" w:pos="416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olor w:val="000000" w:themeColor="text1"/>
          <w:sz w:val="28"/>
          <w:szCs w:val="28"/>
          <w:lang w:eastAsia="uk-UA"/>
        </w:rPr>
      </w:pPr>
      <w:r w:rsidRPr="00144F3C">
        <w:rPr>
          <w:rFonts w:ascii="Times New Roman" w:hAnsi="Times New Roman"/>
          <w:color w:val="000000" w:themeColor="text1"/>
          <w:sz w:val="28"/>
          <w:szCs w:val="28"/>
          <w:lang w:eastAsia="uk-UA"/>
        </w:rPr>
        <w:t xml:space="preserve">матеріальне забезпечення заходів з планування територіальної оборони </w:t>
      </w:r>
      <w:r w:rsidR="00E517A8" w:rsidRPr="00EE08D2">
        <w:rPr>
          <w:rFonts w:ascii="Times New Roman" w:hAnsi="Times New Roman"/>
          <w:color w:val="000000" w:themeColor="text1"/>
          <w:sz w:val="28"/>
          <w:szCs w:val="28"/>
          <w:lang w:eastAsia="uk-UA"/>
        </w:rPr>
        <w:t>Авангардівської територіальної громади</w:t>
      </w:r>
      <w:r w:rsidR="00E51123" w:rsidRPr="00EE08D2">
        <w:rPr>
          <w:rFonts w:ascii="Calibri" w:hAnsi="Calibri"/>
          <w:iCs/>
          <w:color w:val="000000" w:themeColor="text1"/>
          <w:sz w:val="28"/>
          <w:szCs w:val="28"/>
          <w:lang w:eastAsia="uk-UA"/>
        </w:rPr>
        <w:t xml:space="preserve">; </w:t>
      </w:r>
    </w:p>
    <w:p w14:paraId="01D156BF" w14:textId="77777777" w:rsidR="00E51123" w:rsidRPr="00EE08D2"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матеріально-технічне забезпечення військових частин Збройних Сил України;</w:t>
      </w:r>
    </w:p>
    <w:p w14:paraId="44931823" w14:textId="31B274BB" w:rsidR="00E51123" w:rsidRDefault="00E51123" w:rsidP="00E51123">
      <w:pPr>
        <w:pStyle w:val="a5"/>
        <w:numPr>
          <w:ilvl w:val="0"/>
          <w:numId w:val="17"/>
        </w:numPr>
        <w:tabs>
          <w:tab w:val="clear" w:pos="1500"/>
          <w:tab w:val="num" w:pos="0"/>
        </w:tabs>
        <w:ind w:left="0" w:firstLine="0"/>
        <w:jc w:val="both"/>
        <w:rPr>
          <w:rFonts w:ascii="Times New Roman" w:hAnsi="Times New Roman"/>
          <w:color w:val="000000" w:themeColor="text1"/>
          <w:sz w:val="28"/>
          <w:szCs w:val="28"/>
          <w:lang w:eastAsia="uk-UA"/>
        </w:rPr>
      </w:pPr>
      <w:r w:rsidRPr="00EE08D2">
        <w:rPr>
          <w:rFonts w:ascii="Times New Roman" w:hAnsi="Times New Roman"/>
          <w:color w:val="000000" w:themeColor="text1"/>
          <w:sz w:val="28"/>
          <w:szCs w:val="28"/>
          <w:lang w:eastAsia="uk-UA"/>
        </w:rPr>
        <w:t xml:space="preserve"> матеріально-технічне забезпечення інших військових формувань та правоохоронних органів які залучені для здійснення заходів правового режиму воєнного стану.</w:t>
      </w:r>
    </w:p>
    <w:p w14:paraId="0E129D48" w14:textId="77777777" w:rsidR="005C4321" w:rsidRPr="00144F3C" w:rsidRDefault="005C4321"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r w:rsidRPr="00144F3C">
        <w:rPr>
          <w:rFonts w:ascii="Times New Roman" w:hAnsi="Times New Roman"/>
          <w:b/>
          <w:color w:val="000000" w:themeColor="text1"/>
          <w:spacing w:val="-6"/>
          <w:sz w:val="28"/>
          <w:szCs w:val="28"/>
        </w:rPr>
        <w:t>V</w:t>
      </w:r>
      <w:r w:rsidRPr="00144F3C">
        <w:rPr>
          <w:rFonts w:ascii="Times New Roman" w:hAnsi="Times New Roman"/>
          <w:b/>
          <w:bCs/>
          <w:color w:val="000000" w:themeColor="text1"/>
          <w:sz w:val="28"/>
          <w:szCs w:val="28"/>
        </w:rPr>
        <w:t>І. ОЧІКУВАНІ РЕЗУЛЬТАТИ ТА ЕФЕКТИВНІСТЬ</w:t>
      </w:r>
      <w:r w:rsidRPr="00144F3C">
        <w:rPr>
          <w:rFonts w:ascii="Times New Roman" w:hAnsi="Times New Roman"/>
          <w:b/>
          <w:color w:val="000000" w:themeColor="text1"/>
          <w:spacing w:val="-6"/>
          <w:sz w:val="28"/>
          <w:szCs w:val="28"/>
        </w:rPr>
        <w:t xml:space="preserve"> ПРОГРАМИ</w:t>
      </w:r>
    </w:p>
    <w:p w14:paraId="7B287A57" w14:textId="77777777" w:rsidR="00BD317D" w:rsidRPr="00144F3C" w:rsidRDefault="00BD317D" w:rsidP="00683EF0">
      <w:pPr>
        <w:widowControl w:val="0"/>
        <w:autoSpaceDE w:val="0"/>
        <w:autoSpaceDN w:val="0"/>
        <w:adjustRightInd w:val="0"/>
        <w:spacing w:after="0" w:line="240" w:lineRule="auto"/>
        <w:jc w:val="center"/>
        <w:rPr>
          <w:rFonts w:ascii="Times New Roman" w:hAnsi="Times New Roman"/>
          <w:b/>
          <w:color w:val="000000" w:themeColor="text1"/>
          <w:spacing w:val="-6"/>
          <w:sz w:val="28"/>
          <w:szCs w:val="28"/>
        </w:rPr>
      </w:pPr>
    </w:p>
    <w:p w14:paraId="5AEA5BBB" w14:textId="77777777" w:rsidR="008236A4" w:rsidRPr="00144F3C" w:rsidRDefault="00B361BC" w:rsidP="00FC465A">
      <w:pPr>
        <w:pStyle w:val="Default"/>
        <w:ind w:firstLine="567"/>
        <w:jc w:val="both"/>
        <w:rPr>
          <w:color w:val="000000" w:themeColor="text1"/>
          <w:spacing w:val="-6"/>
          <w:sz w:val="28"/>
          <w:szCs w:val="28"/>
          <w:lang w:val="uk-UA" w:eastAsia="ru-RU"/>
        </w:rPr>
      </w:pPr>
      <w:r w:rsidRPr="00144F3C">
        <w:rPr>
          <w:color w:val="000000" w:themeColor="text1"/>
          <w:spacing w:val="-6"/>
          <w:sz w:val="28"/>
          <w:szCs w:val="28"/>
          <w:lang w:val="uk-UA" w:eastAsia="ru-RU"/>
        </w:rPr>
        <w:t xml:space="preserve">Виконання Програми </w:t>
      </w:r>
      <w:r w:rsidRPr="00144F3C">
        <w:rPr>
          <w:color w:val="000000" w:themeColor="text1"/>
          <w:sz w:val="28"/>
          <w:szCs w:val="28"/>
          <w:lang w:val="uk-UA"/>
        </w:rPr>
        <w:t xml:space="preserve">дасть змогу своєчасно </w:t>
      </w:r>
      <w:r w:rsidR="003D485B" w:rsidRPr="00144F3C">
        <w:rPr>
          <w:color w:val="000000" w:themeColor="text1"/>
          <w:sz w:val="28"/>
          <w:szCs w:val="28"/>
          <w:lang w:val="uk-UA"/>
        </w:rPr>
        <w:t>та</w:t>
      </w:r>
      <w:r w:rsidRPr="00144F3C">
        <w:rPr>
          <w:color w:val="000000" w:themeColor="text1"/>
          <w:sz w:val="28"/>
          <w:szCs w:val="28"/>
          <w:lang w:val="uk-UA"/>
        </w:rPr>
        <w:t xml:space="preserve"> якісно виконувати вимоги </w:t>
      </w:r>
      <w:r w:rsidR="003D485B" w:rsidRPr="00144F3C">
        <w:rPr>
          <w:color w:val="000000" w:themeColor="text1"/>
          <w:sz w:val="28"/>
          <w:szCs w:val="28"/>
          <w:lang w:val="uk-UA"/>
        </w:rPr>
        <w:t>з</w:t>
      </w:r>
      <w:r w:rsidRPr="00144F3C">
        <w:rPr>
          <w:color w:val="000000" w:themeColor="text1"/>
          <w:sz w:val="28"/>
          <w:szCs w:val="28"/>
          <w:lang w:val="uk-UA"/>
        </w:rPr>
        <w:t xml:space="preserve">аконів України, </w:t>
      </w:r>
      <w:r w:rsidR="003D485B" w:rsidRPr="00144F3C">
        <w:rPr>
          <w:color w:val="000000" w:themeColor="text1"/>
          <w:sz w:val="28"/>
          <w:szCs w:val="28"/>
          <w:lang w:val="uk-UA"/>
        </w:rPr>
        <w:t>у</w:t>
      </w:r>
      <w:r w:rsidRPr="00144F3C">
        <w:rPr>
          <w:color w:val="000000" w:themeColor="text1"/>
          <w:sz w:val="28"/>
          <w:szCs w:val="28"/>
          <w:lang w:val="uk-UA"/>
        </w:rPr>
        <w:t>казів Президента України та постанов Кабінету Міністрів України щодо забезпечення підготовк</w:t>
      </w:r>
      <w:r w:rsidR="003D485B" w:rsidRPr="00144F3C">
        <w:rPr>
          <w:color w:val="000000" w:themeColor="text1"/>
          <w:sz w:val="28"/>
          <w:szCs w:val="28"/>
          <w:lang w:val="uk-UA"/>
        </w:rPr>
        <w:t>и</w:t>
      </w:r>
      <w:r w:rsidRPr="00144F3C">
        <w:rPr>
          <w:color w:val="000000" w:themeColor="text1"/>
          <w:sz w:val="28"/>
          <w:szCs w:val="28"/>
          <w:lang w:val="uk-UA"/>
        </w:rPr>
        <w:t xml:space="preserve"> та проведення заходів з розгортання</w:t>
      </w:r>
      <w:r w:rsidR="003D485B" w:rsidRPr="00144F3C">
        <w:rPr>
          <w:color w:val="000000" w:themeColor="text1"/>
          <w:sz w:val="28"/>
          <w:szCs w:val="28"/>
          <w:lang w:val="uk-UA"/>
        </w:rPr>
        <w:t xml:space="preserve"> діяльності</w:t>
      </w:r>
      <w:r w:rsidRPr="00144F3C">
        <w:rPr>
          <w:color w:val="000000" w:themeColor="text1"/>
          <w:sz w:val="28"/>
          <w:szCs w:val="28"/>
          <w:lang w:val="uk-UA"/>
        </w:rPr>
        <w:t xml:space="preserve"> регіонального управління</w:t>
      </w:r>
      <w:r w:rsidR="004204E3" w:rsidRPr="00144F3C">
        <w:rPr>
          <w:color w:val="000000" w:themeColor="text1"/>
          <w:sz w:val="28"/>
          <w:szCs w:val="28"/>
          <w:lang w:val="uk-UA"/>
        </w:rPr>
        <w:t xml:space="preserve"> Сил</w:t>
      </w:r>
      <w:r w:rsidRPr="00144F3C">
        <w:rPr>
          <w:color w:val="000000" w:themeColor="text1"/>
          <w:sz w:val="28"/>
          <w:szCs w:val="28"/>
          <w:lang w:val="uk-UA"/>
        </w:rPr>
        <w:t xml:space="preserve"> територіальної оборони «Південь», </w:t>
      </w:r>
      <w:r w:rsidRPr="00144F3C">
        <w:rPr>
          <w:color w:val="000000" w:themeColor="text1"/>
          <w:kern w:val="24"/>
          <w:sz w:val="28"/>
          <w:szCs w:val="28"/>
          <w:lang w:val="uk-UA"/>
        </w:rPr>
        <w:t xml:space="preserve">добровольчих формувань </w:t>
      </w:r>
      <w:r w:rsidR="00E517A8" w:rsidRPr="00B657B1">
        <w:rPr>
          <w:color w:val="000000" w:themeColor="text1"/>
          <w:sz w:val="28"/>
          <w:szCs w:val="28"/>
          <w:lang w:val="uk-UA" w:eastAsia="uk-UA"/>
        </w:rPr>
        <w:t>Авангардівської територіальної громади</w:t>
      </w:r>
      <w:r w:rsidR="00E517A8" w:rsidRPr="00144F3C">
        <w:rPr>
          <w:color w:val="000000" w:themeColor="text1"/>
          <w:sz w:val="28"/>
          <w:szCs w:val="28"/>
          <w:lang w:val="uk-UA"/>
        </w:rPr>
        <w:t xml:space="preserve"> </w:t>
      </w:r>
      <w:r w:rsidRPr="00144F3C">
        <w:rPr>
          <w:color w:val="000000" w:themeColor="text1"/>
          <w:sz w:val="28"/>
          <w:szCs w:val="28"/>
          <w:lang w:val="uk-UA"/>
        </w:rPr>
        <w:t>на належному рівні</w:t>
      </w:r>
      <w:r w:rsidR="008236A4" w:rsidRPr="00144F3C">
        <w:rPr>
          <w:color w:val="000000" w:themeColor="text1"/>
          <w:spacing w:val="-6"/>
          <w:sz w:val="28"/>
          <w:szCs w:val="28"/>
          <w:lang w:val="uk-UA" w:eastAsia="ru-RU"/>
        </w:rPr>
        <w:t>, а саме:</w:t>
      </w:r>
    </w:p>
    <w:p w14:paraId="6BCE0626" w14:textId="3AF98721" w:rsidR="0063625C" w:rsidRPr="00144F3C" w:rsidRDefault="0063625C"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у мирний час </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створення сприятливих умов для належної підготовки особового складу підрозділів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Pr="00144F3C">
        <w:rPr>
          <w:rFonts w:ascii="Times New Roman" w:hAnsi="Times New Roman"/>
          <w:color w:val="000000" w:themeColor="text1"/>
          <w:sz w:val="28"/>
          <w:szCs w:val="28"/>
          <w:lang w:eastAsia="ru-RU"/>
        </w:rPr>
        <w:t>до виконання завдань за призначенням</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w:t>
      </w:r>
      <w:r w:rsidRPr="00144F3C">
        <w:rPr>
          <w:rFonts w:ascii="Times New Roman" w:hAnsi="Times New Roman"/>
          <w:color w:val="000000" w:themeColor="text1"/>
          <w:sz w:val="28"/>
          <w:szCs w:val="28"/>
          <w:lang w:eastAsia="ru-RU"/>
        </w:rPr>
        <w:lastRenderedPageBreak/>
        <w:t xml:space="preserve">забезпечення матеріально-технічними засобами </w:t>
      </w:r>
      <w:r w:rsidR="00A7716F" w:rsidRPr="00144F3C">
        <w:rPr>
          <w:rFonts w:ascii="Times New Roman" w:hAnsi="Times New Roman"/>
          <w:color w:val="000000" w:themeColor="text1"/>
          <w:sz w:val="28"/>
          <w:szCs w:val="28"/>
          <w:lang w:eastAsia="ru-RU"/>
        </w:rPr>
        <w:t>військових частин (підрозділів)</w:t>
      </w:r>
      <w:r w:rsidRPr="00144F3C">
        <w:rPr>
          <w:rFonts w:ascii="Times New Roman" w:hAnsi="Times New Roman"/>
          <w:color w:val="000000" w:themeColor="text1"/>
          <w:sz w:val="28"/>
          <w:szCs w:val="28"/>
          <w:lang w:eastAsia="ru-RU"/>
        </w:rPr>
        <w:t xml:space="preserve"> </w:t>
      </w:r>
      <w:r w:rsidR="004204E3"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 xml:space="preserve">територіальної оборони та </w:t>
      </w:r>
      <w:r w:rsidRPr="00144F3C">
        <w:rPr>
          <w:rFonts w:ascii="Times New Roman" w:hAnsi="Times New Roman"/>
          <w:color w:val="000000" w:themeColor="text1"/>
          <w:kern w:val="24"/>
          <w:sz w:val="28"/>
          <w:szCs w:val="28"/>
        </w:rPr>
        <w:t xml:space="preserve">добровольчих формувань територіальної громади </w:t>
      </w:r>
      <w:r w:rsidR="00F33665">
        <w:rPr>
          <w:rFonts w:ascii="Times New Roman" w:hAnsi="Times New Roman"/>
          <w:color w:val="000000" w:themeColor="text1"/>
          <w:kern w:val="24"/>
          <w:sz w:val="28"/>
          <w:szCs w:val="28"/>
        </w:rPr>
        <w:t xml:space="preserve"> </w:t>
      </w:r>
      <w:r w:rsidRPr="00144F3C">
        <w:rPr>
          <w:rFonts w:ascii="Times New Roman" w:hAnsi="Times New Roman"/>
          <w:color w:val="000000" w:themeColor="text1"/>
          <w:sz w:val="28"/>
          <w:szCs w:val="28"/>
          <w:lang w:eastAsia="ru-RU"/>
        </w:rPr>
        <w:t>згідно з потребами</w:t>
      </w:r>
      <w:r w:rsidR="003D485B" w:rsidRPr="00144F3C">
        <w:rPr>
          <w:rFonts w:ascii="Times New Roman" w:hAnsi="Times New Roman"/>
          <w:color w:val="000000" w:themeColor="text1"/>
          <w:sz w:val="28"/>
          <w:szCs w:val="28"/>
          <w:lang w:eastAsia="ru-RU"/>
        </w:rPr>
        <w:t>;</w:t>
      </w:r>
      <w:r w:rsidRPr="00144F3C">
        <w:rPr>
          <w:rFonts w:ascii="Times New Roman" w:hAnsi="Times New Roman"/>
          <w:color w:val="000000" w:themeColor="text1"/>
          <w:sz w:val="28"/>
          <w:szCs w:val="28"/>
          <w:lang w:eastAsia="ru-RU"/>
        </w:rPr>
        <w:t xml:space="preserve"> обладнання місць формування, створення бази для підготовки підрозділів </w:t>
      </w:r>
      <w:r w:rsidR="0055779F" w:rsidRPr="00144F3C">
        <w:rPr>
          <w:rFonts w:ascii="Times New Roman" w:hAnsi="Times New Roman"/>
          <w:color w:val="000000" w:themeColor="text1"/>
          <w:sz w:val="28"/>
          <w:szCs w:val="28"/>
          <w:lang w:eastAsia="ru-RU"/>
        </w:rPr>
        <w:t xml:space="preserve">Сил </w:t>
      </w:r>
      <w:r w:rsidRPr="00144F3C">
        <w:rPr>
          <w:rFonts w:ascii="Times New Roman" w:hAnsi="Times New Roman"/>
          <w:color w:val="000000" w:themeColor="text1"/>
          <w:sz w:val="28"/>
          <w:szCs w:val="28"/>
          <w:lang w:eastAsia="ru-RU"/>
        </w:rPr>
        <w:t>територіальної оборони м. Одесі;</w:t>
      </w:r>
    </w:p>
    <w:p w14:paraId="59CECB40" w14:textId="77777777" w:rsidR="008236A4" w:rsidRPr="00144F3C" w:rsidRDefault="003D485B"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в</w:t>
      </w:r>
      <w:r w:rsidR="0063625C" w:rsidRPr="00144F3C">
        <w:rPr>
          <w:rFonts w:ascii="Times New Roman" w:hAnsi="Times New Roman"/>
          <w:color w:val="000000" w:themeColor="text1"/>
          <w:sz w:val="28"/>
          <w:szCs w:val="28"/>
          <w:lang w:eastAsia="ru-RU"/>
        </w:rPr>
        <w:t xml:space="preserve"> особливий період </w:t>
      </w:r>
      <w:r w:rsidRPr="00144F3C">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8236A4" w:rsidRPr="00144F3C">
        <w:rPr>
          <w:rFonts w:ascii="Times New Roman" w:hAnsi="Times New Roman"/>
          <w:color w:val="000000" w:themeColor="text1"/>
          <w:sz w:val="28"/>
          <w:szCs w:val="28"/>
          <w:lang w:eastAsia="ru-RU"/>
        </w:rPr>
        <w:t>забезпечення надійного функціонування органів державної влади</w:t>
      </w:r>
      <w:r w:rsidR="0063625C" w:rsidRPr="00144F3C">
        <w:rPr>
          <w:rFonts w:ascii="Times New Roman" w:hAnsi="Times New Roman"/>
          <w:color w:val="000000" w:themeColor="text1"/>
          <w:sz w:val="28"/>
          <w:szCs w:val="28"/>
          <w:lang w:eastAsia="ru-RU"/>
        </w:rPr>
        <w:t xml:space="preserve"> та місцевого самоврядування</w:t>
      </w:r>
      <w:r w:rsidR="008236A4" w:rsidRPr="00144F3C">
        <w:rPr>
          <w:rFonts w:ascii="Times New Roman" w:hAnsi="Times New Roman"/>
          <w:color w:val="000000" w:themeColor="text1"/>
          <w:sz w:val="28"/>
          <w:szCs w:val="28"/>
          <w:lang w:eastAsia="ru-RU"/>
        </w:rPr>
        <w:t>, органів військового управління, оперативного розгортання військ Збройних Сил України та інших військових формувань;</w:t>
      </w:r>
    </w:p>
    <w:p w14:paraId="6D58425E" w14:textId="77777777" w:rsidR="008236A4" w:rsidRPr="00144F3C" w:rsidRDefault="008236A4" w:rsidP="00FC465A">
      <w:pPr>
        <w:pStyle w:val="a5"/>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охорона та оборона важливих об’єктів і комунікацій життєдіяльності;</w:t>
      </w:r>
    </w:p>
    <w:p w14:paraId="6DF7147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D93768" w14:textId="77777777" w:rsidR="008236A4" w:rsidRPr="00144F3C" w:rsidRDefault="008236A4" w:rsidP="00FC465A">
      <w:pPr>
        <w:pStyle w:val="a5"/>
        <w:widowControl w:val="0"/>
        <w:numPr>
          <w:ilvl w:val="0"/>
          <w:numId w:val="14"/>
        </w:numPr>
        <w:spacing w:after="0" w:line="240" w:lineRule="auto"/>
        <w:ind w:left="0"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підтримання правового режиму воєнного стану, посилення охорони громадського порядку та безпеки громадян</w:t>
      </w:r>
      <w:r w:rsidR="003D485B" w:rsidRPr="00144F3C">
        <w:rPr>
          <w:rFonts w:ascii="Times New Roman" w:hAnsi="Times New Roman"/>
          <w:color w:val="000000" w:themeColor="text1"/>
          <w:sz w:val="28"/>
          <w:szCs w:val="28"/>
          <w:lang w:eastAsia="ru-RU"/>
        </w:rPr>
        <w:t>.</w:t>
      </w:r>
    </w:p>
    <w:p w14:paraId="3A2F5557" w14:textId="1E6C9BAE" w:rsidR="008236A4" w:rsidRDefault="003D485B" w:rsidP="003D485B">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Виконання заходів Програми також </w:t>
      </w:r>
      <w:r w:rsidR="008236A4" w:rsidRPr="00144F3C">
        <w:rPr>
          <w:rFonts w:ascii="Times New Roman" w:hAnsi="Times New Roman"/>
          <w:color w:val="000000" w:themeColor="text1"/>
          <w:sz w:val="28"/>
          <w:szCs w:val="28"/>
          <w:lang w:eastAsia="ru-RU"/>
        </w:rPr>
        <w:t>дозволить якісно підготувати</w:t>
      </w:r>
      <w:r w:rsidR="00931836">
        <w:rPr>
          <w:rFonts w:ascii="Times New Roman" w:hAnsi="Times New Roman"/>
          <w:color w:val="000000" w:themeColor="text1"/>
          <w:sz w:val="28"/>
          <w:szCs w:val="28"/>
          <w:lang w:eastAsia="ru-RU"/>
        </w:rPr>
        <w:t xml:space="preserve"> </w:t>
      </w:r>
      <w:r w:rsidR="0063625C" w:rsidRPr="00144F3C">
        <w:rPr>
          <w:rFonts w:ascii="Times New Roman" w:hAnsi="Times New Roman"/>
          <w:color w:val="000000" w:themeColor="text1"/>
          <w:sz w:val="28"/>
          <w:szCs w:val="28"/>
          <w:lang w:eastAsia="ru-RU"/>
        </w:rPr>
        <w:t>військові частини</w:t>
      </w:r>
      <w:r w:rsidR="00CE33F1">
        <w:rPr>
          <w:rFonts w:ascii="Times New Roman" w:hAnsi="Times New Roman"/>
          <w:color w:val="000000" w:themeColor="text1"/>
          <w:sz w:val="28"/>
          <w:szCs w:val="28"/>
          <w:lang w:eastAsia="ru-RU"/>
        </w:rPr>
        <w:t xml:space="preserve"> </w:t>
      </w:r>
      <w:r w:rsidR="00931836">
        <w:rPr>
          <w:rFonts w:ascii="Times New Roman" w:hAnsi="Times New Roman"/>
          <w:color w:val="000000" w:themeColor="text1"/>
          <w:sz w:val="28"/>
          <w:szCs w:val="28"/>
          <w:lang w:eastAsia="ru-RU"/>
        </w:rPr>
        <w:t xml:space="preserve">(підрозділи) </w:t>
      </w:r>
      <w:r w:rsidR="00CE33F1" w:rsidRPr="007F3025">
        <w:rPr>
          <w:rFonts w:ascii="Times New Roman" w:hAnsi="Times New Roman"/>
          <w:color w:val="000000" w:themeColor="text1"/>
          <w:sz w:val="28"/>
          <w:szCs w:val="28"/>
          <w:lang w:eastAsia="ru-RU"/>
        </w:rPr>
        <w:t>Збройних Сил України</w:t>
      </w:r>
      <w:r w:rsidR="00CE33F1">
        <w:rPr>
          <w:rFonts w:ascii="Times New Roman" w:hAnsi="Times New Roman"/>
          <w:color w:val="000000" w:themeColor="text1"/>
          <w:sz w:val="28"/>
          <w:szCs w:val="28"/>
          <w:lang w:eastAsia="ru-RU"/>
        </w:rPr>
        <w:t>,</w:t>
      </w:r>
      <w:r w:rsidR="0063625C" w:rsidRPr="00144F3C">
        <w:rPr>
          <w:rFonts w:ascii="Times New Roman" w:hAnsi="Times New Roman"/>
          <w:color w:val="000000" w:themeColor="text1"/>
          <w:sz w:val="28"/>
          <w:szCs w:val="28"/>
          <w:lang w:eastAsia="ru-RU"/>
        </w:rPr>
        <w:t xml:space="preserve"> </w:t>
      </w:r>
      <w:r w:rsidR="0055779F" w:rsidRPr="00144F3C">
        <w:rPr>
          <w:rFonts w:ascii="Times New Roman" w:hAnsi="Times New Roman"/>
          <w:color w:val="000000" w:themeColor="text1"/>
          <w:sz w:val="28"/>
          <w:szCs w:val="28"/>
          <w:lang w:eastAsia="ru-RU"/>
        </w:rPr>
        <w:t xml:space="preserve">Сил </w:t>
      </w:r>
      <w:r w:rsidR="008236A4" w:rsidRPr="00144F3C">
        <w:rPr>
          <w:rFonts w:ascii="Times New Roman" w:hAnsi="Times New Roman"/>
          <w:color w:val="000000" w:themeColor="text1"/>
          <w:sz w:val="28"/>
          <w:szCs w:val="28"/>
          <w:lang w:eastAsia="ru-RU"/>
        </w:rPr>
        <w:t xml:space="preserve">територіальної оборони </w:t>
      </w:r>
      <w:r w:rsidR="005C4321" w:rsidRPr="00144F3C">
        <w:rPr>
          <w:rFonts w:ascii="Times New Roman" w:hAnsi="Times New Roman"/>
          <w:color w:val="000000" w:themeColor="text1"/>
          <w:sz w:val="28"/>
          <w:szCs w:val="28"/>
          <w:lang w:eastAsia="ru-RU"/>
        </w:rPr>
        <w:t xml:space="preserve">та </w:t>
      </w:r>
      <w:r w:rsidR="005C4321" w:rsidRPr="00144F3C">
        <w:rPr>
          <w:rFonts w:ascii="Times New Roman" w:hAnsi="Times New Roman"/>
          <w:color w:val="000000" w:themeColor="text1"/>
          <w:kern w:val="24"/>
          <w:sz w:val="28"/>
          <w:szCs w:val="28"/>
        </w:rPr>
        <w:t>добровольч</w:t>
      </w:r>
      <w:r w:rsidR="0063625C" w:rsidRPr="00144F3C">
        <w:rPr>
          <w:rFonts w:ascii="Times New Roman" w:hAnsi="Times New Roman"/>
          <w:color w:val="000000" w:themeColor="text1"/>
          <w:kern w:val="24"/>
          <w:sz w:val="28"/>
          <w:szCs w:val="28"/>
        </w:rPr>
        <w:t>і</w:t>
      </w:r>
      <w:r w:rsidR="005C4321" w:rsidRPr="00144F3C">
        <w:rPr>
          <w:rFonts w:ascii="Times New Roman" w:hAnsi="Times New Roman"/>
          <w:color w:val="000000" w:themeColor="text1"/>
          <w:kern w:val="24"/>
          <w:sz w:val="28"/>
          <w:szCs w:val="28"/>
        </w:rPr>
        <w:t xml:space="preserve"> формуван</w:t>
      </w:r>
      <w:r w:rsidR="0063625C" w:rsidRPr="00144F3C">
        <w:rPr>
          <w:rFonts w:ascii="Times New Roman" w:hAnsi="Times New Roman"/>
          <w:color w:val="000000" w:themeColor="text1"/>
          <w:kern w:val="24"/>
          <w:sz w:val="28"/>
          <w:szCs w:val="28"/>
        </w:rPr>
        <w:t>ня</w:t>
      </w:r>
      <w:r w:rsidR="005C4321" w:rsidRPr="00144F3C">
        <w:rPr>
          <w:rFonts w:ascii="Times New Roman" w:hAnsi="Times New Roman"/>
          <w:color w:val="000000" w:themeColor="text1"/>
          <w:kern w:val="24"/>
          <w:sz w:val="28"/>
          <w:szCs w:val="28"/>
        </w:rPr>
        <w:t xml:space="preserve"> територіальної громади </w:t>
      </w:r>
      <w:r w:rsidR="008236A4" w:rsidRPr="00144F3C">
        <w:rPr>
          <w:rFonts w:ascii="Times New Roman" w:hAnsi="Times New Roman"/>
          <w:color w:val="000000" w:themeColor="text1"/>
          <w:sz w:val="28"/>
          <w:szCs w:val="28"/>
          <w:lang w:eastAsia="ru-RU"/>
        </w:rPr>
        <w:t xml:space="preserve">в терміни, визначені Планом підготовки </w:t>
      </w:r>
      <w:r w:rsidR="00AB18CA" w:rsidRPr="00144F3C">
        <w:rPr>
          <w:rFonts w:ascii="Times New Roman" w:hAnsi="Times New Roman"/>
          <w:color w:val="000000" w:themeColor="text1"/>
          <w:sz w:val="28"/>
          <w:szCs w:val="28"/>
          <w:lang w:eastAsia="ru-RU"/>
        </w:rPr>
        <w:t>Р</w:t>
      </w:r>
      <w:r w:rsidR="005C4321" w:rsidRPr="00144F3C">
        <w:rPr>
          <w:rFonts w:ascii="Times New Roman" w:hAnsi="Times New Roman"/>
          <w:color w:val="000000" w:themeColor="text1"/>
          <w:sz w:val="28"/>
          <w:szCs w:val="28"/>
          <w:lang w:eastAsia="ru-RU"/>
        </w:rPr>
        <w:t xml:space="preserve">егіонального управління </w:t>
      </w:r>
      <w:r w:rsidR="0055779F" w:rsidRPr="00144F3C">
        <w:rPr>
          <w:rFonts w:ascii="Times New Roman" w:hAnsi="Times New Roman"/>
          <w:color w:val="000000" w:themeColor="text1"/>
          <w:sz w:val="28"/>
          <w:szCs w:val="28"/>
          <w:lang w:eastAsia="ru-RU"/>
        </w:rPr>
        <w:t xml:space="preserve">Сил </w:t>
      </w:r>
      <w:r w:rsidR="005C4321" w:rsidRPr="00144F3C">
        <w:rPr>
          <w:rFonts w:ascii="Times New Roman" w:hAnsi="Times New Roman"/>
          <w:color w:val="000000" w:themeColor="text1"/>
          <w:sz w:val="28"/>
          <w:szCs w:val="28"/>
          <w:lang w:eastAsia="ru-RU"/>
        </w:rPr>
        <w:t>територіальної оборони «Південь»</w:t>
      </w:r>
      <w:r w:rsidR="007B46A3" w:rsidRPr="00144F3C">
        <w:rPr>
          <w:rFonts w:ascii="Times New Roman" w:hAnsi="Times New Roman"/>
          <w:color w:val="000000" w:themeColor="text1"/>
          <w:sz w:val="28"/>
          <w:szCs w:val="28"/>
          <w:lang w:eastAsia="ru-RU"/>
        </w:rPr>
        <w:t>, до національного спротиву</w:t>
      </w:r>
      <w:r w:rsidR="007B46A3" w:rsidRPr="00144F3C">
        <w:rPr>
          <w:color w:val="000000" w:themeColor="text1"/>
        </w:rPr>
        <w:t xml:space="preserve"> </w:t>
      </w:r>
      <w:r w:rsidR="007B46A3" w:rsidRPr="00144F3C">
        <w:rPr>
          <w:rFonts w:ascii="Times New Roman" w:hAnsi="Times New Roman"/>
          <w:color w:val="000000" w:themeColor="text1"/>
          <w:sz w:val="28"/>
          <w:szCs w:val="28"/>
          <w:lang w:eastAsia="ru-RU"/>
        </w:rPr>
        <w:t>з метою сприяння обороні України</w:t>
      </w:r>
      <w:r w:rsidR="008236A4" w:rsidRPr="00144F3C">
        <w:rPr>
          <w:rFonts w:ascii="Times New Roman" w:hAnsi="Times New Roman"/>
          <w:color w:val="000000" w:themeColor="text1"/>
          <w:sz w:val="28"/>
          <w:szCs w:val="28"/>
          <w:lang w:eastAsia="ru-RU"/>
        </w:rPr>
        <w:t>.</w:t>
      </w:r>
    </w:p>
    <w:p w14:paraId="0A6F7E62" w14:textId="77777777" w:rsidR="00A44B5D" w:rsidRPr="00A44B5D" w:rsidRDefault="00A44B5D" w:rsidP="00A44B5D">
      <w:pPr>
        <w:widowControl w:val="0"/>
        <w:spacing w:after="0" w:line="240" w:lineRule="auto"/>
        <w:ind w:firstLine="567"/>
        <w:jc w:val="both"/>
        <w:rPr>
          <w:rFonts w:ascii="Times New Roman" w:hAnsi="Times New Roman"/>
          <w:color w:val="000000" w:themeColor="text1"/>
          <w:sz w:val="28"/>
          <w:szCs w:val="28"/>
          <w:lang w:eastAsia="ru-RU"/>
        </w:rPr>
      </w:pPr>
      <w:r w:rsidRPr="00A44B5D">
        <w:rPr>
          <w:rFonts w:ascii="Times New Roman" w:hAnsi="Times New Roman"/>
          <w:color w:val="000000" w:themeColor="text1"/>
          <w:sz w:val="28"/>
          <w:szCs w:val="28"/>
          <w:lang w:eastAsia="ru-RU"/>
        </w:rPr>
        <w:t>З метою ефективного та вчасного реагування на проблеми військових частин та інших підрозділів Збройних сил України, враховуючи та реагуючи на вимоги правового режиму воєнного стану на території України, закупівля та передача комунального майна Авангардівської селищної ради, для потреб військових частин та інших підрозділів Збройних сил України, здійснюється на підставі розпорядження Авангардівського селищного голови, з подальшим затвердженням вказаного розпорядження та актів приймання-передачі на сесійному засіданні Авангардівської селищної ради.</w:t>
      </w:r>
    </w:p>
    <w:p w14:paraId="584A2DC4" w14:textId="77777777" w:rsidR="00BD317D" w:rsidRPr="00144F3C" w:rsidRDefault="008236A4"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V</w:t>
      </w:r>
      <w:r w:rsidR="007B46A3" w:rsidRPr="00144F3C">
        <w:rPr>
          <w:rFonts w:ascii="Times New Roman" w:hAnsi="Times New Roman"/>
          <w:b/>
          <w:color w:val="000000" w:themeColor="text1"/>
          <w:sz w:val="28"/>
          <w:szCs w:val="28"/>
          <w:lang w:eastAsia="ru-RU"/>
        </w:rPr>
        <w:t>І</w:t>
      </w:r>
      <w:r w:rsidRPr="00144F3C">
        <w:rPr>
          <w:rFonts w:ascii="Times New Roman" w:hAnsi="Times New Roman"/>
          <w:b/>
          <w:color w:val="000000" w:themeColor="text1"/>
          <w:sz w:val="28"/>
          <w:szCs w:val="28"/>
          <w:lang w:eastAsia="ru-RU"/>
        </w:rPr>
        <w:t xml:space="preserve">І.  </w:t>
      </w:r>
      <w:r w:rsidR="00BD317D" w:rsidRPr="00144F3C">
        <w:rPr>
          <w:rFonts w:ascii="Times New Roman" w:hAnsi="Times New Roman"/>
          <w:b/>
          <w:color w:val="000000" w:themeColor="text1"/>
          <w:sz w:val="28"/>
          <w:szCs w:val="28"/>
          <w:lang w:eastAsia="ru-RU"/>
        </w:rPr>
        <w:t xml:space="preserve">КООРДИНАЦІЯ ТА КОНТРОЛЬ </w:t>
      </w:r>
    </w:p>
    <w:p w14:paraId="30CA8F1F" w14:textId="77777777" w:rsidR="00BD317D" w:rsidRPr="00144F3C" w:rsidRDefault="00BD317D" w:rsidP="00683EF0">
      <w:pPr>
        <w:spacing w:after="0" w:line="240" w:lineRule="auto"/>
        <w:ind w:firstLine="709"/>
        <w:jc w:val="center"/>
        <w:rPr>
          <w:rFonts w:ascii="Times New Roman" w:hAnsi="Times New Roman"/>
          <w:b/>
          <w:color w:val="000000" w:themeColor="text1"/>
          <w:sz w:val="28"/>
          <w:szCs w:val="28"/>
          <w:lang w:eastAsia="ru-RU"/>
        </w:rPr>
      </w:pPr>
      <w:r w:rsidRPr="00144F3C">
        <w:rPr>
          <w:rFonts w:ascii="Times New Roman" w:hAnsi="Times New Roman"/>
          <w:b/>
          <w:color w:val="000000" w:themeColor="text1"/>
          <w:sz w:val="28"/>
          <w:szCs w:val="28"/>
          <w:lang w:eastAsia="ru-RU"/>
        </w:rPr>
        <w:t>ЗА ХОДОМ ВИКОНАННЯ ПРОГРАМИ</w:t>
      </w:r>
    </w:p>
    <w:p w14:paraId="132E34C7" w14:textId="77777777" w:rsidR="00747811" w:rsidRPr="00144F3C" w:rsidRDefault="00747811" w:rsidP="00FC465A">
      <w:pPr>
        <w:autoSpaceDE w:val="0"/>
        <w:autoSpaceDN w:val="0"/>
        <w:adjustRightInd w:val="0"/>
        <w:spacing w:after="0" w:line="240" w:lineRule="auto"/>
        <w:ind w:firstLine="567"/>
        <w:jc w:val="both"/>
        <w:rPr>
          <w:rFonts w:ascii="Times New Roman" w:eastAsia="Droid Sans" w:hAnsi="Times New Roman"/>
          <w:iCs/>
          <w:color w:val="000000" w:themeColor="text1"/>
          <w:sz w:val="28"/>
          <w:szCs w:val="28"/>
          <w:shd w:val="clear" w:color="auto" w:fill="FFFFFF"/>
          <w:lang w:eastAsia="ru-RU" w:bidi="hi-IN"/>
        </w:rPr>
      </w:pPr>
      <w:r w:rsidRPr="00144F3C">
        <w:rPr>
          <w:rFonts w:ascii="Times New Roman" w:eastAsia="Droid Sans" w:hAnsi="Times New Roman"/>
          <w:iCs/>
          <w:color w:val="000000" w:themeColor="text1"/>
          <w:sz w:val="28"/>
          <w:szCs w:val="28"/>
          <w:shd w:val="clear" w:color="auto" w:fill="FFFFFF"/>
          <w:lang w:eastAsia="ru-RU" w:bidi="hi-IN"/>
        </w:rPr>
        <w:t xml:space="preserve">Координацію виконання Програми здійснює </w:t>
      </w:r>
      <w:bookmarkStart w:id="8" w:name="_Hlk93353363"/>
      <w:proofErr w:type="spellStart"/>
      <w:r w:rsidR="00E517A8">
        <w:rPr>
          <w:rFonts w:ascii="Times New Roman" w:hAnsi="Times New Roman"/>
          <w:color w:val="000000" w:themeColor="text1"/>
          <w:sz w:val="28"/>
          <w:szCs w:val="28"/>
          <w:lang w:eastAsia="ru-RU"/>
        </w:rPr>
        <w:t>Авангардівська</w:t>
      </w:r>
      <w:proofErr w:type="spellEnd"/>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селищн</w:t>
      </w:r>
      <w:r w:rsidR="00E517A8">
        <w:rPr>
          <w:rFonts w:ascii="Times New Roman" w:hAnsi="Times New Roman"/>
          <w:color w:val="000000" w:themeColor="text1"/>
          <w:sz w:val="28"/>
          <w:szCs w:val="28"/>
          <w:lang w:eastAsia="ru-RU"/>
        </w:rPr>
        <w:t>а</w:t>
      </w:r>
      <w:r w:rsidR="000F5689">
        <w:rPr>
          <w:rFonts w:ascii="Times New Roman" w:hAnsi="Times New Roman"/>
          <w:color w:val="000000" w:themeColor="text1"/>
          <w:sz w:val="28"/>
          <w:szCs w:val="28"/>
          <w:lang w:eastAsia="ru-RU"/>
        </w:rPr>
        <w:t xml:space="preserve"> рад</w:t>
      </w:r>
      <w:bookmarkEnd w:id="8"/>
      <w:r w:rsidR="00E517A8">
        <w:rPr>
          <w:rFonts w:ascii="Times New Roman" w:hAnsi="Times New Roman"/>
          <w:color w:val="000000" w:themeColor="text1"/>
          <w:sz w:val="28"/>
          <w:szCs w:val="28"/>
          <w:lang w:eastAsia="ru-RU"/>
        </w:rPr>
        <w:t>а</w:t>
      </w:r>
      <w:r w:rsidRPr="00144F3C">
        <w:rPr>
          <w:rFonts w:ascii="Times New Roman" w:hAnsi="Times New Roman"/>
          <w:color w:val="000000" w:themeColor="text1"/>
          <w:sz w:val="28"/>
          <w:szCs w:val="28"/>
          <w:lang w:eastAsia="ru-RU"/>
        </w:rPr>
        <w:t>.</w:t>
      </w:r>
    </w:p>
    <w:p w14:paraId="6EAB75E8" w14:textId="77777777" w:rsidR="0045257D" w:rsidRDefault="00747811" w:rsidP="0045257D">
      <w:pPr>
        <w:widowControl w:val="0"/>
        <w:spacing w:after="0" w:line="240" w:lineRule="auto"/>
        <w:ind w:firstLine="567"/>
        <w:jc w:val="both"/>
        <w:rPr>
          <w:rFonts w:ascii="Times New Roman" w:hAnsi="Times New Roman"/>
          <w:color w:val="000000" w:themeColor="text1"/>
          <w:sz w:val="28"/>
          <w:szCs w:val="28"/>
          <w:lang w:eastAsia="ru-RU"/>
        </w:rPr>
      </w:pPr>
      <w:r w:rsidRPr="00144F3C">
        <w:rPr>
          <w:rFonts w:ascii="Times New Roman" w:hAnsi="Times New Roman"/>
          <w:color w:val="000000" w:themeColor="text1"/>
          <w:sz w:val="28"/>
          <w:szCs w:val="28"/>
          <w:lang w:eastAsia="ru-RU"/>
        </w:rPr>
        <w:t xml:space="preserve">Загальний контроль за реалізацією Програми здійснюється постійною комісією </w:t>
      </w:r>
      <w:r w:rsidR="00E517A8">
        <w:rPr>
          <w:rFonts w:ascii="Times New Roman" w:hAnsi="Times New Roman"/>
          <w:color w:val="000000" w:themeColor="text1"/>
          <w:sz w:val="28"/>
          <w:szCs w:val="28"/>
          <w:lang w:eastAsia="ru-RU"/>
        </w:rPr>
        <w:t>Авангардівської</w:t>
      </w:r>
      <w:r w:rsidRPr="00144F3C">
        <w:rPr>
          <w:rFonts w:ascii="Times New Roman" w:hAnsi="Times New Roman"/>
          <w:color w:val="000000" w:themeColor="text1"/>
          <w:sz w:val="28"/>
          <w:szCs w:val="28"/>
          <w:lang w:eastAsia="ru-RU"/>
        </w:rPr>
        <w:t xml:space="preserve"> </w:t>
      </w:r>
      <w:r w:rsidR="000F5689">
        <w:rPr>
          <w:rFonts w:ascii="Times New Roman" w:hAnsi="Times New Roman"/>
          <w:color w:val="000000" w:themeColor="text1"/>
          <w:sz w:val="28"/>
          <w:szCs w:val="28"/>
          <w:lang w:eastAsia="ru-RU"/>
        </w:rPr>
        <w:t xml:space="preserve">селищної </w:t>
      </w:r>
      <w:r w:rsidR="0045257D" w:rsidRPr="0045257D">
        <w:rPr>
          <w:rFonts w:ascii="Times New Roman" w:hAnsi="Times New Roman"/>
          <w:color w:val="000000" w:themeColor="text1"/>
          <w:sz w:val="28"/>
          <w:szCs w:val="28"/>
          <w:lang w:eastAsia="ru-RU"/>
        </w:rPr>
        <w:t>з питань фінансів, бюджету, планування соціально-економічного розвитку, інвестицій, міжнародного співробітництва та регуляторної політики.</w:t>
      </w:r>
    </w:p>
    <w:p w14:paraId="36BC354F" w14:textId="77777777" w:rsidR="00144F3C" w:rsidRPr="00144F3C" w:rsidRDefault="00144F3C" w:rsidP="00683EF0">
      <w:pPr>
        <w:spacing w:after="0" w:line="240" w:lineRule="auto"/>
        <w:ind w:firstLine="709"/>
        <w:jc w:val="both"/>
        <w:rPr>
          <w:rFonts w:ascii="Times New Roman" w:hAnsi="Times New Roman"/>
          <w:b/>
          <w:color w:val="000000" w:themeColor="text1"/>
          <w:sz w:val="28"/>
          <w:szCs w:val="28"/>
          <w:lang w:eastAsia="ru-RU"/>
        </w:rPr>
      </w:pPr>
    </w:p>
    <w:p w14:paraId="6D55E339" w14:textId="77777777" w:rsidR="00FC465A" w:rsidRPr="00144F3C" w:rsidRDefault="00FC465A" w:rsidP="00756C6B">
      <w:pPr>
        <w:spacing w:after="0" w:line="240" w:lineRule="auto"/>
        <w:jc w:val="both"/>
        <w:rPr>
          <w:rFonts w:ascii="Times New Roman" w:hAnsi="Times New Roman"/>
          <w:b/>
          <w:color w:val="000000" w:themeColor="text1"/>
          <w:sz w:val="28"/>
          <w:szCs w:val="28"/>
          <w:lang w:eastAsia="ru-RU"/>
        </w:rPr>
      </w:pPr>
    </w:p>
    <w:p w14:paraId="12FB0582" w14:textId="77777777" w:rsidR="00747811" w:rsidRDefault="00BD317D" w:rsidP="00FC465A">
      <w:pPr>
        <w:widowControl w:val="0"/>
        <w:spacing w:after="0" w:line="240" w:lineRule="auto"/>
        <w:rPr>
          <w:rFonts w:ascii="Times New Roman" w:hAnsi="Times New Roman"/>
          <w:color w:val="000000" w:themeColor="text1"/>
          <w:sz w:val="28"/>
          <w:szCs w:val="28"/>
        </w:rPr>
      </w:pPr>
      <w:r w:rsidRPr="00144F3C">
        <w:rPr>
          <w:rFonts w:ascii="Times New Roman" w:hAnsi="Times New Roman"/>
          <w:snapToGrid w:val="0"/>
          <w:color w:val="000000" w:themeColor="text1"/>
          <w:spacing w:val="-2"/>
          <w:sz w:val="28"/>
          <w:szCs w:val="28"/>
        </w:rPr>
        <w:t>С</w:t>
      </w:r>
      <w:r w:rsidR="00747811" w:rsidRPr="00144F3C">
        <w:rPr>
          <w:rFonts w:ascii="Times New Roman" w:hAnsi="Times New Roman"/>
          <w:snapToGrid w:val="0"/>
          <w:color w:val="000000" w:themeColor="text1"/>
          <w:spacing w:val="-2"/>
          <w:sz w:val="28"/>
          <w:szCs w:val="28"/>
        </w:rPr>
        <w:t>екре</w:t>
      </w:r>
      <w:r w:rsidRPr="00144F3C">
        <w:rPr>
          <w:rFonts w:ascii="Times New Roman" w:hAnsi="Times New Roman"/>
          <w:snapToGrid w:val="0"/>
          <w:color w:val="000000" w:themeColor="text1"/>
          <w:spacing w:val="-2"/>
          <w:sz w:val="28"/>
          <w:szCs w:val="28"/>
        </w:rPr>
        <w:t xml:space="preserve">тар ради </w:t>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r>
      <w:r w:rsidRPr="00144F3C">
        <w:rPr>
          <w:rFonts w:ascii="Times New Roman" w:hAnsi="Times New Roman"/>
          <w:snapToGrid w:val="0"/>
          <w:color w:val="000000" w:themeColor="text1"/>
          <w:spacing w:val="-2"/>
          <w:sz w:val="28"/>
          <w:szCs w:val="28"/>
        </w:rPr>
        <w:tab/>
        <w:t xml:space="preserve">   </w:t>
      </w:r>
      <w:r w:rsidR="00FC465A" w:rsidRPr="00144F3C">
        <w:rPr>
          <w:rFonts w:ascii="Times New Roman" w:hAnsi="Times New Roman"/>
          <w:snapToGrid w:val="0"/>
          <w:color w:val="000000" w:themeColor="text1"/>
          <w:spacing w:val="-2"/>
          <w:sz w:val="28"/>
          <w:szCs w:val="28"/>
        </w:rPr>
        <w:t xml:space="preserve">         </w:t>
      </w:r>
      <w:r w:rsidRPr="00144F3C">
        <w:rPr>
          <w:rFonts w:ascii="Times New Roman" w:hAnsi="Times New Roman"/>
          <w:snapToGrid w:val="0"/>
          <w:color w:val="000000" w:themeColor="text1"/>
          <w:spacing w:val="-2"/>
          <w:sz w:val="28"/>
          <w:szCs w:val="28"/>
        </w:rPr>
        <w:t xml:space="preserve">  </w:t>
      </w:r>
      <w:r w:rsidR="00747811" w:rsidRPr="00144F3C">
        <w:rPr>
          <w:rFonts w:ascii="Times New Roman" w:hAnsi="Times New Roman"/>
          <w:snapToGrid w:val="0"/>
          <w:color w:val="000000" w:themeColor="text1"/>
          <w:spacing w:val="-2"/>
          <w:sz w:val="28"/>
          <w:szCs w:val="28"/>
        </w:rPr>
        <w:t xml:space="preserve">  </w:t>
      </w:r>
      <w:r w:rsidR="0045257D">
        <w:rPr>
          <w:rFonts w:ascii="Times New Roman" w:hAnsi="Times New Roman"/>
          <w:color w:val="000000" w:themeColor="text1"/>
          <w:sz w:val="28"/>
          <w:szCs w:val="28"/>
        </w:rPr>
        <w:t>Валентина ЩУР</w:t>
      </w:r>
    </w:p>
    <w:p w14:paraId="2869BD3B" w14:textId="77777777" w:rsidR="00F104CC" w:rsidRDefault="00F104CC" w:rsidP="00FC465A">
      <w:pPr>
        <w:widowControl w:val="0"/>
        <w:spacing w:after="0" w:line="240" w:lineRule="auto"/>
        <w:rPr>
          <w:rFonts w:ascii="Times New Roman" w:hAnsi="Times New Roman"/>
          <w:color w:val="000000" w:themeColor="text1"/>
          <w:sz w:val="28"/>
          <w:szCs w:val="28"/>
        </w:rPr>
      </w:pPr>
    </w:p>
    <w:p w14:paraId="7B8D43CA" w14:textId="77777777" w:rsidR="00F104CC" w:rsidRDefault="00F104CC" w:rsidP="00FC465A">
      <w:pPr>
        <w:widowControl w:val="0"/>
        <w:spacing w:after="0" w:line="240" w:lineRule="auto"/>
        <w:rPr>
          <w:rFonts w:ascii="Times New Roman" w:hAnsi="Times New Roman"/>
          <w:color w:val="000000" w:themeColor="text1"/>
          <w:sz w:val="28"/>
          <w:szCs w:val="28"/>
        </w:rPr>
      </w:pPr>
    </w:p>
    <w:p w14:paraId="756EA7E5" w14:textId="77777777" w:rsidR="00F104CC" w:rsidRDefault="00F104CC" w:rsidP="00FC465A">
      <w:pPr>
        <w:widowControl w:val="0"/>
        <w:spacing w:after="0" w:line="240" w:lineRule="auto"/>
        <w:rPr>
          <w:rFonts w:ascii="Times New Roman" w:hAnsi="Times New Roman"/>
          <w:color w:val="000000" w:themeColor="text1"/>
          <w:sz w:val="28"/>
          <w:szCs w:val="28"/>
        </w:rPr>
      </w:pPr>
    </w:p>
    <w:p w14:paraId="312C04C9" w14:textId="77777777" w:rsidR="00F104CC" w:rsidRDefault="00F104CC" w:rsidP="00FC465A">
      <w:pPr>
        <w:widowControl w:val="0"/>
        <w:spacing w:after="0" w:line="240" w:lineRule="auto"/>
        <w:rPr>
          <w:rFonts w:ascii="Times New Roman" w:hAnsi="Times New Roman"/>
          <w:color w:val="000000" w:themeColor="text1"/>
          <w:sz w:val="28"/>
          <w:szCs w:val="28"/>
        </w:rPr>
      </w:pPr>
    </w:p>
    <w:p w14:paraId="00C071F5" w14:textId="77777777" w:rsidR="00F104CC" w:rsidRDefault="00F104CC" w:rsidP="00FC465A">
      <w:pPr>
        <w:widowControl w:val="0"/>
        <w:spacing w:after="0" w:line="240" w:lineRule="auto"/>
        <w:rPr>
          <w:rFonts w:ascii="Times New Roman" w:hAnsi="Times New Roman"/>
          <w:color w:val="000000" w:themeColor="text1"/>
          <w:sz w:val="28"/>
          <w:szCs w:val="28"/>
        </w:rPr>
      </w:pPr>
    </w:p>
    <w:p w14:paraId="71E07CCC" w14:textId="77777777" w:rsidR="00F104CC" w:rsidRDefault="00F104CC" w:rsidP="00FC465A">
      <w:pPr>
        <w:widowControl w:val="0"/>
        <w:spacing w:after="0" w:line="240" w:lineRule="auto"/>
        <w:rPr>
          <w:rFonts w:ascii="Times New Roman" w:hAnsi="Times New Roman"/>
          <w:color w:val="000000" w:themeColor="text1"/>
          <w:sz w:val="28"/>
          <w:szCs w:val="28"/>
        </w:rPr>
      </w:pPr>
    </w:p>
    <w:p w14:paraId="4C20922D" w14:textId="77777777" w:rsidR="00F104CC" w:rsidRDefault="00F104CC" w:rsidP="00FC465A">
      <w:pPr>
        <w:widowControl w:val="0"/>
        <w:spacing w:after="0" w:line="240" w:lineRule="auto"/>
        <w:rPr>
          <w:rFonts w:ascii="Times New Roman" w:hAnsi="Times New Roman"/>
          <w:color w:val="000000" w:themeColor="text1"/>
          <w:sz w:val="28"/>
          <w:szCs w:val="28"/>
        </w:rPr>
      </w:pPr>
    </w:p>
    <w:p w14:paraId="1894954D" w14:textId="77777777" w:rsidR="00F104CC" w:rsidRDefault="00F104CC" w:rsidP="00FC465A">
      <w:pPr>
        <w:widowControl w:val="0"/>
        <w:spacing w:after="0" w:line="240" w:lineRule="auto"/>
        <w:rPr>
          <w:rFonts w:ascii="Times New Roman" w:hAnsi="Times New Roman"/>
          <w:color w:val="000000" w:themeColor="text1"/>
          <w:sz w:val="28"/>
          <w:szCs w:val="28"/>
        </w:rPr>
      </w:pPr>
    </w:p>
    <w:p w14:paraId="6632A82D" w14:textId="77777777" w:rsidR="00FD480A" w:rsidRDefault="00FD480A" w:rsidP="00683EF0">
      <w:pPr>
        <w:spacing w:after="0" w:line="240" w:lineRule="auto"/>
        <w:jc w:val="right"/>
        <w:rPr>
          <w:rFonts w:ascii="Times New Roman" w:hAnsi="Times New Roman"/>
          <w:color w:val="000000" w:themeColor="text1"/>
        </w:rPr>
      </w:pPr>
    </w:p>
    <w:p w14:paraId="406AB278" w14:textId="77777777" w:rsidR="00FD480A" w:rsidRPr="00144F3C" w:rsidRDefault="00FD480A" w:rsidP="00683EF0">
      <w:pPr>
        <w:spacing w:after="0" w:line="240" w:lineRule="auto"/>
        <w:jc w:val="right"/>
        <w:rPr>
          <w:rFonts w:ascii="Times New Roman" w:hAnsi="Times New Roman"/>
          <w:color w:val="000000" w:themeColor="text1"/>
        </w:rPr>
        <w:sectPr w:rsidR="00FD480A" w:rsidRPr="00144F3C" w:rsidSect="002A0D50">
          <w:pgSz w:w="11906" w:h="16838"/>
          <w:pgMar w:top="1135" w:right="707" w:bottom="709" w:left="1701" w:header="708" w:footer="708" w:gutter="0"/>
          <w:cols w:space="708"/>
          <w:docGrid w:linePitch="360"/>
        </w:sectPr>
      </w:pPr>
    </w:p>
    <w:p w14:paraId="5A32C0C6" w14:textId="77777777" w:rsidR="0045257D" w:rsidRPr="00F41F40" w:rsidRDefault="002A7CF4"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Pr>
          <w:rFonts w:ascii="Times New Roman" w:hAnsi="Times New Roman"/>
          <w:bCs/>
          <w:iCs/>
          <w:color w:val="000000" w:themeColor="text1"/>
          <w:kern w:val="2"/>
          <w:sz w:val="24"/>
          <w:szCs w:val="24"/>
          <w:shd w:val="clear" w:color="auto" w:fill="FFFFFF"/>
          <w:lang w:eastAsia="ru-RU" w:bidi="hi-IN"/>
        </w:rPr>
        <w:lastRenderedPageBreak/>
        <w:t xml:space="preserve">Додаток </w:t>
      </w:r>
    </w:p>
    <w:p w14:paraId="681A4ED5" w14:textId="77777777" w:rsidR="0045257D" w:rsidRPr="00F41F40" w:rsidRDefault="0045257D" w:rsidP="0045257D">
      <w:pPr>
        <w:widowControl w:val="0"/>
        <w:suppressAutoHyphens/>
        <w:spacing w:after="0" w:line="240" w:lineRule="auto"/>
        <w:ind w:left="13041"/>
        <w:rPr>
          <w:rFonts w:ascii="Times New Roman" w:hAnsi="Times New Roman"/>
          <w:bCs/>
          <w:iCs/>
          <w:color w:val="000000" w:themeColor="text1"/>
          <w:kern w:val="2"/>
          <w:sz w:val="24"/>
          <w:szCs w:val="24"/>
          <w:shd w:val="clear" w:color="auto" w:fill="FFFFFF"/>
          <w:lang w:eastAsia="ru-RU" w:bidi="hi-IN"/>
        </w:rPr>
      </w:pPr>
      <w:r w:rsidRPr="00F41F40">
        <w:rPr>
          <w:rFonts w:ascii="Times New Roman" w:hAnsi="Times New Roman"/>
          <w:bCs/>
          <w:iCs/>
          <w:color w:val="000000" w:themeColor="text1"/>
          <w:kern w:val="2"/>
          <w:sz w:val="24"/>
          <w:szCs w:val="24"/>
          <w:shd w:val="clear" w:color="auto" w:fill="FFFFFF"/>
          <w:lang w:eastAsia="ru-RU" w:bidi="hi-IN"/>
        </w:rPr>
        <w:t>до Програми</w:t>
      </w:r>
    </w:p>
    <w:p w14:paraId="544F3897"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p>
    <w:p w14:paraId="7E3AD251" w14:textId="77777777" w:rsidR="0045257D" w:rsidRPr="00144F3C" w:rsidRDefault="0045257D" w:rsidP="0045257D">
      <w:pPr>
        <w:widowControl w:val="0"/>
        <w:tabs>
          <w:tab w:val="left" w:pos="14742"/>
        </w:tabs>
        <w:autoSpaceDE w:val="0"/>
        <w:autoSpaceDN w:val="0"/>
        <w:adjustRightInd w:val="0"/>
        <w:spacing w:after="0" w:line="240" w:lineRule="auto"/>
        <w:ind w:left="709" w:right="142"/>
        <w:jc w:val="center"/>
        <w:rPr>
          <w:rFonts w:ascii="Times New Roman" w:hAnsi="Times New Roman"/>
          <w:b/>
          <w:color w:val="000000" w:themeColor="text1"/>
          <w:sz w:val="28"/>
          <w:szCs w:val="28"/>
          <w:lang w:eastAsia="uk-UA"/>
        </w:rPr>
      </w:pPr>
      <w:r w:rsidRPr="00144F3C">
        <w:rPr>
          <w:rFonts w:ascii="Times New Roman" w:hAnsi="Times New Roman"/>
          <w:b/>
          <w:color w:val="000000" w:themeColor="text1"/>
          <w:sz w:val="28"/>
          <w:szCs w:val="28"/>
          <w:lang w:eastAsia="uk-UA"/>
        </w:rPr>
        <w:t>Напрями діяльності та заходи</w:t>
      </w:r>
    </w:p>
    <w:p w14:paraId="3229B7EF" w14:textId="6E718C76" w:rsidR="0045257D" w:rsidRPr="00144F3C" w:rsidRDefault="0053124D" w:rsidP="0045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kern w:val="24"/>
          <w:sz w:val="28"/>
          <w:szCs w:val="28"/>
        </w:rPr>
      </w:pPr>
      <w:r w:rsidRPr="0053124D">
        <w:rPr>
          <w:rFonts w:ascii="Times New Roman" w:hAnsi="Times New Roman"/>
          <w:b/>
          <w:color w:val="000000" w:themeColor="text1"/>
          <w:sz w:val="28"/>
          <w:szCs w:val="28"/>
          <w:lang w:eastAsia="ru-RU"/>
        </w:rPr>
        <w:t xml:space="preserve">програми сприяння розвитку Збройним силам України, Силам територіальної оборони та іншим підрозділам, які </w:t>
      </w:r>
      <w:r w:rsidR="004701F6" w:rsidRPr="004701F6">
        <w:rPr>
          <w:rFonts w:ascii="Times New Roman" w:hAnsi="Times New Roman"/>
          <w:b/>
          <w:color w:val="000000" w:themeColor="text1"/>
          <w:sz w:val="28"/>
          <w:szCs w:val="28"/>
          <w:lang w:eastAsia="ru-RU"/>
        </w:rPr>
        <w:t>залучаються</w:t>
      </w:r>
      <w:r w:rsidRPr="0053124D">
        <w:rPr>
          <w:rFonts w:ascii="Times New Roman" w:hAnsi="Times New Roman"/>
          <w:b/>
          <w:color w:val="000000" w:themeColor="text1"/>
          <w:sz w:val="28"/>
          <w:szCs w:val="28"/>
          <w:lang w:eastAsia="ru-RU"/>
        </w:rPr>
        <w:t xml:space="preserve"> для здійснення</w:t>
      </w:r>
      <w:r w:rsidR="00E95821">
        <w:rPr>
          <w:rFonts w:ascii="Times New Roman" w:hAnsi="Times New Roman"/>
          <w:b/>
          <w:color w:val="000000" w:themeColor="text1"/>
          <w:sz w:val="28"/>
          <w:szCs w:val="28"/>
          <w:lang w:eastAsia="ru-RU"/>
        </w:rPr>
        <w:t xml:space="preserve"> заходів воєнного стану, на 2025</w:t>
      </w:r>
      <w:r w:rsidRPr="0053124D">
        <w:rPr>
          <w:rFonts w:ascii="Times New Roman" w:hAnsi="Times New Roman"/>
          <w:b/>
          <w:color w:val="000000" w:themeColor="text1"/>
          <w:sz w:val="28"/>
          <w:szCs w:val="28"/>
          <w:lang w:eastAsia="ru-RU"/>
        </w:rPr>
        <w:t xml:space="preserve"> рік»</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30"/>
        <w:gridCol w:w="1276"/>
        <w:gridCol w:w="1985"/>
        <w:gridCol w:w="1842"/>
        <w:gridCol w:w="1447"/>
        <w:gridCol w:w="1668"/>
        <w:gridCol w:w="2976"/>
      </w:tblGrid>
      <w:tr w:rsidR="0045257D" w:rsidRPr="00144F3C" w14:paraId="684AB89A" w14:textId="77777777" w:rsidTr="00B06548">
        <w:trPr>
          <w:trHeight w:val="400"/>
          <w:tblHeader/>
          <w:jc w:val="center"/>
        </w:trPr>
        <w:tc>
          <w:tcPr>
            <w:tcW w:w="880" w:type="dxa"/>
            <w:vMerge w:val="restart"/>
            <w:vAlign w:val="center"/>
            <w:hideMark/>
          </w:tcPr>
          <w:p w14:paraId="05822511"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 xml:space="preserve">№ </w:t>
            </w:r>
          </w:p>
          <w:p w14:paraId="6CD4BD76"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з/п</w:t>
            </w:r>
          </w:p>
        </w:tc>
        <w:tc>
          <w:tcPr>
            <w:tcW w:w="3230" w:type="dxa"/>
            <w:vMerge w:val="restart"/>
            <w:vAlign w:val="center"/>
            <w:hideMark/>
          </w:tcPr>
          <w:p w14:paraId="3875523A" w14:textId="77777777" w:rsidR="0045257D" w:rsidRPr="00AA281F" w:rsidRDefault="0045257D" w:rsidP="00A34A8E">
            <w:pPr>
              <w:spacing w:after="0" w:line="240" w:lineRule="auto"/>
              <w:ind w:left="-57" w:right="-57"/>
              <w:jc w:val="center"/>
              <w:rPr>
                <w:rFonts w:ascii="Times New Roman" w:hAnsi="Times New Roman"/>
                <w:b/>
                <w:bCs/>
                <w:color w:val="000000" w:themeColor="text1"/>
                <w:sz w:val="20"/>
                <w:szCs w:val="20"/>
              </w:rPr>
            </w:pPr>
            <w:r w:rsidRPr="00AA281F">
              <w:rPr>
                <w:rFonts w:ascii="Times New Roman" w:hAnsi="Times New Roman"/>
                <w:b/>
                <w:bCs/>
                <w:color w:val="000000" w:themeColor="text1"/>
                <w:sz w:val="20"/>
                <w:szCs w:val="20"/>
              </w:rPr>
              <w:t>Перелік заходів Програми</w:t>
            </w:r>
          </w:p>
        </w:tc>
        <w:tc>
          <w:tcPr>
            <w:tcW w:w="1276" w:type="dxa"/>
            <w:vMerge w:val="restart"/>
            <w:vAlign w:val="center"/>
            <w:hideMark/>
          </w:tcPr>
          <w:p w14:paraId="07E04661"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Строк виконання заходу</w:t>
            </w:r>
          </w:p>
        </w:tc>
        <w:tc>
          <w:tcPr>
            <w:tcW w:w="1985" w:type="dxa"/>
            <w:vMerge w:val="restart"/>
            <w:vAlign w:val="center"/>
            <w:hideMark/>
          </w:tcPr>
          <w:p w14:paraId="41F89968"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Виконавці</w:t>
            </w:r>
          </w:p>
        </w:tc>
        <w:tc>
          <w:tcPr>
            <w:tcW w:w="1842" w:type="dxa"/>
            <w:vMerge w:val="restart"/>
            <w:vAlign w:val="center"/>
            <w:hideMark/>
          </w:tcPr>
          <w:p w14:paraId="7921FE06"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 xml:space="preserve">Джерела </w:t>
            </w:r>
            <w:r w:rsidRPr="00144F3C">
              <w:rPr>
                <w:rFonts w:ascii="Times New Roman" w:hAnsi="Times New Roman"/>
                <w:b/>
                <w:bCs/>
                <w:color w:val="000000" w:themeColor="text1"/>
                <w:spacing w:val="-2"/>
                <w:sz w:val="20"/>
                <w:szCs w:val="20"/>
              </w:rPr>
              <w:t>фінансування</w:t>
            </w:r>
          </w:p>
        </w:tc>
        <w:tc>
          <w:tcPr>
            <w:tcW w:w="3115" w:type="dxa"/>
            <w:gridSpan w:val="2"/>
            <w:vAlign w:val="center"/>
            <w:hideMark/>
          </w:tcPr>
          <w:p w14:paraId="281B24D1" w14:textId="0C32F568"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Орієнтовні обся</w:t>
            </w:r>
            <w:r w:rsidR="00B13387">
              <w:rPr>
                <w:rFonts w:ascii="Times New Roman" w:hAnsi="Times New Roman"/>
                <w:b/>
                <w:bCs/>
                <w:color w:val="000000" w:themeColor="text1"/>
                <w:sz w:val="20"/>
                <w:szCs w:val="20"/>
              </w:rPr>
              <w:t>ги фінансування (вартість),</w:t>
            </w:r>
            <w:r w:rsidR="00B13387">
              <w:rPr>
                <w:rFonts w:ascii="Times New Roman" w:hAnsi="Times New Roman"/>
                <w:b/>
                <w:bCs/>
                <w:color w:val="000000" w:themeColor="text1"/>
                <w:sz w:val="20"/>
                <w:szCs w:val="20"/>
              </w:rPr>
              <w:br/>
            </w:r>
            <w:r w:rsidRPr="00144F3C">
              <w:rPr>
                <w:rFonts w:ascii="Times New Roman" w:hAnsi="Times New Roman"/>
                <w:b/>
                <w:bCs/>
                <w:color w:val="000000" w:themeColor="text1"/>
                <w:sz w:val="20"/>
                <w:szCs w:val="20"/>
              </w:rPr>
              <w:t>грн, у тому числі:</w:t>
            </w:r>
          </w:p>
        </w:tc>
        <w:tc>
          <w:tcPr>
            <w:tcW w:w="2976" w:type="dxa"/>
            <w:tcBorders>
              <w:bottom w:val="single" w:sz="4" w:space="0" w:color="auto"/>
            </w:tcBorders>
            <w:vAlign w:val="center"/>
            <w:hideMark/>
          </w:tcPr>
          <w:p w14:paraId="34602A7C" w14:textId="77777777" w:rsidR="0045257D" w:rsidRPr="00144F3C" w:rsidRDefault="0045257D" w:rsidP="00A34A8E">
            <w:pPr>
              <w:spacing w:after="0" w:line="240" w:lineRule="auto"/>
              <w:ind w:left="-57" w:right="-57"/>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Очікуваний результат</w:t>
            </w:r>
          </w:p>
        </w:tc>
      </w:tr>
      <w:tr w:rsidR="0045257D" w:rsidRPr="00144F3C" w14:paraId="3D4F6F39" w14:textId="77777777" w:rsidTr="00B06548">
        <w:trPr>
          <w:cantSplit/>
          <w:trHeight w:val="561"/>
          <w:tblHeader/>
          <w:jc w:val="center"/>
        </w:trPr>
        <w:tc>
          <w:tcPr>
            <w:tcW w:w="880" w:type="dxa"/>
            <w:vMerge/>
            <w:vAlign w:val="center"/>
            <w:hideMark/>
          </w:tcPr>
          <w:p w14:paraId="1598D8D2"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3230" w:type="dxa"/>
            <w:vMerge/>
            <w:vAlign w:val="center"/>
            <w:hideMark/>
          </w:tcPr>
          <w:p w14:paraId="23C2A0D8" w14:textId="77777777" w:rsidR="0045257D" w:rsidRPr="00AA281F" w:rsidRDefault="0045257D" w:rsidP="00A34A8E">
            <w:pPr>
              <w:spacing w:after="0" w:line="240" w:lineRule="auto"/>
              <w:rPr>
                <w:rFonts w:ascii="Times New Roman" w:hAnsi="Times New Roman"/>
                <w:b/>
                <w:bCs/>
                <w:color w:val="000000" w:themeColor="text1"/>
                <w:sz w:val="20"/>
                <w:szCs w:val="20"/>
              </w:rPr>
            </w:pPr>
          </w:p>
        </w:tc>
        <w:tc>
          <w:tcPr>
            <w:tcW w:w="1276" w:type="dxa"/>
            <w:vMerge/>
            <w:vAlign w:val="center"/>
            <w:hideMark/>
          </w:tcPr>
          <w:p w14:paraId="7CA14CEA"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985" w:type="dxa"/>
            <w:vMerge/>
            <w:vAlign w:val="center"/>
            <w:hideMark/>
          </w:tcPr>
          <w:p w14:paraId="5310B407"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842" w:type="dxa"/>
            <w:vMerge/>
            <w:vAlign w:val="center"/>
            <w:hideMark/>
          </w:tcPr>
          <w:p w14:paraId="42D756AC" w14:textId="77777777" w:rsidR="0045257D" w:rsidRPr="00144F3C" w:rsidRDefault="0045257D" w:rsidP="00A34A8E">
            <w:pPr>
              <w:spacing w:after="0" w:line="240" w:lineRule="auto"/>
              <w:rPr>
                <w:rFonts w:ascii="Times New Roman" w:hAnsi="Times New Roman"/>
                <w:b/>
                <w:bCs/>
                <w:color w:val="000000" w:themeColor="text1"/>
                <w:sz w:val="20"/>
                <w:szCs w:val="20"/>
              </w:rPr>
            </w:pPr>
          </w:p>
        </w:tc>
        <w:tc>
          <w:tcPr>
            <w:tcW w:w="1447" w:type="dxa"/>
            <w:vAlign w:val="center"/>
            <w:hideMark/>
          </w:tcPr>
          <w:p w14:paraId="5A24CE10" w14:textId="77777777" w:rsidR="0045257D" w:rsidRPr="00144F3C" w:rsidRDefault="0045257D" w:rsidP="00A34A8E">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w:t>
            </w:r>
          </w:p>
        </w:tc>
        <w:tc>
          <w:tcPr>
            <w:tcW w:w="1668" w:type="dxa"/>
            <w:vAlign w:val="center"/>
            <w:hideMark/>
          </w:tcPr>
          <w:p w14:paraId="510223E3" w14:textId="436A9B1E" w:rsidR="0045257D" w:rsidRPr="00144F3C" w:rsidRDefault="003C03F5" w:rsidP="00A34A8E">
            <w:pPr>
              <w:spacing w:after="0" w:line="24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2025 </w:t>
            </w:r>
            <w:r w:rsidR="0045257D" w:rsidRPr="00144F3C">
              <w:rPr>
                <w:rFonts w:ascii="Times New Roman" w:hAnsi="Times New Roman"/>
                <w:b/>
                <w:bCs/>
                <w:color w:val="000000" w:themeColor="text1"/>
                <w:sz w:val="20"/>
                <w:szCs w:val="20"/>
              </w:rPr>
              <w:t>рік</w:t>
            </w:r>
          </w:p>
        </w:tc>
        <w:tc>
          <w:tcPr>
            <w:tcW w:w="2976" w:type="dxa"/>
            <w:tcBorders>
              <w:bottom w:val="single" w:sz="4" w:space="0" w:color="auto"/>
            </w:tcBorders>
            <w:vAlign w:val="center"/>
            <w:hideMark/>
          </w:tcPr>
          <w:p w14:paraId="5A27A0C4" w14:textId="77777777" w:rsidR="0045257D" w:rsidRPr="00144F3C" w:rsidRDefault="0045257D" w:rsidP="00A34A8E">
            <w:pPr>
              <w:spacing w:after="0" w:line="240" w:lineRule="auto"/>
              <w:rPr>
                <w:rFonts w:ascii="Times New Roman" w:hAnsi="Times New Roman"/>
                <w:b/>
                <w:bCs/>
                <w:color w:val="000000" w:themeColor="text1"/>
                <w:sz w:val="20"/>
                <w:szCs w:val="20"/>
              </w:rPr>
            </w:pPr>
          </w:p>
        </w:tc>
      </w:tr>
      <w:tr w:rsidR="002D44B7" w:rsidRPr="00144F3C" w14:paraId="3FFF6B25" w14:textId="77777777" w:rsidTr="00B06548">
        <w:trPr>
          <w:trHeight w:val="617"/>
          <w:jc w:val="center"/>
        </w:trPr>
        <w:tc>
          <w:tcPr>
            <w:tcW w:w="880" w:type="dxa"/>
            <w:vMerge w:val="restart"/>
            <w:vAlign w:val="center"/>
            <w:hideMark/>
          </w:tcPr>
          <w:p w14:paraId="73C872E6" w14:textId="77777777" w:rsidR="002D44B7" w:rsidRPr="00B06548" w:rsidRDefault="002D44B7" w:rsidP="002D44B7">
            <w:pPr>
              <w:spacing w:after="0" w:line="240" w:lineRule="auto"/>
              <w:jc w:val="center"/>
              <w:rPr>
                <w:rFonts w:ascii="Times New Roman" w:hAnsi="Times New Roman"/>
                <w:color w:val="000000" w:themeColor="text1"/>
                <w:sz w:val="20"/>
                <w:szCs w:val="20"/>
                <w:highlight w:val="yellow"/>
                <w:lang w:eastAsia="ru-RU"/>
              </w:rPr>
            </w:pPr>
            <w:r w:rsidRPr="00B06548">
              <w:rPr>
                <w:rFonts w:ascii="Times New Roman" w:hAnsi="Times New Roman"/>
                <w:color w:val="000000" w:themeColor="text1"/>
                <w:sz w:val="20"/>
                <w:szCs w:val="20"/>
                <w:highlight w:val="yellow"/>
              </w:rPr>
              <w:t>1</w:t>
            </w:r>
          </w:p>
        </w:tc>
        <w:tc>
          <w:tcPr>
            <w:tcW w:w="3230" w:type="dxa"/>
            <w:vAlign w:val="center"/>
          </w:tcPr>
          <w:p w14:paraId="6BECD47E" w14:textId="4DF00183" w:rsidR="002D44B7" w:rsidRPr="00B06548" w:rsidRDefault="002D44B7" w:rsidP="002D44B7">
            <w:pPr>
              <w:spacing w:after="0" w:line="240" w:lineRule="auto"/>
              <w:rPr>
                <w:rFonts w:ascii="Times New Roman" w:hAnsi="Times New Roman"/>
                <w:color w:val="000000" w:themeColor="text1"/>
                <w:spacing w:val="-6"/>
                <w:sz w:val="20"/>
                <w:szCs w:val="20"/>
                <w:highlight w:val="yellow"/>
              </w:rPr>
            </w:pPr>
          </w:p>
        </w:tc>
        <w:tc>
          <w:tcPr>
            <w:tcW w:w="1276" w:type="dxa"/>
            <w:vAlign w:val="center"/>
          </w:tcPr>
          <w:p w14:paraId="3B30F24E" w14:textId="77777777" w:rsidR="005F4EB1" w:rsidRDefault="005F4EB1" w:rsidP="002D44B7">
            <w:pPr>
              <w:spacing w:after="0" w:line="240" w:lineRule="auto"/>
              <w:jc w:val="center"/>
              <w:rPr>
                <w:rFonts w:ascii="Times New Roman" w:hAnsi="Times New Roman"/>
                <w:color w:val="000000" w:themeColor="text1"/>
                <w:sz w:val="20"/>
                <w:szCs w:val="20"/>
                <w:highlight w:val="yellow"/>
              </w:rPr>
            </w:pPr>
          </w:p>
          <w:p w14:paraId="77A0D830" w14:textId="5B09B07A" w:rsidR="002D44B7" w:rsidRPr="00B06548" w:rsidRDefault="002D44B7" w:rsidP="002D44B7">
            <w:pPr>
              <w:spacing w:after="0" w:line="240" w:lineRule="auto"/>
              <w:jc w:val="center"/>
              <w:rPr>
                <w:rFonts w:ascii="Times New Roman" w:hAnsi="Times New Roman"/>
                <w:color w:val="000000" w:themeColor="text1"/>
                <w:sz w:val="20"/>
                <w:szCs w:val="20"/>
                <w:highlight w:val="yellow"/>
              </w:rPr>
            </w:pPr>
          </w:p>
        </w:tc>
        <w:tc>
          <w:tcPr>
            <w:tcW w:w="1985" w:type="dxa"/>
            <w:vAlign w:val="center"/>
          </w:tcPr>
          <w:p w14:paraId="056CA6E8" w14:textId="77777777" w:rsidR="005F4EB1" w:rsidRDefault="005F4EB1" w:rsidP="002D44B7">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p>
          <w:p w14:paraId="41DF743A" w14:textId="6F0E56AE" w:rsidR="002D44B7" w:rsidRPr="00B06548" w:rsidRDefault="002D44B7" w:rsidP="002D44B7">
            <w:pPr>
              <w:widowControl w:val="0"/>
              <w:suppressAutoHyphens/>
              <w:autoSpaceDE w:val="0"/>
              <w:autoSpaceDN w:val="0"/>
              <w:adjustRightInd w:val="0"/>
              <w:spacing w:after="0" w:line="240" w:lineRule="auto"/>
              <w:jc w:val="center"/>
              <w:rPr>
                <w:rFonts w:ascii="Times New Roman" w:hAnsi="Times New Roman"/>
                <w:color w:val="000000" w:themeColor="text1"/>
                <w:sz w:val="20"/>
                <w:szCs w:val="20"/>
                <w:highlight w:val="yellow"/>
              </w:rPr>
            </w:pPr>
          </w:p>
        </w:tc>
        <w:tc>
          <w:tcPr>
            <w:tcW w:w="1842" w:type="dxa"/>
            <w:vAlign w:val="center"/>
          </w:tcPr>
          <w:p w14:paraId="347AAE03" w14:textId="77777777" w:rsidR="002D44B7" w:rsidRPr="005F4EB1" w:rsidRDefault="002D44B7" w:rsidP="002D44B7">
            <w:pPr>
              <w:spacing w:after="0" w:line="240" w:lineRule="auto"/>
              <w:rPr>
                <w:rFonts w:ascii="Times New Roman" w:hAnsi="Times New Roman"/>
                <w:b/>
                <w:bCs/>
                <w:color w:val="000000" w:themeColor="text1"/>
                <w:sz w:val="20"/>
                <w:szCs w:val="20"/>
              </w:rPr>
            </w:pPr>
            <w:r w:rsidRPr="005F4EB1">
              <w:rPr>
                <w:rFonts w:ascii="Times New Roman" w:hAnsi="Times New Roman"/>
                <w:b/>
                <w:bCs/>
                <w:color w:val="000000" w:themeColor="text1"/>
                <w:sz w:val="20"/>
                <w:szCs w:val="20"/>
              </w:rPr>
              <w:t>Усього,                   в т. ч.:</w:t>
            </w:r>
          </w:p>
        </w:tc>
        <w:tc>
          <w:tcPr>
            <w:tcW w:w="1447" w:type="dxa"/>
            <w:vAlign w:val="center"/>
          </w:tcPr>
          <w:p w14:paraId="617273DE" w14:textId="04CF42E0" w:rsidR="002D44B7" w:rsidRPr="005F4EB1" w:rsidRDefault="002D44B7" w:rsidP="002D44B7">
            <w:pPr>
              <w:spacing w:after="0" w:line="240" w:lineRule="auto"/>
              <w:jc w:val="center"/>
              <w:rPr>
                <w:rFonts w:ascii="Times New Roman" w:hAnsi="Times New Roman"/>
                <w:b/>
                <w:bCs/>
                <w:color w:val="000000" w:themeColor="text1"/>
                <w:sz w:val="20"/>
                <w:szCs w:val="20"/>
              </w:rPr>
            </w:pPr>
            <w:r w:rsidRPr="005F4EB1">
              <w:rPr>
                <w:rFonts w:ascii="Times New Roman" w:hAnsi="Times New Roman"/>
                <w:b/>
                <w:bCs/>
                <w:color w:val="000000" w:themeColor="text1"/>
                <w:sz w:val="20"/>
                <w:szCs w:val="20"/>
                <w:lang w:eastAsia="ar-SA"/>
              </w:rPr>
              <w:t>15 200 000,0</w:t>
            </w:r>
          </w:p>
        </w:tc>
        <w:tc>
          <w:tcPr>
            <w:tcW w:w="1668" w:type="dxa"/>
            <w:tcBorders>
              <w:right w:val="single" w:sz="4" w:space="0" w:color="auto"/>
            </w:tcBorders>
            <w:vAlign w:val="center"/>
          </w:tcPr>
          <w:p w14:paraId="7ED3F020" w14:textId="5FF974D8" w:rsidR="002D44B7" w:rsidRPr="005F4EB1" w:rsidRDefault="002D44B7" w:rsidP="002D44B7">
            <w:pPr>
              <w:spacing w:after="0" w:line="240" w:lineRule="auto"/>
              <w:jc w:val="center"/>
              <w:rPr>
                <w:rFonts w:ascii="Times New Roman" w:hAnsi="Times New Roman"/>
                <w:b/>
                <w:bCs/>
                <w:color w:val="000000" w:themeColor="text1"/>
                <w:sz w:val="20"/>
                <w:szCs w:val="20"/>
              </w:rPr>
            </w:pPr>
            <w:r w:rsidRPr="005F4EB1">
              <w:rPr>
                <w:rFonts w:ascii="Times New Roman" w:hAnsi="Times New Roman"/>
                <w:b/>
                <w:bCs/>
                <w:color w:val="000000" w:themeColor="text1"/>
                <w:sz w:val="20"/>
                <w:szCs w:val="20"/>
                <w:lang w:eastAsia="ar-SA"/>
              </w:rPr>
              <w:t>15 200 000,0</w:t>
            </w:r>
          </w:p>
        </w:tc>
        <w:tc>
          <w:tcPr>
            <w:tcW w:w="2976" w:type="dxa"/>
            <w:tcBorders>
              <w:top w:val="single" w:sz="4" w:space="0" w:color="auto"/>
              <w:left w:val="single" w:sz="4" w:space="0" w:color="auto"/>
              <w:bottom w:val="single" w:sz="4" w:space="0" w:color="auto"/>
              <w:right w:val="single" w:sz="4" w:space="0" w:color="auto"/>
            </w:tcBorders>
            <w:vAlign w:val="center"/>
          </w:tcPr>
          <w:p w14:paraId="31F5DBD6" w14:textId="028AC299" w:rsidR="002D44B7" w:rsidRPr="00B06548" w:rsidRDefault="002D44B7" w:rsidP="002D44B7">
            <w:pPr>
              <w:spacing w:after="0" w:line="240" w:lineRule="auto"/>
              <w:jc w:val="center"/>
              <w:rPr>
                <w:rFonts w:ascii="Times New Roman" w:hAnsi="Times New Roman"/>
                <w:color w:val="000000" w:themeColor="text1"/>
                <w:sz w:val="20"/>
                <w:szCs w:val="20"/>
                <w:highlight w:val="yellow"/>
                <w:lang w:eastAsia="ru-RU"/>
              </w:rPr>
            </w:pPr>
          </w:p>
        </w:tc>
      </w:tr>
      <w:tr w:rsidR="0045257D" w:rsidRPr="00144F3C" w14:paraId="24EE1D7F" w14:textId="77777777" w:rsidTr="00B06548">
        <w:trPr>
          <w:trHeight w:val="2631"/>
          <w:jc w:val="center"/>
        </w:trPr>
        <w:tc>
          <w:tcPr>
            <w:tcW w:w="880" w:type="dxa"/>
            <w:vMerge/>
            <w:vAlign w:val="center"/>
            <w:hideMark/>
          </w:tcPr>
          <w:p w14:paraId="44BE5271" w14:textId="5245CD82" w:rsidR="0045257D" w:rsidRPr="00144F3C" w:rsidRDefault="0045257D" w:rsidP="00A34A8E">
            <w:pPr>
              <w:spacing w:after="0" w:line="240" w:lineRule="auto"/>
              <w:jc w:val="center"/>
              <w:rPr>
                <w:rFonts w:ascii="Times New Roman" w:hAnsi="Times New Roman"/>
                <w:color w:val="000000" w:themeColor="text1"/>
                <w:sz w:val="20"/>
                <w:szCs w:val="20"/>
              </w:rPr>
            </w:pPr>
          </w:p>
        </w:tc>
        <w:tc>
          <w:tcPr>
            <w:tcW w:w="3230" w:type="dxa"/>
            <w:vAlign w:val="center"/>
          </w:tcPr>
          <w:p w14:paraId="773C9689" w14:textId="77777777" w:rsidR="005F4EB1" w:rsidRPr="00B06548" w:rsidRDefault="005F4EB1" w:rsidP="005F4EB1">
            <w:pPr>
              <w:spacing w:after="0" w:line="240" w:lineRule="auto"/>
              <w:rPr>
                <w:rFonts w:ascii="Times New Roman" w:hAnsi="Times New Roman"/>
                <w:color w:val="000000" w:themeColor="text1"/>
                <w:spacing w:val="-12"/>
                <w:sz w:val="20"/>
                <w:szCs w:val="20"/>
                <w:highlight w:val="yellow"/>
              </w:rPr>
            </w:pPr>
          </w:p>
          <w:p w14:paraId="546D9762" w14:textId="6A67F57C" w:rsidR="0045257D" w:rsidRPr="00144F3C" w:rsidRDefault="005F4EB1" w:rsidP="005F4EB1">
            <w:pPr>
              <w:spacing w:after="0" w:line="240" w:lineRule="auto"/>
              <w:rPr>
                <w:rFonts w:ascii="Times New Roman" w:hAnsi="Times New Roman"/>
                <w:color w:val="000000" w:themeColor="text1"/>
                <w:sz w:val="20"/>
                <w:szCs w:val="20"/>
              </w:rPr>
            </w:pPr>
            <w:r w:rsidRPr="00B06548">
              <w:rPr>
                <w:rFonts w:ascii="Times New Roman" w:hAnsi="Times New Roman"/>
                <w:color w:val="000000" w:themeColor="text1"/>
                <w:spacing w:val="-12"/>
                <w:sz w:val="20"/>
                <w:szCs w:val="20"/>
                <w:highlight w:val="yellow"/>
              </w:rPr>
              <w:t xml:space="preserve">Забезпечення добровольчих формувань, військових частин та структур оборони матеріально-технічними засобами, спец. обладнанням, зв’язком, індивідуальними засобами захисту, спорядженням (в </w:t>
            </w:r>
            <w:proofErr w:type="spellStart"/>
            <w:r w:rsidRPr="00B06548">
              <w:rPr>
                <w:rFonts w:ascii="Times New Roman" w:hAnsi="Times New Roman"/>
                <w:color w:val="000000" w:themeColor="text1"/>
                <w:spacing w:val="-12"/>
                <w:sz w:val="20"/>
                <w:szCs w:val="20"/>
                <w:highlight w:val="yellow"/>
              </w:rPr>
              <w:t>т.ч</w:t>
            </w:r>
            <w:proofErr w:type="spellEnd"/>
            <w:r w:rsidRPr="00B06548">
              <w:rPr>
                <w:rFonts w:ascii="Times New Roman" w:hAnsi="Times New Roman"/>
                <w:color w:val="000000" w:themeColor="text1"/>
                <w:spacing w:val="-12"/>
                <w:sz w:val="20"/>
                <w:szCs w:val="20"/>
                <w:highlight w:val="yellow"/>
              </w:rPr>
              <w:t xml:space="preserve">. під патрон Флобера), одягом, засобами індивідуального </w:t>
            </w:r>
            <w:proofErr w:type="spellStart"/>
            <w:r w:rsidRPr="00B06548">
              <w:rPr>
                <w:rFonts w:ascii="Times New Roman" w:hAnsi="Times New Roman"/>
                <w:color w:val="000000" w:themeColor="text1"/>
                <w:spacing w:val="-12"/>
                <w:sz w:val="20"/>
                <w:szCs w:val="20"/>
                <w:highlight w:val="yellow"/>
              </w:rPr>
              <w:t>бронезахисту</w:t>
            </w:r>
            <w:proofErr w:type="spellEnd"/>
            <w:r w:rsidRPr="00B06548">
              <w:rPr>
                <w:rFonts w:ascii="Times New Roman" w:hAnsi="Times New Roman"/>
                <w:color w:val="000000" w:themeColor="text1"/>
                <w:spacing w:val="-12"/>
                <w:sz w:val="20"/>
                <w:szCs w:val="20"/>
                <w:highlight w:val="yellow"/>
              </w:rPr>
              <w:t>, індивідуальними комплектами медичної допомоги</w:t>
            </w:r>
          </w:p>
        </w:tc>
        <w:tc>
          <w:tcPr>
            <w:tcW w:w="1276" w:type="dxa"/>
            <w:vAlign w:val="center"/>
          </w:tcPr>
          <w:p w14:paraId="0B557EBE" w14:textId="025EA71E" w:rsidR="0045257D" w:rsidRPr="00144F3C" w:rsidRDefault="00E95821" w:rsidP="00A34A8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highlight w:val="yellow"/>
              </w:rPr>
              <w:t>2025</w:t>
            </w:r>
            <w:r w:rsidR="005F4EB1" w:rsidRPr="00B06548">
              <w:rPr>
                <w:rFonts w:ascii="Times New Roman" w:hAnsi="Times New Roman"/>
                <w:color w:val="000000" w:themeColor="text1"/>
                <w:sz w:val="20"/>
                <w:szCs w:val="20"/>
                <w:highlight w:val="yellow"/>
              </w:rPr>
              <w:t xml:space="preserve"> рік</w:t>
            </w:r>
          </w:p>
        </w:tc>
        <w:tc>
          <w:tcPr>
            <w:tcW w:w="1985" w:type="dxa"/>
            <w:vAlign w:val="center"/>
          </w:tcPr>
          <w:p w14:paraId="1420388A" w14:textId="77777777" w:rsidR="005F4EB1" w:rsidRPr="00B06548"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proofErr w:type="spellStart"/>
            <w:r w:rsidRPr="00B06548">
              <w:rPr>
                <w:rFonts w:ascii="Times New Roman" w:hAnsi="Times New Roman"/>
                <w:bCs/>
                <w:color w:val="000000" w:themeColor="text1"/>
                <w:sz w:val="20"/>
                <w:szCs w:val="20"/>
                <w:highlight w:val="yellow"/>
                <w:lang w:eastAsia="ru-RU"/>
              </w:rPr>
              <w:t>Авангардівська</w:t>
            </w:r>
            <w:proofErr w:type="spellEnd"/>
            <w:r w:rsidRPr="00B06548">
              <w:rPr>
                <w:rFonts w:ascii="Times New Roman" w:hAnsi="Times New Roman"/>
                <w:bCs/>
                <w:color w:val="000000" w:themeColor="text1"/>
                <w:sz w:val="20"/>
                <w:szCs w:val="20"/>
                <w:highlight w:val="yellow"/>
                <w:lang w:eastAsia="ru-RU"/>
              </w:rPr>
              <w:t xml:space="preserve"> </w:t>
            </w:r>
          </w:p>
          <w:p w14:paraId="3325CC31" w14:textId="77777777" w:rsidR="005F4EB1" w:rsidRPr="00B06548" w:rsidRDefault="005F4EB1" w:rsidP="005F4EB1">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r w:rsidRPr="00B06548">
              <w:rPr>
                <w:rFonts w:ascii="Times New Roman" w:hAnsi="Times New Roman"/>
                <w:bCs/>
                <w:color w:val="000000" w:themeColor="text1"/>
                <w:sz w:val="20"/>
                <w:szCs w:val="20"/>
                <w:highlight w:val="yellow"/>
                <w:lang w:eastAsia="ru-RU"/>
              </w:rPr>
              <w:t>селищна рада</w:t>
            </w:r>
          </w:p>
          <w:p w14:paraId="69EC0754" w14:textId="4C174745" w:rsidR="0045257D" w:rsidRPr="00144F3C" w:rsidRDefault="005F4EB1" w:rsidP="005F4EB1">
            <w:pPr>
              <w:spacing w:after="0" w:line="240" w:lineRule="auto"/>
              <w:jc w:val="center"/>
              <w:rPr>
                <w:rFonts w:ascii="Times New Roman" w:hAnsi="Times New Roman"/>
                <w:color w:val="000000" w:themeColor="text1"/>
                <w:sz w:val="20"/>
                <w:szCs w:val="20"/>
              </w:rPr>
            </w:pPr>
            <w:r w:rsidRPr="00B06548">
              <w:rPr>
                <w:rFonts w:ascii="Times New Roman" w:hAnsi="Times New Roman"/>
                <w:bCs/>
                <w:color w:val="000000" w:themeColor="text1"/>
                <w:sz w:val="20"/>
                <w:szCs w:val="20"/>
                <w:highlight w:val="yellow"/>
                <w:lang w:eastAsia="ru-RU"/>
              </w:rPr>
              <w:t>(0118240)</w:t>
            </w:r>
          </w:p>
        </w:tc>
        <w:tc>
          <w:tcPr>
            <w:tcW w:w="1842" w:type="dxa"/>
            <w:vAlign w:val="center"/>
          </w:tcPr>
          <w:p w14:paraId="5EB1600F" w14:textId="77777777" w:rsidR="0045257D" w:rsidRDefault="0045257D" w:rsidP="00F05AF1">
            <w:pPr>
              <w:spacing w:after="0" w:line="240" w:lineRule="auto"/>
              <w:jc w:val="center"/>
              <w:rPr>
                <w:rFonts w:ascii="Times New Roman" w:hAnsi="Times New Roman"/>
                <w:bCs/>
                <w:color w:val="000000" w:themeColor="text1"/>
                <w:sz w:val="20"/>
                <w:szCs w:val="20"/>
              </w:rPr>
            </w:pPr>
            <w:r w:rsidRPr="00144F3C">
              <w:rPr>
                <w:rFonts w:ascii="Times New Roman" w:hAnsi="Times New Roman"/>
                <w:bCs/>
                <w:color w:val="000000" w:themeColor="text1"/>
                <w:sz w:val="20"/>
                <w:szCs w:val="20"/>
              </w:rPr>
              <w:t xml:space="preserve">бюджет </w:t>
            </w:r>
            <w:r>
              <w:rPr>
                <w:rFonts w:ascii="Times New Roman" w:hAnsi="Times New Roman"/>
                <w:bCs/>
                <w:color w:val="000000" w:themeColor="text1"/>
                <w:sz w:val="20"/>
                <w:szCs w:val="20"/>
              </w:rPr>
              <w:t xml:space="preserve">Авангардівської селищної </w:t>
            </w:r>
            <w:r w:rsidRPr="00144F3C">
              <w:rPr>
                <w:rFonts w:ascii="Times New Roman" w:hAnsi="Times New Roman"/>
                <w:bCs/>
                <w:color w:val="000000" w:themeColor="text1"/>
                <w:sz w:val="20"/>
                <w:szCs w:val="20"/>
              </w:rPr>
              <w:t>територіальної громади</w:t>
            </w:r>
          </w:p>
          <w:p w14:paraId="1EE20639" w14:textId="0A868BA2" w:rsidR="007B0EDC" w:rsidRPr="00144F3C" w:rsidRDefault="007B0EDC" w:rsidP="00F05AF1">
            <w:pPr>
              <w:spacing w:after="0" w:line="240" w:lineRule="auto"/>
              <w:jc w:val="center"/>
              <w:rPr>
                <w:rFonts w:ascii="Times New Roman" w:hAnsi="Times New Roman"/>
                <w:bCs/>
                <w:color w:val="000000" w:themeColor="text1"/>
                <w:sz w:val="20"/>
                <w:szCs w:val="20"/>
              </w:rPr>
            </w:pPr>
            <w:r>
              <w:rPr>
                <w:rFonts w:ascii="Times New Roman" w:hAnsi="Times New Roman"/>
                <w:bCs/>
                <w:color w:val="000000" w:themeColor="text1"/>
                <w:sz w:val="20"/>
                <w:szCs w:val="20"/>
              </w:rPr>
              <w:t>(0118240)</w:t>
            </w:r>
          </w:p>
        </w:tc>
        <w:tc>
          <w:tcPr>
            <w:tcW w:w="1447" w:type="dxa"/>
            <w:vAlign w:val="center"/>
          </w:tcPr>
          <w:p w14:paraId="601570FA" w14:textId="780A9485" w:rsidR="0045257D" w:rsidRPr="005F4EB1" w:rsidRDefault="00590B9A" w:rsidP="0073489F">
            <w:pPr>
              <w:spacing w:after="0" w:line="240" w:lineRule="auto"/>
              <w:jc w:val="center"/>
              <w:rPr>
                <w:rFonts w:ascii="Times New Roman" w:hAnsi="Times New Roman"/>
                <w:b/>
                <w:bCs/>
                <w:color w:val="000000" w:themeColor="text1"/>
                <w:sz w:val="20"/>
                <w:szCs w:val="20"/>
                <w:highlight w:val="yellow"/>
              </w:rPr>
            </w:pPr>
            <w:r>
              <w:rPr>
                <w:rFonts w:ascii="Times New Roman" w:hAnsi="Times New Roman"/>
                <w:b/>
                <w:bCs/>
                <w:color w:val="000000" w:themeColor="text1"/>
                <w:sz w:val="20"/>
                <w:szCs w:val="20"/>
                <w:highlight w:val="yellow"/>
                <w:lang w:val="ru-RU"/>
              </w:rPr>
              <w:t>8 2</w:t>
            </w:r>
            <w:r w:rsidR="00E95821">
              <w:rPr>
                <w:rFonts w:ascii="Times New Roman" w:hAnsi="Times New Roman"/>
                <w:b/>
                <w:bCs/>
                <w:color w:val="000000" w:themeColor="text1"/>
                <w:sz w:val="20"/>
                <w:szCs w:val="20"/>
                <w:highlight w:val="yellow"/>
                <w:lang w:val="ru-RU"/>
              </w:rPr>
              <w:t>50</w:t>
            </w:r>
            <w:r w:rsidR="00654D97" w:rsidRPr="005F4EB1">
              <w:rPr>
                <w:rFonts w:ascii="Times New Roman" w:hAnsi="Times New Roman"/>
                <w:b/>
                <w:bCs/>
                <w:color w:val="000000" w:themeColor="text1"/>
                <w:sz w:val="20"/>
                <w:szCs w:val="20"/>
                <w:highlight w:val="yellow"/>
                <w:lang w:val="ru-RU"/>
              </w:rPr>
              <w:t xml:space="preserve"> 000,00</w:t>
            </w:r>
          </w:p>
        </w:tc>
        <w:tc>
          <w:tcPr>
            <w:tcW w:w="1668" w:type="dxa"/>
            <w:tcBorders>
              <w:right w:val="single" w:sz="4" w:space="0" w:color="auto"/>
            </w:tcBorders>
            <w:vAlign w:val="center"/>
          </w:tcPr>
          <w:p w14:paraId="2A99AB7C" w14:textId="77777777" w:rsidR="00F30875" w:rsidRPr="005F4EB1" w:rsidRDefault="00F30875" w:rsidP="00E56D04">
            <w:pPr>
              <w:spacing w:after="0" w:line="240" w:lineRule="auto"/>
              <w:jc w:val="center"/>
              <w:rPr>
                <w:rFonts w:ascii="Times New Roman" w:hAnsi="Times New Roman"/>
                <w:b/>
                <w:bCs/>
                <w:color w:val="000000" w:themeColor="text1"/>
                <w:sz w:val="20"/>
                <w:szCs w:val="20"/>
                <w:highlight w:val="yellow"/>
                <w:lang w:val="ru-RU"/>
              </w:rPr>
            </w:pPr>
          </w:p>
          <w:p w14:paraId="6D71320A" w14:textId="47B8DE8E" w:rsidR="0045257D" w:rsidRPr="005F4EB1" w:rsidRDefault="00E95821" w:rsidP="00E56D04">
            <w:pPr>
              <w:spacing w:after="0" w:line="240" w:lineRule="auto"/>
              <w:jc w:val="center"/>
              <w:rPr>
                <w:rFonts w:ascii="Times New Roman" w:hAnsi="Times New Roman"/>
                <w:b/>
                <w:bCs/>
                <w:color w:val="000000" w:themeColor="text1"/>
                <w:sz w:val="20"/>
                <w:szCs w:val="20"/>
                <w:highlight w:val="yellow"/>
                <w:lang w:val="ru-RU"/>
              </w:rPr>
            </w:pPr>
            <w:r>
              <w:rPr>
                <w:rFonts w:ascii="Times New Roman" w:hAnsi="Times New Roman"/>
                <w:b/>
                <w:bCs/>
                <w:color w:val="000000" w:themeColor="text1"/>
                <w:sz w:val="20"/>
                <w:szCs w:val="20"/>
                <w:highlight w:val="yellow"/>
                <w:lang w:val="ru-RU"/>
              </w:rPr>
              <w:t xml:space="preserve">8 </w:t>
            </w:r>
            <w:r w:rsidR="00590B9A">
              <w:rPr>
                <w:rFonts w:ascii="Times New Roman" w:hAnsi="Times New Roman"/>
                <w:b/>
                <w:bCs/>
                <w:color w:val="000000" w:themeColor="text1"/>
                <w:sz w:val="20"/>
                <w:szCs w:val="20"/>
                <w:highlight w:val="yellow"/>
                <w:lang w:val="ru-RU"/>
              </w:rPr>
              <w:t>2</w:t>
            </w:r>
            <w:r>
              <w:rPr>
                <w:rFonts w:ascii="Times New Roman" w:hAnsi="Times New Roman"/>
                <w:b/>
                <w:bCs/>
                <w:color w:val="000000" w:themeColor="text1"/>
                <w:sz w:val="20"/>
                <w:szCs w:val="20"/>
                <w:highlight w:val="yellow"/>
                <w:lang w:val="ru-RU"/>
              </w:rPr>
              <w:t>50 000,00</w:t>
            </w:r>
          </w:p>
          <w:p w14:paraId="319C1078" w14:textId="2622D635" w:rsidR="00F30875" w:rsidRPr="005F4EB1" w:rsidRDefault="00F30875" w:rsidP="00E56D04">
            <w:pPr>
              <w:spacing w:after="0" w:line="240" w:lineRule="auto"/>
              <w:jc w:val="center"/>
              <w:rPr>
                <w:rFonts w:ascii="Times New Roman" w:hAnsi="Times New Roman"/>
                <w:b/>
                <w:bCs/>
                <w:color w:val="000000" w:themeColor="text1"/>
                <w:sz w:val="20"/>
                <w:szCs w:val="20"/>
                <w:highlight w:val="yellow"/>
              </w:rPr>
            </w:pPr>
          </w:p>
        </w:tc>
        <w:tc>
          <w:tcPr>
            <w:tcW w:w="2976" w:type="dxa"/>
            <w:tcBorders>
              <w:top w:val="single" w:sz="4" w:space="0" w:color="auto"/>
              <w:left w:val="single" w:sz="4" w:space="0" w:color="auto"/>
              <w:bottom w:val="single" w:sz="4" w:space="0" w:color="auto"/>
              <w:right w:val="single" w:sz="4" w:space="0" w:color="auto"/>
            </w:tcBorders>
            <w:vAlign w:val="center"/>
          </w:tcPr>
          <w:p w14:paraId="20582134" w14:textId="77777777" w:rsidR="005F4EB1" w:rsidRPr="00B06548" w:rsidRDefault="005F4EB1" w:rsidP="005F4EB1">
            <w:pPr>
              <w:spacing w:after="0" w:line="240" w:lineRule="auto"/>
              <w:jc w:val="center"/>
              <w:rPr>
                <w:rFonts w:ascii="Times New Roman" w:hAnsi="Times New Roman"/>
                <w:color w:val="000000" w:themeColor="text1"/>
                <w:sz w:val="20"/>
                <w:szCs w:val="20"/>
                <w:highlight w:val="yellow"/>
              </w:rPr>
            </w:pPr>
          </w:p>
          <w:p w14:paraId="6FFE9584" w14:textId="77777777" w:rsidR="005F4EB1" w:rsidRPr="00B06548" w:rsidRDefault="005F4EB1" w:rsidP="005F4EB1">
            <w:pPr>
              <w:spacing w:after="0" w:line="240" w:lineRule="auto"/>
              <w:jc w:val="center"/>
              <w:rPr>
                <w:rFonts w:ascii="Times New Roman" w:hAnsi="Times New Roman"/>
                <w:color w:val="000000" w:themeColor="text1"/>
                <w:sz w:val="20"/>
                <w:szCs w:val="20"/>
                <w:highlight w:val="yellow"/>
              </w:rPr>
            </w:pPr>
          </w:p>
          <w:p w14:paraId="14BAE0B1" w14:textId="77777777" w:rsidR="005F4EB1" w:rsidRPr="00B06548" w:rsidRDefault="005F4EB1" w:rsidP="005F4EB1">
            <w:pPr>
              <w:spacing w:after="0" w:line="240" w:lineRule="auto"/>
              <w:jc w:val="center"/>
              <w:rPr>
                <w:rFonts w:ascii="Times New Roman" w:hAnsi="Times New Roman"/>
                <w:color w:val="000000" w:themeColor="text1"/>
                <w:sz w:val="20"/>
                <w:szCs w:val="20"/>
                <w:highlight w:val="yellow"/>
              </w:rPr>
            </w:pPr>
            <w:r w:rsidRPr="00B06548">
              <w:rPr>
                <w:rFonts w:ascii="Times New Roman" w:hAnsi="Times New Roman"/>
                <w:color w:val="000000" w:themeColor="text1"/>
                <w:sz w:val="20"/>
                <w:szCs w:val="20"/>
                <w:highlight w:val="yellow"/>
              </w:rPr>
              <w:t>Підвищення рівня готовності військ ЗСУ добровольчих формувань до виконання завдань, вдосконалення рівня захищеності та забезпеченості</w:t>
            </w:r>
          </w:p>
          <w:p w14:paraId="604AA3F7" w14:textId="77777777" w:rsidR="005F4EB1" w:rsidRPr="00B06548" w:rsidRDefault="005F4EB1" w:rsidP="005F4EB1">
            <w:pPr>
              <w:spacing w:after="0" w:line="240" w:lineRule="auto"/>
              <w:jc w:val="center"/>
              <w:rPr>
                <w:rFonts w:ascii="Times New Roman" w:hAnsi="Times New Roman"/>
                <w:color w:val="000000" w:themeColor="text1"/>
                <w:sz w:val="20"/>
                <w:szCs w:val="20"/>
                <w:highlight w:val="yellow"/>
              </w:rPr>
            </w:pPr>
            <w:r w:rsidRPr="00B06548">
              <w:rPr>
                <w:rFonts w:ascii="Times New Roman" w:hAnsi="Times New Roman"/>
                <w:color w:val="000000" w:themeColor="text1"/>
                <w:sz w:val="20"/>
                <w:szCs w:val="20"/>
                <w:highlight w:val="yellow"/>
              </w:rPr>
              <w:t>особового складу</w:t>
            </w:r>
          </w:p>
          <w:p w14:paraId="4B30A9C7" w14:textId="2A812761" w:rsidR="0045257D" w:rsidRPr="00144F3C" w:rsidRDefault="005F4EB1" w:rsidP="005F4EB1">
            <w:pPr>
              <w:spacing w:after="0" w:line="240" w:lineRule="auto"/>
              <w:rPr>
                <w:rFonts w:ascii="Times New Roman" w:hAnsi="Times New Roman"/>
                <w:color w:val="000000" w:themeColor="text1"/>
                <w:sz w:val="18"/>
                <w:szCs w:val="18"/>
              </w:rPr>
            </w:pPr>
            <w:r w:rsidRPr="00B06548">
              <w:rPr>
                <w:rFonts w:ascii="Times New Roman" w:hAnsi="Times New Roman"/>
                <w:color w:val="000000" w:themeColor="text1"/>
                <w:sz w:val="20"/>
                <w:szCs w:val="20"/>
                <w:highlight w:val="yellow"/>
              </w:rPr>
              <w:t>добровольчих формувань</w:t>
            </w:r>
          </w:p>
        </w:tc>
      </w:tr>
      <w:tr w:rsidR="001729E0" w:rsidRPr="00144F3C" w14:paraId="47815281" w14:textId="77777777" w:rsidTr="004E2EA9">
        <w:trPr>
          <w:trHeight w:val="2268"/>
          <w:jc w:val="center"/>
        </w:trPr>
        <w:tc>
          <w:tcPr>
            <w:tcW w:w="880" w:type="dxa"/>
            <w:vAlign w:val="center"/>
          </w:tcPr>
          <w:p w14:paraId="5DEE61AF" w14:textId="1216FBBB" w:rsidR="001729E0" w:rsidRPr="00E95821" w:rsidRDefault="00F55699" w:rsidP="00A34A8E">
            <w:pPr>
              <w:tabs>
                <w:tab w:val="left" w:pos="423"/>
              </w:tabs>
              <w:suppressAutoHyphens/>
              <w:spacing w:after="0" w:line="240" w:lineRule="auto"/>
              <w:ind w:right="-108"/>
              <w:jc w:val="center"/>
              <w:rPr>
                <w:rFonts w:ascii="Times New Roman" w:hAnsi="Times New Roman"/>
                <w:bCs/>
                <w:color w:val="000000" w:themeColor="text1"/>
                <w:sz w:val="20"/>
                <w:szCs w:val="20"/>
                <w:highlight w:val="yellow"/>
                <w:lang w:eastAsia="ar-SA"/>
              </w:rPr>
            </w:pPr>
            <w:r>
              <w:rPr>
                <w:rFonts w:ascii="Times New Roman" w:hAnsi="Times New Roman"/>
                <w:bCs/>
                <w:color w:val="000000" w:themeColor="text1"/>
                <w:sz w:val="20"/>
                <w:szCs w:val="20"/>
                <w:highlight w:val="yellow"/>
                <w:lang w:eastAsia="ar-SA"/>
              </w:rPr>
              <w:t>2</w:t>
            </w:r>
          </w:p>
        </w:tc>
        <w:tc>
          <w:tcPr>
            <w:tcW w:w="3230" w:type="dxa"/>
            <w:vAlign w:val="center"/>
          </w:tcPr>
          <w:p w14:paraId="1D265A88" w14:textId="4E34CB05" w:rsidR="001729E0" w:rsidRPr="00E95821" w:rsidRDefault="00160028" w:rsidP="00A34A8E">
            <w:pPr>
              <w:suppressAutoHyphens/>
              <w:spacing w:after="0" w:line="240" w:lineRule="auto"/>
              <w:rPr>
                <w:rFonts w:ascii="Times New Roman" w:hAnsi="Times New Roman"/>
                <w:color w:val="000000" w:themeColor="text1"/>
                <w:sz w:val="20"/>
                <w:szCs w:val="20"/>
                <w:highlight w:val="yellow"/>
              </w:rPr>
            </w:pPr>
            <w:r w:rsidRPr="00E95821">
              <w:rPr>
                <w:rFonts w:ascii="Times New Roman" w:hAnsi="Times New Roman"/>
                <w:color w:val="000000" w:themeColor="text1"/>
                <w:sz w:val="20"/>
                <w:szCs w:val="20"/>
                <w:highlight w:val="yellow"/>
              </w:rPr>
              <w:t xml:space="preserve">Забезпечення </w:t>
            </w:r>
            <w:r w:rsidR="00EE08D2" w:rsidRPr="00E95821">
              <w:rPr>
                <w:rFonts w:ascii="Times New Roman" w:hAnsi="Times New Roman"/>
                <w:color w:val="000000" w:themeColor="text1"/>
                <w:sz w:val="20"/>
                <w:szCs w:val="20"/>
                <w:highlight w:val="yellow"/>
              </w:rPr>
              <w:t xml:space="preserve">добровольчих формувань, військових частин та структур оборони </w:t>
            </w:r>
            <w:r w:rsidR="001729E0" w:rsidRPr="00E95821">
              <w:rPr>
                <w:rFonts w:ascii="Times New Roman" w:hAnsi="Times New Roman"/>
                <w:color w:val="000000" w:themeColor="text1"/>
                <w:sz w:val="20"/>
                <w:szCs w:val="20"/>
                <w:highlight w:val="yellow"/>
              </w:rPr>
              <w:t>спеціальних папок для забезпечення належного зберігання документів, у тому числі планів територіальної оборони.</w:t>
            </w:r>
          </w:p>
          <w:p w14:paraId="636BD2B8" w14:textId="486736BD" w:rsidR="001729E0" w:rsidRPr="00E95821" w:rsidRDefault="001729E0" w:rsidP="00A34A8E">
            <w:pPr>
              <w:suppressAutoHyphens/>
              <w:spacing w:after="0" w:line="240" w:lineRule="auto"/>
              <w:rPr>
                <w:rFonts w:ascii="Times New Roman" w:hAnsi="Times New Roman"/>
                <w:color w:val="000000" w:themeColor="text1"/>
                <w:sz w:val="20"/>
                <w:szCs w:val="20"/>
                <w:highlight w:val="yellow"/>
              </w:rPr>
            </w:pPr>
            <w:r w:rsidRPr="00E95821">
              <w:rPr>
                <w:rFonts w:ascii="Times New Roman" w:hAnsi="Times New Roman"/>
                <w:color w:val="000000" w:themeColor="text1"/>
                <w:sz w:val="20"/>
                <w:szCs w:val="20"/>
                <w:highlight w:val="yellow"/>
              </w:rPr>
              <w:t>Закупівля</w:t>
            </w:r>
            <w:r w:rsidR="00E56D04" w:rsidRPr="00E95821">
              <w:rPr>
                <w:rFonts w:ascii="Times New Roman" w:hAnsi="Times New Roman"/>
                <w:color w:val="000000" w:themeColor="text1"/>
                <w:sz w:val="20"/>
                <w:szCs w:val="20"/>
                <w:highlight w:val="yellow"/>
              </w:rPr>
              <w:t xml:space="preserve"> </w:t>
            </w:r>
            <w:r w:rsidRPr="00E95821">
              <w:rPr>
                <w:rFonts w:ascii="Times New Roman" w:hAnsi="Times New Roman"/>
                <w:color w:val="000000" w:themeColor="text1"/>
                <w:sz w:val="20"/>
                <w:szCs w:val="20"/>
                <w:highlight w:val="yellow"/>
              </w:rPr>
              <w:t xml:space="preserve">оргтехніки, бланків, конвертів та канцелярських </w:t>
            </w:r>
            <w:r w:rsidR="00562A33" w:rsidRPr="00E95821">
              <w:rPr>
                <w:rFonts w:ascii="Times New Roman" w:hAnsi="Times New Roman"/>
                <w:color w:val="000000" w:themeColor="text1"/>
                <w:sz w:val="20"/>
                <w:szCs w:val="20"/>
                <w:highlight w:val="yellow"/>
              </w:rPr>
              <w:t xml:space="preserve">та господарських </w:t>
            </w:r>
            <w:r w:rsidRPr="00E95821">
              <w:rPr>
                <w:rFonts w:ascii="Times New Roman" w:hAnsi="Times New Roman"/>
                <w:color w:val="000000" w:themeColor="text1"/>
                <w:sz w:val="20"/>
                <w:szCs w:val="20"/>
                <w:highlight w:val="yellow"/>
              </w:rPr>
              <w:t>товарів</w:t>
            </w:r>
            <w:r w:rsidR="00562A33" w:rsidRPr="00E95821">
              <w:rPr>
                <w:rFonts w:ascii="Times New Roman" w:hAnsi="Times New Roman"/>
                <w:color w:val="000000" w:themeColor="text1"/>
                <w:sz w:val="20"/>
                <w:szCs w:val="20"/>
                <w:highlight w:val="yellow"/>
              </w:rPr>
              <w:t>,</w:t>
            </w:r>
          </w:p>
        </w:tc>
        <w:tc>
          <w:tcPr>
            <w:tcW w:w="1276" w:type="dxa"/>
            <w:vAlign w:val="center"/>
          </w:tcPr>
          <w:p w14:paraId="3A7FC957" w14:textId="622C390C" w:rsidR="001729E0" w:rsidRPr="00E95821" w:rsidRDefault="003C03F5" w:rsidP="00A34A8E">
            <w:pPr>
              <w:spacing w:after="0" w:line="240" w:lineRule="auto"/>
              <w:jc w:val="center"/>
              <w:rPr>
                <w:rFonts w:ascii="Times New Roman" w:hAnsi="Times New Roman"/>
                <w:color w:val="000000" w:themeColor="text1"/>
                <w:sz w:val="20"/>
                <w:szCs w:val="20"/>
                <w:highlight w:val="yellow"/>
                <w:lang w:eastAsia="ru-RU"/>
              </w:rPr>
            </w:pPr>
            <w:r>
              <w:rPr>
                <w:rFonts w:ascii="Times New Roman" w:hAnsi="Times New Roman"/>
                <w:color w:val="000000" w:themeColor="text1"/>
                <w:sz w:val="20"/>
                <w:szCs w:val="20"/>
                <w:highlight w:val="yellow"/>
                <w:lang w:eastAsia="ru-RU"/>
              </w:rPr>
              <w:t>2025</w:t>
            </w:r>
            <w:r w:rsidR="001729E0" w:rsidRPr="00E95821">
              <w:rPr>
                <w:rFonts w:ascii="Times New Roman" w:hAnsi="Times New Roman"/>
                <w:color w:val="000000" w:themeColor="text1"/>
                <w:sz w:val="20"/>
                <w:szCs w:val="20"/>
                <w:highlight w:val="yellow"/>
                <w:lang w:eastAsia="ru-RU"/>
              </w:rPr>
              <w:t xml:space="preserve"> рік</w:t>
            </w:r>
          </w:p>
        </w:tc>
        <w:tc>
          <w:tcPr>
            <w:tcW w:w="1985" w:type="dxa"/>
            <w:vAlign w:val="center"/>
          </w:tcPr>
          <w:p w14:paraId="535BE90B" w14:textId="77777777" w:rsidR="001729E0" w:rsidRPr="00E95821"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proofErr w:type="spellStart"/>
            <w:r w:rsidRPr="00E95821">
              <w:rPr>
                <w:rFonts w:ascii="Times New Roman" w:hAnsi="Times New Roman"/>
                <w:bCs/>
                <w:color w:val="000000" w:themeColor="text1"/>
                <w:sz w:val="20"/>
                <w:szCs w:val="20"/>
                <w:highlight w:val="yellow"/>
                <w:lang w:eastAsia="ru-RU"/>
              </w:rPr>
              <w:t>Авангардівська</w:t>
            </w:r>
            <w:proofErr w:type="spellEnd"/>
            <w:r w:rsidRPr="00E95821">
              <w:rPr>
                <w:rFonts w:ascii="Times New Roman" w:hAnsi="Times New Roman"/>
                <w:bCs/>
                <w:color w:val="000000" w:themeColor="text1"/>
                <w:sz w:val="20"/>
                <w:szCs w:val="20"/>
                <w:highlight w:val="yellow"/>
                <w:lang w:eastAsia="ru-RU"/>
              </w:rPr>
              <w:t xml:space="preserve"> </w:t>
            </w:r>
          </w:p>
          <w:p w14:paraId="7D91331C" w14:textId="77777777" w:rsidR="001729E0" w:rsidRPr="00E95821" w:rsidRDefault="001729E0"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r w:rsidRPr="00E95821">
              <w:rPr>
                <w:rFonts w:ascii="Times New Roman" w:hAnsi="Times New Roman"/>
                <w:bCs/>
                <w:color w:val="000000" w:themeColor="text1"/>
                <w:sz w:val="20"/>
                <w:szCs w:val="20"/>
                <w:highlight w:val="yellow"/>
                <w:lang w:eastAsia="ru-RU"/>
              </w:rPr>
              <w:t>селищна рада</w:t>
            </w:r>
          </w:p>
          <w:p w14:paraId="08082E0E" w14:textId="6DEF696D" w:rsidR="003415D8" w:rsidRPr="00E95821" w:rsidRDefault="003415D8" w:rsidP="001729E0">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r w:rsidRPr="00E95821">
              <w:rPr>
                <w:rFonts w:ascii="Times New Roman" w:hAnsi="Times New Roman"/>
                <w:bCs/>
                <w:color w:val="000000" w:themeColor="text1"/>
                <w:sz w:val="20"/>
                <w:szCs w:val="20"/>
                <w:highlight w:val="yellow"/>
                <w:lang w:eastAsia="ru-RU"/>
              </w:rPr>
              <w:t>(0118240)</w:t>
            </w:r>
          </w:p>
        </w:tc>
        <w:tc>
          <w:tcPr>
            <w:tcW w:w="1842" w:type="dxa"/>
            <w:vAlign w:val="center"/>
          </w:tcPr>
          <w:p w14:paraId="66A784DD" w14:textId="77777777" w:rsidR="001729E0" w:rsidRPr="00E95821" w:rsidRDefault="001729E0" w:rsidP="00F05AF1">
            <w:pPr>
              <w:suppressAutoHyphens/>
              <w:spacing w:after="0" w:line="240" w:lineRule="auto"/>
              <w:jc w:val="center"/>
              <w:rPr>
                <w:rFonts w:ascii="Times New Roman" w:hAnsi="Times New Roman"/>
                <w:bCs/>
                <w:color w:val="000000" w:themeColor="text1"/>
                <w:sz w:val="20"/>
                <w:szCs w:val="20"/>
                <w:highlight w:val="yellow"/>
              </w:rPr>
            </w:pPr>
            <w:r w:rsidRPr="00E95821">
              <w:rPr>
                <w:rFonts w:ascii="Times New Roman" w:hAnsi="Times New Roman"/>
                <w:bCs/>
                <w:color w:val="000000" w:themeColor="text1"/>
                <w:sz w:val="20"/>
                <w:szCs w:val="20"/>
                <w:highlight w:val="yellow"/>
              </w:rPr>
              <w:t>бюджет Авангардівської селищної територіальної громади</w:t>
            </w:r>
          </w:p>
          <w:p w14:paraId="3CDB8782" w14:textId="1A607978" w:rsidR="007B0EDC" w:rsidRPr="00E95821" w:rsidRDefault="007B0EDC" w:rsidP="00F05AF1">
            <w:pPr>
              <w:suppressAutoHyphens/>
              <w:spacing w:after="0" w:line="240" w:lineRule="auto"/>
              <w:jc w:val="center"/>
              <w:rPr>
                <w:rFonts w:ascii="Times New Roman" w:hAnsi="Times New Roman"/>
                <w:bCs/>
                <w:color w:val="000000" w:themeColor="text1"/>
                <w:sz w:val="20"/>
                <w:szCs w:val="20"/>
                <w:highlight w:val="yellow"/>
              </w:rPr>
            </w:pPr>
            <w:r w:rsidRPr="00E95821">
              <w:rPr>
                <w:rFonts w:ascii="Times New Roman" w:hAnsi="Times New Roman"/>
                <w:bCs/>
                <w:color w:val="000000" w:themeColor="text1"/>
                <w:sz w:val="20"/>
                <w:szCs w:val="20"/>
                <w:highlight w:val="yellow"/>
              </w:rPr>
              <w:t>(0118240)</w:t>
            </w:r>
          </w:p>
        </w:tc>
        <w:tc>
          <w:tcPr>
            <w:tcW w:w="1447" w:type="dxa"/>
            <w:vAlign w:val="center"/>
          </w:tcPr>
          <w:p w14:paraId="4CEA5773" w14:textId="0185059A" w:rsidR="001729E0" w:rsidRPr="00E95821" w:rsidRDefault="00E95821" w:rsidP="00A34A8E">
            <w:pPr>
              <w:spacing w:after="0" w:line="240" w:lineRule="auto"/>
              <w:jc w:val="center"/>
              <w:rPr>
                <w:rFonts w:ascii="Times New Roman" w:hAnsi="Times New Roman"/>
                <w:b/>
                <w:bCs/>
                <w:color w:val="000000" w:themeColor="text1"/>
                <w:sz w:val="20"/>
                <w:szCs w:val="20"/>
                <w:highlight w:val="yellow"/>
              </w:rPr>
            </w:pPr>
            <w:r w:rsidRPr="00E95821">
              <w:rPr>
                <w:rFonts w:ascii="Times New Roman" w:hAnsi="Times New Roman"/>
                <w:b/>
                <w:bCs/>
                <w:color w:val="000000" w:themeColor="text1"/>
                <w:sz w:val="20"/>
                <w:szCs w:val="20"/>
                <w:highlight w:val="yellow"/>
              </w:rPr>
              <w:t>1 000</w:t>
            </w:r>
            <w:r w:rsidR="00FE2FE7" w:rsidRPr="00E95821">
              <w:rPr>
                <w:rFonts w:ascii="Times New Roman" w:hAnsi="Times New Roman"/>
                <w:b/>
                <w:bCs/>
                <w:color w:val="000000" w:themeColor="text1"/>
                <w:sz w:val="20"/>
                <w:szCs w:val="20"/>
                <w:highlight w:val="yellow"/>
                <w:lang w:val="ru-RU"/>
              </w:rPr>
              <w:t xml:space="preserve"> </w:t>
            </w:r>
            <w:r w:rsidR="00D371E7" w:rsidRPr="00E95821">
              <w:rPr>
                <w:rFonts w:ascii="Times New Roman" w:hAnsi="Times New Roman"/>
                <w:b/>
                <w:bCs/>
                <w:color w:val="000000" w:themeColor="text1"/>
                <w:sz w:val="20"/>
                <w:szCs w:val="20"/>
                <w:highlight w:val="yellow"/>
              </w:rPr>
              <w:t>000</w:t>
            </w:r>
            <w:r w:rsidR="009C2131" w:rsidRPr="00E95821">
              <w:rPr>
                <w:rFonts w:ascii="Times New Roman" w:hAnsi="Times New Roman"/>
                <w:b/>
                <w:bCs/>
                <w:color w:val="000000" w:themeColor="text1"/>
                <w:sz w:val="20"/>
                <w:szCs w:val="20"/>
                <w:highlight w:val="yellow"/>
              </w:rPr>
              <w:t>,0</w:t>
            </w:r>
          </w:p>
        </w:tc>
        <w:tc>
          <w:tcPr>
            <w:tcW w:w="1668" w:type="dxa"/>
            <w:vAlign w:val="center"/>
          </w:tcPr>
          <w:p w14:paraId="5529ACB8" w14:textId="45C2007C" w:rsidR="001729E0" w:rsidRPr="00E95821" w:rsidRDefault="00E95821" w:rsidP="00E95821">
            <w:pPr>
              <w:spacing w:after="0" w:line="240" w:lineRule="auto"/>
              <w:jc w:val="center"/>
              <w:rPr>
                <w:rFonts w:ascii="Times New Roman" w:hAnsi="Times New Roman"/>
                <w:b/>
                <w:bCs/>
                <w:color w:val="000000" w:themeColor="text1"/>
                <w:sz w:val="20"/>
                <w:szCs w:val="20"/>
                <w:highlight w:val="yellow"/>
              </w:rPr>
            </w:pPr>
            <w:r w:rsidRPr="00E95821">
              <w:rPr>
                <w:rFonts w:ascii="Times New Roman" w:hAnsi="Times New Roman"/>
                <w:b/>
                <w:bCs/>
                <w:color w:val="000000" w:themeColor="text1"/>
                <w:sz w:val="20"/>
                <w:szCs w:val="20"/>
                <w:highlight w:val="yellow"/>
              </w:rPr>
              <w:t>1 000 0</w:t>
            </w:r>
            <w:r w:rsidR="00D371E7" w:rsidRPr="00E95821">
              <w:rPr>
                <w:rFonts w:ascii="Times New Roman" w:hAnsi="Times New Roman"/>
                <w:b/>
                <w:bCs/>
                <w:color w:val="000000" w:themeColor="text1"/>
                <w:sz w:val="20"/>
                <w:szCs w:val="20"/>
                <w:highlight w:val="yellow"/>
              </w:rPr>
              <w:t>00</w:t>
            </w:r>
            <w:r w:rsidR="00A9337E" w:rsidRPr="00E95821">
              <w:rPr>
                <w:rFonts w:ascii="Times New Roman" w:hAnsi="Times New Roman"/>
                <w:b/>
                <w:bCs/>
                <w:color w:val="000000" w:themeColor="text1"/>
                <w:sz w:val="20"/>
                <w:szCs w:val="20"/>
                <w:highlight w:val="yellow"/>
              </w:rPr>
              <w:t>,</w:t>
            </w:r>
            <w:r w:rsidR="009C2131" w:rsidRPr="00E95821">
              <w:rPr>
                <w:rFonts w:ascii="Times New Roman" w:hAnsi="Times New Roman"/>
                <w:b/>
                <w:bCs/>
                <w:color w:val="000000" w:themeColor="text1"/>
                <w:sz w:val="20"/>
                <w:szCs w:val="20"/>
                <w:highlight w:val="yellow"/>
              </w:rPr>
              <w:t>0</w:t>
            </w:r>
          </w:p>
        </w:tc>
        <w:tc>
          <w:tcPr>
            <w:tcW w:w="2976" w:type="dxa"/>
            <w:vAlign w:val="center"/>
          </w:tcPr>
          <w:p w14:paraId="3AD3F5CC" w14:textId="43965140" w:rsidR="001729E0" w:rsidRPr="00E95821" w:rsidRDefault="001729E0" w:rsidP="001F148C">
            <w:pPr>
              <w:spacing w:after="0" w:line="240" w:lineRule="auto"/>
              <w:jc w:val="center"/>
              <w:rPr>
                <w:rFonts w:ascii="Times New Roman" w:hAnsi="Times New Roman"/>
                <w:color w:val="000000" w:themeColor="text1"/>
                <w:sz w:val="20"/>
                <w:szCs w:val="20"/>
                <w:highlight w:val="yellow"/>
              </w:rPr>
            </w:pPr>
            <w:r w:rsidRPr="00E95821">
              <w:rPr>
                <w:rFonts w:ascii="Times New Roman" w:hAnsi="Times New Roman"/>
                <w:color w:val="000000" w:themeColor="text1"/>
                <w:sz w:val="20"/>
                <w:szCs w:val="20"/>
                <w:highlight w:val="yellow"/>
              </w:rPr>
              <w:t>Підвищення рівня готовності</w:t>
            </w:r>
            <w:r w:rsidR="001F148C" w:rsidRPr="00E95821">
              <w:rPr>
                <w:rFonts w:ascii="Times New Roman" w:hAnsi="Times New Roman"/>
                <w:color w:val="000000" w:themeColor="text1"/>
                <w:sz w:val="20"/>
                <w:szCs w:val="20"/>
                <w:highlight w:val="yellow"/>
              </w:rPr>
              <w:t xml:space="preserve"> військ ЗСУ</w:t>
            </w:r>
            <w:r w:rsidR="00452998" w:rsidRPr="00E95821">
              <w:rPr>
                <w:rFonts w:ascii="Times New Roman" w:hAnsi="Times New Roman"/>
                <w:color w:val="000000" w:themeColor="text1"/>
                <w:sz w:val="20"/>
                <w:szCs w:val="20"/>
                <w:highlight w:val="yellow"/>
              </w:rPr>
              <w:t xml:space="preserve"> </w:t>
            </w:r>
            <w:r w:rsidRPr="00E95821">
              <w:rPr>
                <w:rFonts w:ascii="Times New Roman" w:hAnsi="Times New Roman"/>
                <w:color w:val="000000" w:themeColor="text1"/>
                <w:sz w:val="20"/>
                <w:szCs w:val="20"/>
                <w:highlight w:val="yellow"/>
              </w:rPr>
              <w:t>добровольчих формувань до виконання завдань, вдосконалення рівня захищеності та забезпеченості</w:t>
            </w:r>
          </w:p>
          <w:p w14:paraId="70895C9D" w14:textId="77777777" w:rsidR="001729E0" w:rsidRPr="00E95821" w:rsidRDefault="001729E0" w:rsidP="001F148C">
            <w:pPr>
              <w:spacing w:after="0" w:line="240" w:lineRule="auto"/>
              <w:jc w:val="center"/>
              <w:rPr>
                <w:rFonts w:ascii="Times New Roman" w:hAnsi="Times New Roman"/>
                <w:color w:val="000000" w:themeColor="text1"/>
                <w:sz w:val="20"/>
                <w:szCs w:val="20"/>
                <w:highlight w:val="yellow"/>
              </w:rPr>
            </w:pPr>
            <w:r w:rsidRPr="00E95821">
              <w:rPr>
                <w:rFonts w:ascii="Times New Roman" w:hAnsi="Times New Roman"/>
                <w:color w:val="000000" w:themeColor="text1"/>
                <w:sz w:val="20"/>
                <w:szCs w:val="20"/>
                <w:highlight w:val="yellow"/>
              </w:rPr>
              <w:t>особового складу</w:t>
            </w:r>
          </w:p>
          <w:p w14:paraId="60B2D424" w14:textId="77777777" w:rsidR="001729E0" w:rsidRPr="00E95821" w:rsidRDefault="001729E0" w:rsidP="001F148C">
            <w:pPr>
              <w:suppressAutoHyphens/>
              <w:spacing w:after="0" w:line="240" w:lineRule="auto"/>
              <w:jc w:val="center"/>
              <w:rPr>
                <w:rFonts w:ascii="Times New Roman" w:hAnsi="Times New Roman"/>
                <w:color w:val="000000" w:themeColor="text1"/>
                <w:sz w:val="20"/>
                <w:szCs w:val="20"/>
                <w:highlight w:val="yellow"/>
                <w:lang w:eastAsia="ru-RU"/>
              </w:rPr>
            </w:pPr>
            <w:r w:rsidRPr="00E95821">
              <w:rPr>
                <w:rFonts w:ascii="Times New Roman" w:hAnsi="Times New Roman"/>
                <w:color w:val="000000" w:themeColor="text1"/>
                <w:sz w:val="20"/>
                <w:szCs w:val="20"/>
                <w:highlight w:val="yellow"/>
              </w:rPr>
              <w:t>добровольчих формувань</w:t>
            </w:r>
          </w:p>
        </w:tc>
      </w:tr>
      <w:tr w:rsidR="00100EDF" w:rsidRPr="00B06548" w14:paraId="757C7D4E" w14:textId="77777777" w:rsidTr="004E2EA9">
        <w:trPr>
          <w:trHeight w:val="2268"/>
          <w:jc w:val="center"/>
        </w:trPr>
        <w:tc>
          <w:tcPr>
            <w:tcW w:w="880" w:type="dxa"/>
            <w:vAlign w:val="center"/>
          </w:tcPr>
          <w:p w14:paraId="7F943AE1" w14:textId="21CF225F" w:rsidR="00100EDF" w:rsidRPr="00B06548" w:rsidRDefault="00F55699" w:rsidP="00100EDF">
            <w:pPr>
              <w:tabs>
                <w:tab w:val="left" w:pos="423"/>
              </w:tabs>
              <w:suppressAutoHyphens/>
              <w:spacing w:after="0" w:line="240" w:lineRule="auto"/>
              <w:ind w:right="-108"/>
              <w:jc w:val="center"/>
              <w:rPr>
                <w:rFonts w:ascii="Times New Roman" w:hAnsi="Times New Roman"/>
                <w:bCs/>
                <w:color w:val="000000" w:themeColor="text1"/>
                <w:sz w:val="20"/>
                <w:szCs w:val="20"/>
                <w:highlight w:val="yellow"/>
                <w:lang w:val="ru-RU" w:eastAsia="ar-SA"/>
              </w:rPr>
            </w:pPr>
            <w:r>
              <w:rPr>
                <w:rFonts w:ascii="Times New Roman" w:hAnsi="Times New Roman"/>
                <w:bCs/>
                <w:color w:val="000000" w:themeColor="text1"/>
                <w:sz w:val="20"/>
                <w:szCs w:val="20"/>
                <w:highlight w:val="yellow"/>
                <w:lang w:val="ru-RU" w:eastAsia="ar-SA"/>
              </w:rPr>
              <w:lastRenderedPageBreak/>
              <w:t>3</w:t>
            </w:r>
          </w:p>
        </w:tc>
        <w:tc>
          <w:tcPr>
            <w:tcW w:w="3230" w:type="dxa"/>
            <w:vAlign w:val="center"/>
          </w:tcPr>
          <w:p w14:paraId="74A3B87B" w14:textId="76E59485" w:rsidR="00100EDF" w:rsidRPr="00B06548" w:rsidRDefault="00100EDF" w:rsidP="00100EDF">
            <w:pPr>
              <w:suppressAutoHyphens/>
              <w:spacing w:after="0" w:line="240" w:lineRule="auto"/>
              <w:rPr>
                <w:rFonts w:ascii="Times New Roman" w:hAnsi="Times New Roman"/>
                <w:color w:val="000000" w:themeColor="text1"/>
                <w:sz w:val="20"/>
                <w:szCs w:val="20"/>
                <w:highlight w:val="yellow"/>
              </w:rPr>
            </w:pPr>
            <w:r w:rsidRPr="00B06548">
              <w:rPr>
                <w:rFonts w:ascii="Times New Roman" w:hAnsi="Times New Roman"/>
                <w:color w:val="000000" w:themeColor="text1"/>
                <w:sz w:val="20"/>
                <w:szCs w:val="20"/>
                <w:highlight w:val="yellow"/>
                <w:lang w:val="ru-RU"/>
              </w:rPr>
              <w:t xml:space="preserve">Оплата </w:t>
            </w:r>
            <w:proofErr w:type="spellStart"/>
            <w:r w:rsidRPr="00B06548">
              <w:rPr>
                <w:rFonts w:ascii="Times New Roman" w:hAnsi="Times New Roman"/>
                <w:color w:val="000000" w:themeColor="text1"/>
                <w:sz w:val="20"/>
                <w:szCs w:val="20"/>
                <w:highlight w:val="yellow"/>
                <w:lang w:val="ru-RU"/>
              </w:rPr>
              <w:t>послуг</w:t>
            </w:r>
            <w:proofErr w:type="spellEnd"/>
            <w:r w:rsidRPr="00B06548">
              <w:rPr>
                <w:rFonts w:ascii="Times New Roman" w:hAnsi="Times New Roman"/>
                <w:color w:val="000000" w:themeColor="text1"/>
                <w:sz w:val="20"/>
                <w:szCs w:val="20"/>
                <w:highlight w:val="yellow"/>
                <w:lang w:val="ru-RU"/>
              </w:rPr>
              <w:t xml:space="preserve"> з</w:t>
            </w:r>
            <w:r w:rsidRPr="00B06548">
              <w:rPr>
                <w:rFonts w:ascii="Times New Roman" w:hAnsi="Times New Roman"/>
                <w:color w:val="000000" w:themeColor="text1"/>
                <w:sz w:val="20"/>
                <w:szCs w:val="20"/>
                <w:highlight w:val="yellow"/>
              </w:rPr>
              <w:t xml:space="preserve"> ремонту та утримання в належному експлуатаційному стані основних засобів та інших матеріальних цінностей військових частин та інших військових формувань, які забезпечують здійснення заходів з національної безпеки і оборони, відсічі і стримування збройної агресії російської федерації.</w:t>
            </w:r>
          </w:p>
        </w:tc>
        <w:tc>
          <w:tcPr>
            <w:tcW w:w="1276" w:type="dxa"/>
          </w:tcPr>
          <w:p w14:paraId="607FA495" w14:textId="77777777" w:rsidR="00100EDF" w:rsidRPr="00B06548" w:rsidRDefault="00100EDF" w:rsidP="00100EDF">
            <w:pPr>
              <w:spacing w:line="240" w:lineRule="auto"/>
              <w:jc w:val="center"/>
              <w:rPr>
                <w:rFonts w:ascii="Times New Roman" w:hAnsi="Times New Roman"/>
                <w:highlight w:val="yellow"/>
              </w:rPr>
            </w:pPr>
          </w:p>
          <w:p w14:paraId="1BD9C21F" w14:textId="77777777" w:rsidR="00100EDF" w:rsidRPr="00B06548" w:rsidRDefault="00100EDF" w:rsidP="00100EDF">
            <w:pPr>
              <w:spacing w:line="240" w:lineRule="auto"/>
              <w:jc w:val="center"/>
              <w:rPr>
                <w:rFonts w:ascii="Times New Roman" w:hAnsi="Times New Roman"/>
                <w:highlight w:val="yellow"/>
              </w:rPr>
            </w:pPr>
          </w:p>
          <w:p w14:paraId="47E93281" w14:textId="4EA10472" w:rsidR="00100EDF" w:rsidRPr="00B06548" w:rsidRDefault="003C03F5" w:rsidP="00100EDF">
            <w:pPr>
              <w:spacing w:line="240" w:lineRule="auto"/>
              <w:jc w:val="center"/>
              <w:rPr>
                <w:rFonts w:ascii="Times New Roman" w:hAnsi="Times New Roman"/>
                <w:highlight w:val="yellow"/>
              </w:rPr>
            </w:pPr>
            <w:r>
              <w:rPr>
                <w:rFonts w:ascii="Times New Roman" w:hAnsi="Times New Roman"/>
                <w:highlight w:val="yellow"/>
              </w:rPr>
              <w:t>2025</w:t>
            </w:r>
            <w:r w:rsidR="00100EDF" w:rsidRPr="00B06548">
              <w:rPr>
                <w:rFonts w:ascii="Times New Roman" w:hAnsi="Times New Roman"/>
                <w:highlight w:val="yellow"/>
              </w:rPr>
              <w:t xml:space="preserve"> рік</w:t>
            </w:r>
          </w:p>
        </w:tc>
        <w:tc>
          <w:tcPr>
            <w:tcW w:w="1985" w:type="dxa"/>
          </w:tcPr>
          <w:p w14:paraId="6496C45F" w14:textId="77777777" w:rsidR="00100EDF" w:rsidRPr="00B06548" w:rsidRDefault="00100EDF" w:rsidP="00100EDF">
            <w:pPr>
              <w:spacing w:line="240" w:lineRule="auto"/>
              <w:jc w:val="center"/>
              <w:rPr>
                <w:rFonts w:ascii="Times New Roman" w:hAnsi="Times New Roman"/>
                <w:highlight w:val="yellow"/>
              </w:rPr>
            </w:pPr>
          </w:p>
          <w:p w14:paraId="06F865DA" w14:textId="77777777" w:rsidR="00100EDF" w:rsidRPr="00B06548" w:rsidRDefault="00100EDF" w:rsidP="00100EDF">
            <w:pPr>
              <w:spacing w:line="240" w:lineRule="auto"/>
              <w:jc w:val="center"/>
              <w:rPr>
                <w:rFonts w:ascii="Times New Roman" w:hAnsi="Times New Roman"/>
                <w:highlight w:val="yellow"/>
              </w:rPr>
            </w:pPr>
          </w:p>
          <w:p w14:paraId="026820E9" w14:textId="77777777" w:rsidR="00100EDF" w:rsidRPr="00B06548"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proofErr w:type="spellStart"/>
            <w:r w:rsidRPr="00B06548">
              <w:rPr>
                <w:rFonts w:ascii="Times New Roman" w:hAnsi="Times New Roman"/>
                <w:bCs/>
                <w:color w:val="000000" w:themeColor="text1"/>
                <w:sz w:val="20"/>
                <w:szCs w:val="20"/>
                <w:highlight w:val="yellow"/>
                <w:lang w:eastAsia="ru-RU"/>
              </w:rPr>
              <w:t>Авангардівська</w:t>
            </w:r>
            <w:proofErr w:type="spellEnd"/>
            <w:r w:rsidRPr="00B06548">
              <w:rPr>
                <w:rFonts w:ascii="Times New Roman" w:hAnsi="Times New Roman"/>
                <w:bCs/>
                <w:color w:val="000000" w:themeColor="text1"/>
                <w:sz w:val="20"/>
                <w:szCs w:val="20"/>
                <w:highlight w:val="yellow"/>
                <w:lang w:eastAsia="ru-RU"/>
              </w:rPr>
              <w:t xml:space="preserve"> </w:t>
            </w:r>
          </w:p>
          <w:p w14:paraId="6FC32D69" w14:textId="77777777" w:rsidR="00100EDF" w:rsidRPr="00B06548" w:rsidRDefault="00100EDF" w:rsidP="00100EDF">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r w:rsidRPr="00B06548">
              <w:rPr>
                <w:rFonts w:ascii="Times New Roman" w:hAnsi="Times New Roman"/>
                <w:bCs/>
                <w:color w:val="000000" w:themeColor="text1"/>
                <w:sz w:val="20"/>
                <w:szCs w:val="20"/>
                <w:highlight w:val="yellow"/>
                <w:lang w:eastAsia="ru-RU"/>
              </w:rPr>
              <w:t>селищна рада</w:t>
            </w:r>
          </w:p>
          <w:p w14:paraId="2DB1F9C7" w14:textId="77777777" w:rsidR="00100EDF" w:rsidRPr="00B06548" w:rsidRDefault="00100EDF" w:rsidP="00100EDF">
            <w:pPr>
              <w:spacing w:line="240" w:lineRule="auto"/>
              <w:jc w:val="center"/>
              <w:rPr>
                <w:rFonts w:ascii="Times New Roman" w:hAnsi="Times New Roman"/>
                <w:highlight w:val="yellow"/>
              </w:rPr>
            </w:pPr>
            <w:r w:rsidRPr="00B06548">
              <w:rPr>
                <w:rFonts w:ascii="Times New Roman" w:hAnsi="Times New Roman"/>
                <w:bCs/>
                <w:color w:val="000000" w:themeColor="text1"/>
                <w:sz w:val="20"/>
                <w:szCs w:val="20"/>
                <w:highlight w:val="yellow"/>
                <w:lang w:eastAsia="ru-RU"/>
              </w:rPr>
              <w:t>(0118240)</w:t>
            </w:r>
          </w:p>
          <w:p w14:paraId="58436763" w14:textId="77777777" w:rsidR="00100EDF" w:rsidRPr="00B06548" w:rsidRDefault="00100EDF" w:rsidP="00100EDF">
            <w:pPr>
              <w:spacing w:line="240" w:lineRule="auto"/>
              <w:jc w:val="center"/>
              <w:rPr>
                <w:rFonts w:ascii="Times New Roman" w:hAnsi="Times New Roman"/>
                <w:highlight w:val="yellow"/>
              </w:rPr>
            </w:pPr>
          </w:p>
        </w:tc>
        <w:tc>
          <w:tcPr>
            <w:tcW w:w="1842" w:type="dxa"/>
          </w:tcPr>
          <w:p w14:paraId="1FC80F9A" w14:textId="77777777" w:rsidR="00100EDF" w:rsidRPr="00B06548" w:rsidRDefault="00100EDF" w:rsidP="00100EDF">
            <w:pPr>
              <w:spacing w:line="240" w:lineRule="auto"/>
              <w:jc w:val="center"/>
              <w:rPr>
                <w:rFonts w:ascii="Times New Roman" w:hAnsi="Times New Roman"/>
                <w:highlight w:val="yellow"/>
              </w:rPr>
            </w:pPr>
          </w:p>
          <w:p w14:paraId="590B4549" w14:textId="77777777" w:rsidR="00100EDF" w:rsidRDefault="00100EDF" w:rsidP="00100EDF">
            <w:pPr>
              <w:spacing w:line="240" w:lineRule="auto"/>
              <w:jc w:val="center"/>
              <w:rPr>
                <w:rFonts w:ascii="Times New Roman" w:hAnsi="Times New Roman"/>
                <w:bCs/>
                <w:color w:val="000000" w:themeColor="text1"/>
                <w:sz w:val="20"/>
                <w:szCs w:val="20"/>
                <w:highlight w:val="yellow"/>
              </w:rPr>
            </w:pPr>
            <w:r w:rsidRPr="00B06548">
              <w:rPr>
                <w:rFonts w:ascii="Times New Roman" w:hAnsi="Times New Roman"/>
                <w:bCs/>
                <w:color w:val="000000" w:themeColor="text1"/>
                <w:sz w:val="20"/>
                <w:szCs w:val="20"/>
                <w:highlight w:val="yellow"/>
              </w:rPr>
              <w:t>бюджет Авангардівської селищної територіальної громади</w:t>
            </w:r>
          </w:p>
          <w:p w14:paraId="52B02B39" w14:textId="729ABD64" w:rsidR="005F4EB1" w:rsidRPr="00B06548" w:rsidRDefault="005F4EB1" w:rsidP="00100EDF">
            <w:pPr>
              <w:spacing w:line="240" w:lineRule="auto"/>
              <w:jc w:val="center"/>
              <w:rPr>
                <w:rFonts w:ascii="Times New Roman" w:hAnsi="Times New Roman"/>
                <w:highlight w:val="yellow"/>
              </w:rPr>
            </w:pPr>
            <w:r>
              <w:rPr>
                <w:rFonts w:ascii="Times New Roman" w:hAnsi="Times New Roman"/>
                <w:bCs/>
                <w:color w:val="000000" w:themeColor="text1"/>
                <w:sz w:val="20"/>
                <w:szCs w:val="20"/>
                <w:highlight w:val="yellow"/>
              </w:rPr>
              <w:t>(0118240)</w:t>
            </w:r>
          </w:p>
          <w:p w14:paraId="2CE229B7" w14:textId="77777777" w:rsidR="00100EDF" w:rsidRPr="00B06548" w:rsidRDefault="00100EDF" w:rsidP="00100EDF">
            <w:pPr>
              <w:spacing w:line="240" w:lineRule="auto"/>
              <w:jc w:val="center"/>
              <w:rPr>
                <w:rFonts w:ascii="Times New Roman" w:hAnsi="Times New Roman"/>
                <w:highlight w:val="yellow"/>
              </w:rPr>
            </w:pPr>
          </w:p>
        </w:tc>
        <w:tc>
          <w:tcPr>
            <w:tcW w:w="1447" w:type="dxa"/>
          </w:tcPr>
          <w:p w14:paraId="206DE028" w14:textId="77777777" w:rsidR="00100EDF" w:rsidRPr="00B06548" w:rsidRDefault="00100EDF" w:rsidP="00100EDF">
            <w:pPr>
              <w:spacing w:line="240" w:lineRule="auto"/>
              <w:jc w:val="center"/>
              <w:rPr>
                <w:rFonts w:ascii="Times New Roman" w:hAnsi="Times New Roman"/>
                <w:b/>
                <w:sz w:val="20"/>
                <w:szCs w:val="20"/>
                <w:highlight w:val="yellow"/>
              </w:rPr>
            </w:pPr>
          </w:p>
          <w:p w14:paraId="323D21D1" w14:textId="77777777" w:rsidR="00100EDF" w:rsidRPr="00B06548" w:rsidRDefault="00100EDF" w:rsidP="00100EDF">
            <w:pPr>
              <w:spacing w:line="240" w:lineRule="auto"/>
              <w:jc w:val="center"/>
              <w:rPr>
                <w:rFonts w:ascii="Times New Roman" w:hAnsi="Times New Roman"/>
                <w:b/>
                <w:sz w:val="20"/>
                <w:szCs w:val="20"/>
                <w:highlight w:val="yellow"/>
              </w:rPr>
            </w:pPr>
          </w:p>
          <w:p w14:paraId="7B6728C5" w14:textId="6EAA4231" w:rsidR="00100EDF" w:rsidRPr="00B06548" w:rsidRDefault="006A126F" w:rsidP="00100EDF">
            <w:pPr>
              <w:spacing w:line="240" w:lineRule="auto"/>
              <w:jc w:val="center"/>
              <w:rPr>
                <w:rFonts w:ascii="Times New Roman" w:hAnsi="Times New Roman"/>
                <w:b/>
                <w:sz w:val="20"/>
                <w:szCs w:val="20"/>
                <w:highlight w:val="yellow"/>
              </w:rPr>
            </w:pPr>
            <w:r>
              <w:rPr>
                <w:rFonts w:ascii="Times New Roman" w:hAnsi="Times New Roman"/>
                <w:b/>
                <w:sz w:val="20"/>
                <w:szCs w:val="20"/>
                <w:highlight w:val="yellow"/>
              </w:rPr>
              <w:t>1</w:t>
            </w:r>
            <w:r w:rsidR="00100EDF" w:rsidRPr="00B06548">
              <w:rPr>
                <w:rFonts w:ascii="Times New Roman" w:hAnsi="Times New Roman"/>
                <w:b/>
                <w:sz w:val="20"/>
                <w:szCs w:val="20"/>
                <w:highlight w:val="yellow"/>
              </w:rPr>
              <w:t>00 000,00</w:t>
            </w:r>
          </w:p>
        </w:tc>
        <w:tc>
          <w:tcPr>
            <w:tcW w:w="1668" w:type="dxa"/>
          </w:tcPr>
          <w:p w14:paraId="3B9A7160" w14:textId="77777777" w:rsidR="00100EDF" w:rsidRPr="00B06548" w:rsidRDefault="00100EDF" w:rsidP="00100EDF">
            <w:pPr>
              <w:spacing w:line="240" w:lineRule="auto"/>
              <w:jc w:val="center"/>
              <w:rPr>
                <w:rFonts w:ascii="Times New Roman" w:hAnsi="Times New Roman"/>
                <w:b/>
                <w:sz w:val="20"/>
                <w:szCs w:val="20"/>
                <w:highlight w:val="yellow"/>
              </w:rPr>
            </w:pPr>
          </w:p>
          <w:p w14:paraId="2EFC406D" w14:textId="77777777" w:rsidR="00100EDF" w:rsidRPr="00B06548" w:rsidRDefault="00100EDF" w:rsidP="00100EDF">
            <w:pPr>
              <w:spacing w:line="240" w:lineRule="auto"/>
              <w:jc w:val="center"/>
              <w:rPr>
                <w:rFonts w:ascii="Times New Roman" w:hAnsi="Times New Roman"/>
                <w:b/>
                <w:sz w:val="20"/>
                <w:szCs w:val="20"/>
                <w:highlight w:val="yellow"/>
              </w:rPr>
            </w:pPr>
          </w:p>
          <w:p w14:paraId="3F93FEDC" w14:textId="47342CCA" w:rsidR="00100EDF" w:rsidRPr="00B06548" w:rsidRDefault="006A126F" w:rsidP="00100EDF">
            <w:pPr>
              <w:spacing w:line="240" w:lineRule="auto"/>
              <w:jc w:val="center"/>
              <w:rPr>
                <w:rFonts w:ascii="Times New Roman" w:hAnsi="Times New Roman"/>
                <w:b/>
                <w:sz w:val="20"/>
                <w:szCs w:val="20"/>
                <w:highlight w:val="yellow"/>
              </w:rPr>
            </w:pPr>
            <w:r>
              <w:rPr>
                <w:rFonts w:ascii="Times New Roman" w:hAnsi="Times New Roman"/>
                <w:b/>
                <w:sz w:val="20"/>
                <w:szCs w:val="20"/>
                <w:highlight w:val="yellow"/>
              </w:rPr>
              <w:t>1</w:t>
            </w:r>
            <w:r w:rsidR="00100EDF" w:rsidRPr="00B06548">
              <w:rPr>
                <w:rFonts w:ascii="Times New Roman" w:hAnsi="Times New Roman"/>
                <w:b/>
                <w:sz w:val="20"/>
                <w:szCs w:val="20"/>
                <w:highlight w:val="yellow"/>
              </w:rPr>
              <w:t>00 000,00</w:t>
            </w:r>
          </w:p>
        </w:tc>
        <w:tc>
          <w:tcPr>
            <w:tcW w:w="2976" w:type="dxa"/>
          </w:tcPr>
          <w:p w14:paraId="24C43E1E" w14:textId="77777777" w:rsidR="00100EDF" w:rsidRPr="00B06548" w:rsidRDefault="00100EDF" w:rsidP="00100EDF">
            <w:pPr>
              <w:spacing w:line="240" w:lineRule="auto"/>
              <w:jc w:val="center"/>
              <w:rPr>
                <w:rFonts w:ascii="Times New Roman" w:hAnsi="Times New Roman"/>
                <w:color w:val="000000" w:themeColor="text1"/>
                <w:sz w:val="20"/>
                <w:szCs w:val="20"/>
                <w:highlight w:val="yellow"/>
              </w:rPr>
            </w:pPr>
          </w:p>
          <w:p w14:paraId="2BA509FA" w14:textId="178FCB09" w:rsidR="00100EDF" w:rsidRPr="00B06548" w:rsidRDefault="00100EDF" w:rsidP="00100EDF">
            <w:pPr>
              <w:spacing w:after="0" w:line="240" w:lineRule="auto"/>
              <w:jc w:val="center"/>
              <w:rPr>
                <w:rFonts w:ascii="Times New Roman" w:hAnsi="Times New Roman"/>
                <w:color w:val="000000" w:themeColor="text1"/>
                <w:sz w:val="20"/>
                <w:szCs w:val="20"/>
                <w:highlight w:val="yellow"/>
              </w:rPr>
            </w:pPr>
            <w:r w:rsidRPr="00B06548">
              <w:rPr>
                <w:rFonts w:ascii="Times New Roman" w:hAnsi="Times New Roman"/>
                <w:color w:val="000000" w:themeColor="text1"/>
                <w:sz w:val="20"/>
                <w:szCs w:val="20"/>
                <w:highlight w:val="yellow"/>
              </w:rPr>
              <w:t>Утримання в</w:t>
            </w:r>
            <w:r w:rsidRPr="00B06548">
              <w:rPr>
                <w:highlight w:val="yellow"/>
              </w:rPr>
              <w:t xml:space="preserve"> </w:t>
            </w:r>
            <w:r w:rsidRPr="00B06548">
              <w:rPr>
                <w:rFonts w:ascii="Times New Roman" w:hAnsi="Times New Roman"/>
                <w:color w:val="000000" w:themeColor="text1"/>
                <w:sz w:val="20"/>
                <w:szCs w:val="20"/>
                <w:highlight w:val="yellow"/>
              </w:rPr>
              <w:t xml:space="preserve">належному експлуатаційному стані основних засобів та інших матеріальних цінностей  </w:t>
            </w:r>
          </w:p>
        </w:tc>
      </w:tr>
      <w:tr w:rsidR="00312BA3" w:rsidRPr="00144F3C" w14:paraId="2BF200C5" w14:textId="77777777" w:rsidTr="004E2EA9">
        <w:trPr>
          <w:trHeight w:val="2268"/>
          <w:jc w:val="center"/>
        </w:trPr>
        <w:tc>
          <w:tcPr>
            <w:tcW w:w="880" w:type="dxa"/>
            <w:vAlign w:val="center"/>
          </w:tcPr>
          <w:p w14:paraId="7D02098B" w14:textId="5F4076B8" w:rsidR="00312BA3" w:rsidRPr="00E95821" w:rsidRDefault="00F55699" w:rsidP="00A34A8E">
            <w:pPr>
              <w:tabs>
                <w:tab w:val="left" w:pos="423"/>
              </w:tabs>
              <w:suppressAutoHyphens/>
              <w:spacing w:after="0" w:line="240" w:lineRule="auto"/>
              <w:ind w:right="-108"/>
              <w:jc w:val="center"/>
              <w:rPr>
                <w:rFonts w:ascii="Times New Roman" w:hAnsi="Times New Roman"/>
                <w:bCs/>
                <w:color w:val="000000" w:themeColor="text1"/>
                <w:sz w:val="20"/>
                <w:szCs w:val="20"/>
                <w:highlight w:val="yellow"/>
                <w:lang w:eastAsia="ar-SA"/>
              </w:rPr>
            </w:pPr>
            <w:r>
              <w:rPr>
                <w:rFonts w:ascii="Times New Roman" w:hAnsi="Times New Roman"/>
                <w:bCs/>
                <w:color w:val="000000" w:themeColor="text1"/>
                <w:sz w:val="20"/>
                <w:szCs w:val="20"/>
                <w:highlight w:val="yellow"/>
                <w:lang w:eastAsia="ar-SA"/>
              </w:rPr>
              <w:t>4</w:t>
            </w:r>
          </w:p>
        </w:tc>
        <w:tc>
          <w:tcPr>
            <w:tcW w:w="3230" w:type="dxa"/>
            <w:vAlign w:val="center"/>
          </w:tcPr>
          <w:p w14:paraId="52351B32" w14:textId="42E37A2C" w:rsidR="00312BA3" w:rsidRPr="00E95821" w:rsidRDefault="00312BA3" w:rsidP="00A9337E">
            <w:pPr>
              <w:suppressAutoHyphens/>
              <w:spacing w:after="0" w:line="240" w:lineRule="auto"/>
              <w:rPr>
                <w:rFonts w:ascii="Times New Roman" w:hAnsi="Times New Roman"/>
                <w:color w:val="000000" w:themeColor="text1"/>
                <w:sz w:val="20"/>
                <w:szCs w:val="20"/>
                <w:highlight w:val="yellow"/>
              </w:rPr>
            </w:pPr>
            <w:r w:rsidRPr="00E95821">
              <w:rPr>
                <w:rFonts w:ascii="Times New Roman" w:hAnsi="Times New Roman"/>
                <w:color w:val="000000" w:themeColor="text1"/>
                <w:sz w:val="20"/>
                <w:szCs w:val="20"/>
                <w:highlight w:val="yellow"/>
              </w:rPr>
              <w:t>Придбання для добровольчих формувань</w:t>
            </w:r>
            <w:r w:rsidR="008C1098" w:rsidRPr="00E95821">
              <w:rPr>
                <w:rFonts w:ascii="Times New Roman" w:hAnsi="Times New Roman"/>
                <w:color w:val="000000" w:themeColor="text1"/>
                <w:sz w:val="20"/>
                <w:szCs w:val="20"/>
                <w:highlight w:val="yellow"/>
              </w:rPr>
              <w:t xml:space="preserve">, </w:t>
            </w:r>
            <w:r w:rsidRPr="00E95821">
              <w:rPr>
                <w:rFonts w:ascii="Times New Roman" w:hAnsi="Times New Roman"/>
                <w:color w:val="000000" w:themeColor="text1"/>
                <w:sz w:val="20"/>
                <w:szCs w:val="20"/>
                <w:highlight w:val="yellow"/>
              </w:rPr>
              <w:t>військових частин</w:t>
            </w:r>
            <w:r w:rsidR="008C1098" w:rsidRPr="00E95821">
              <w:rPr>
                <w:rFonts w:ascii="Times New Roman" w:hAnsi="Times New Roman"/>
                <w:color w:val="000000" w:themeColor="text1"/>
                <w:sz w:val="20"/>
                <w:szCs w:val="20"/>
                <w:highlight w:val="yellow"/>
              </w:rPr>
              <w:t xml:space="preserve"> та інших </w:t>
            </w:r>
            <w:r w:rsidR="00E51123" w:rsidRPr="00E95821">
              <w:rPr>
                <w:rFonts w:ascii="Times New Roman" w:hAnsi="Times New Roman"/>
                <w:color w:val="000000" w:themeColor="text1"/>
                <w:sz w:val="20"/>
                <w:szCs w:val="20"/>
                <w:highlight w:val="yellow"/>
              </w:rPr>
              <w:t>які залучені для здійснення заходів правового режиму воєнного стану</w:t>
            </w:r>
            <w:r w:rsidRPr="00E95821">
              <w:rPr>
                <w:rFonts w:ascii="Times New Roman" w:hAnsi="Times New Roman"/>
                <w:color w:val="000000" w:themeColor="text1"/>
                <w:sz w:val="20"/>
                <w:szCs w:val="20"/>
                <w:highlight w:val="yellow"/>
              </w:rPr>
              <w:t xml:space="preserve">, паливо-мастильних матеріалів, </w:t>
            </w:r>
            <w:r w:rsidR="007D2DC2" w:rsidRPr="00E95821">
              <w:rPr>
                <w:rFonts w:ascii="Times New Roman" w:hAnsi="Times New Roman"/>
                <w:color w:val="000000" w:themeColor="text1"/>
                <w:sz w:val="20"/>
                <w:szCs w:val="20"/>
                <w:highlight w:val="yellow"/>
              </w:rPr>
              <w:t xml:space="preserve">дизпалива бензину </w:t>
            </w:r>
            <w:r w:rsidRPr="00E95821">
              <w:rPr>
                <w:rFonts w:ascii="Times New Roman" w:hAnsi="Times New Roman"/>
                <w:color w:val="000000" w:themeColor="text1"/>
                <w:sz w:val="20"/>
                <w:szCs w:val="20"/>
                <w:highlight w:val="yellow"/>
              </w:rPr>
              <w:t xml:space="preserve">запасних частин та </w:t>
            </w:r>
            <w:r w:rsidR="00A9337E" w:rsidRPr="00E95821">
              <w:rPr>
                <w:rFonts w:ascii="Times New Roman" w:hAnsi="Times New Roman"/>
                <w:color w:val="000000" w:themeColor="text1"/>
                <w:sz w:val="20"/>
                <w:szCs w:val="20"/>
                <w:highlight w:val="yellow"/>
              </w:rPr>
              <w:t>ін.</w:t>
            </w:r>
          </w:p>
        </w:tc>
        <w:tc>
          <w:tcPr>
            <w:tcW w:w="1276" w:type="dxa"/>
            <w:vAlign w:val="center"/>
          </w:tcPr>
          <w:p w14:paraId="5A613730" w14:textId="41AD2E88" w:rsidR="00312BA3" w:rsidRPr="00E95821" w:rsidRDefault="003C03F5" w:rsidP="00A34A8E">
            <w:pPr>
              <w:spacing w:after="0" w:line="240" w:lineRule="auto"/>
              <w:jc w:val="center"/>
              <w:rPr>
                <w:rFonts w:ascii="Times New Roman" w:hAnsi="Times New Roman"/>
                <w:color w:val="000000" w:themeColor="text1"/>
                <w:sz w:val="20"/>
                <w:szCs w:val="20"/>
                <w:highlight w:val="yellow"/>
                <w:lang w:eastAsia="ru-RU"/>
              </w:rPr>
            </w:pPr>
            <w:r>
              <w:rPr>
                <w:rFonts w:ascii="Times New Roman" w:hAnsi="Times New Roman"/>
                <w:color w:val="000000" w:themeColor="text1"/>
                <w:sz w:val="20"/>
                <w:szCs w:val="20"/>
                <w:highlight w:val="yellow"/>
                <w:lang w:eastAsia="ru-RU"/>
              </w:rPr>
              <w:t>2025</w:t>
            </w:r>
            <w:r w:rsidR="00312BA3" w:rsidRPr="00E95821">
              <w:rPr>
                <w:rFonts w:ascii="Times New Roman" w:hAnsi="Times New Roman"/>
                <w:color w:val="000000" w:themeColor="text1"/>
                <w:sz w:val="20"/>
                <w:szCs w:val="20"/>
                <w:highlight w:val="yellow"/>
                <w:lang w:eastAsia="ru-RU"/>
              </w:rPr>
              <w:t xml:space="preserve"> рік</w:t>
            </w:r>
          </w:p>
        </w:tc>
        <w:tc>
          <w:tcPr>
            <w:tcW w:w="1985" w:type="dxa"/>
            <w:vAlign w:val="center"/>
          </w:tcPr>
          <w:p w14:paraId="5E8F0719" w14:textId="77777777" w:rsidR="00312BA3" w:rsidRPr="00E95821"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proofErr w:type="spellStart"/>
            <w:r w:rsidRPr="00E95821">
              <w:rPr>
                <w:rFonts w:ascii="Times New Roman" w:hAnsi="Times New Roman"/>
                <w:bCs/>
                <w:color w:val="000000" w:themeColor="text1"/>
                <w:sz w:val="20"/>
                <w:szCs w:val="20"/>
                <w:highlight w:val="yellow"/>
                <w:lang w:eastAsia="ru-RU"/>
              </w:rPr>
              <w:t>Авангардівська</w:t>
            </w:r>
            <w:proofErr w:type="spellEnd"/>
            <w:r w:rsidRPr="00E95821">
              <w:rPr>
                <w:rFonts w:ascii="Times New Roman" w:hAnsi="Times New Roman"/>
                <w:bCs/>
                <w:color w:val="000000" w:themeColor="text1"/>
                <w:sz w:val="20"/>
                <w:szCs w:val="20"/>
                <w:highlight w:val="yellow"/>
                <w:lang w:eastAsia="ru-RU"/>
              </w:rPr>
              <w:t xml:space="preserve"> </w:t>
            </w:r>
          </w:p>
          <w:p w14:paraId="32561FF3" w14:textId="77777777" w:rsidR="00312BA3" w:rsidRPr="00E95821" w:rsidRDefault="00312BA3"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r w:rsidRPr="00E95821">
              <w:rPr>
                <w:rFonts w:ascii="Times New Roman" w:hAnsi="Times New Roman"/>
                <w:bCs/>
                <w:color w:val="000000" w:themeColor="text1"/>
                <w:sz w:val="20"/>
                <w:szCs w:val="20"/>
                <w:highlight w:val="yellow"/>
                <w:lang w:eastAsia="ru-RU"/>
              </w:rPr>
              <w:t>селищна рада</w:t>
            </w:r>
          </w:p>
          <w:p w14:paraId="3010420B" w14:textId="50AA428A" w:rsidR="0033254E" w:rsidRPr="00E95821" w:rsidRDefault="0033254E" w:rsidP="00312BA3">
            <w:pPr>
              <w:widowControl w:val="0"/>
              <w:suppressAutoHyphens/>
              <w:autoSpaceDE w:val="0"/>
              <w:autoSpaceDN w:val="0"/>
              <w:adjustRightInd w:val="0"/>
              <w:spacing w:after="0" w:line="240" w:lineRule="auto"/>
              <w:jc w:val="center"/>
              <w:rPr>
                <w:rFonts w:ascii="Times New Roman" w:hAnsi="Times New Roman"/>
                <w:bCs/>
                <w:color w:val="000000" w:themeColor="text1"/>
                <w:sz w:val="20"/>
                <w:szCs w:val="20"/>
                <w:highlight w:val="yellow"/>
                <w:lang w:eastAsia="ru-RU"/>
              </w:rPr>
            </w:pPr>
            <w:r w:rsidRPr="00E95821">
              <w:rPr>
                <w:rFonts w:ascii="Times New Roman" w:hAnsi="Times New Roman"/>
                <w:bCs/>
                <w:color w:val="000000" w:themeColor="text1"/>
                <w:sz w:val="20"/>
                <w:szCs w:val="20"/>
                <w:highlight w:val="yellow"/>
                <w:lang w:eastAsia="ru-RU"/>
              </w:rPr>
              <w:t>(0118240)</w:t>
            </w:r>
          </w:p>
        </w:tc>
        <w:tc>
          <w:tcPr>
            <w:tcW w:w="1842" w:type="dxa"/>
            <w:vAlign w:val="center"/>
          </w:tcPr>
          <w:p w14:paraId="5145A76A" w14:textId="77777777" w:rsidR="00312BA3" w:rsidRPr="00E95821" w:rsidRDefault="006F7F6A" w:rsidP="00F05AF1">
            <w:pPr>
              <w:suppressAutoHyphens/>
              <w:spacing w:after="0" w:line="240" w:lineRule="auto"/>
              <w:jc w:val="center"/>
              <w:rPr>
                <w:rFonts w:ascii="Times New Roman" w:hAnsi="Times New Roman"/>
                <w:bCs/>
                <w:color w:val="000000" w:themeColor="text1"/>
                <w:sz w:val="20"/>
                <w:szCs w:val="20"/>
                <w:highlight w:val="yellow"/>
              </w:rPr>
            </w:pPr>
            <w:r w:rsidRPr="00E95821">
              <w:rPr>
                <w:rFonts w:ascii="Times New Roman" w:hAnsi="Times New Roman"/>
                <w:bCs/>
                <w:color w:val="000000" w:themeColor="text1"/>
                <w:sz w:val="20"/>
                <w:szCs w:val="20"/>
                <w:highlight w:val="yellow"/>
              </w:rPr>
              <w:t>бюджет Авангардівської селищної територіальної громади</w:t>
            </w:r>
          </w:p>
          <w:p w14:paraId="7AC2726A" w14:textId="70AF09C8" w:rsidR="007B0EDC" w:rsidRPr="00E95821" w:rsidRDefault="007B0EDC" w:rsidP="00F05AF1">
            <w:pPr>
              <w:suppressAutoHyphens/>
              <w:spacing w:after="0" w:line="240" w:lineRule="auto"/>
              <w:jc w:val="center"/>
              <w:rPr>
                <w:rFonts w:ascii="Times New Roman" w:hAnsi="Times New Roman"/>
                <w:bCs/>
                <w:color w:val="000000" w:themeColor="text1"/>
                <w:sz w:val="20"/>
                <w:szCs w:val="20"/>
                <w:highlight w:val="yellow"/>
              </w:rPr>
            </w:pPr>
            <w:r w:rsidRPr="00E95821">
              <w:rPr>
                <w:rFonts w:ascii="Times New Roman" w:hAnsi="Times New Roman"/>
                <w:bCs/>
                <w:color w:val="000000" w:themeColor="text1"/>
                <w:sz w:val="20"/>
                <w:szCs w:val="20"/>
                <w:highlight w:val="yellow"/>
              </w:rPr>
              <w:t>(0118240)</w:t>
            </w:r>
          </w:p>
        </w:tc>
        <w:tc>
          <w:tcPr>
            <w:tcW w:w="1447" w:type="dxa"/>
            <w:vAlign w:val="center"/>
          </w:tcPr>
          <w:p w14:paraId="10AC4538" w14:textId="0ECEF05F" w:rsidR="00312BA3" w:rsidRPr="00E95821" w:rsidRDefault="0019004F" w:rsidP="00A34A8E">
            <w:pPr>
              <w:spacing w:after="0" w:line="240" w:lineRule="auto"/>
              <w:jc w:val="center"/>
              <w:rPr>
                <w:rFonts w:ascii="Times New Roman" w:hAnsi="Times New Roman"/>
                <w:b/>
                <w:bCs/>
                <w:color w:val="000000" w:themeColor="text1"/>
                <w:sz w:val="20"/>
                <w:szCs w:val="20"/>
                <w:highlight w:val="yellow"/>
              </w:rPr>
            </w:pPr>
            <w:r w:rsidRPr="00E95821">
              <w:rPr>
                <w:rFonts w:ascii="Times New Roman" w:hAnsi="Times New Roman"/>
                <w:b/>
                <w:bCs/>
                <w:color w:val="000000" w:themeColor="text1"/>
                <w:sz w:val="20"/>
                <w:szCs w:val="20"/>
                <w:highlight w:val="yellow"/>
              </w:rPr>
              <w:t>25</w:t>
            </w:r>
            <w:r w:rsidR="000B1EE9" w:rsidRPr="00E95821">
              <w:rPr>
                <w:rFonts w:ascii="Times New Roman" w:hAnsi="Times New Roman"/>
                <w:b/>
                <w:bCs/>
                <w:color w:val="000000" w:themeColor="text1"/>
                <w:sz w:val="20"/>
                <w:szCs w:val="20"/>
                <w:highlight w:val="yellow"/>
              </w:rPr>
              <w:t>0</w:t>
            </w:r>
            <w:r w:rsidR="00FE2FE7" w:rsidRPr="00E95821">
              <w:rPr>
                <w:rFonts w:ascii="Times New Roman" w:hAnsi="Times New Roman"/>
                <w:b/>
                <w:bCs/>
                <w:color w:val="000000" w:themeColor="text1"/>
                <w:sz w:val="20"/>
                <w:szCs w:val="20"/>
                <w:highlight w:val="yellow"/>
                <w:lang w:val="ru-RU"/>
              </w:rPr>
              <w:t xml:space="preserve"> </w:t>
            </w:r>
            <w:r w:rsidR="00D371E7" w:rsidRPr="00E95821">
              <w:rPr>
                <w:rFonts w:ascii="Times New Roman" w:hAnsi="Times New Roman"/>
                <w:b/>
                <w:bCs/>
                <w:color w:val="000000" w:themeColor="text1"/>
                <w:sz w:val="20"/>
                <w:szCs w:val="20"/>
                <w:highlight w:val="yellow"/>
              </w:rPr>
              <w:t>000</w:t>
            </w:r>
            <w:r w:rsidR="000B1EE9" w:rsidRPr="00E95821">
              <w:rPr>
                <w:rFonts w:ascii="Times New Roman" w:hAnsi="Times New Roman"/>
                <w:b/>
                <w:bCs/>
                <w:color w:val="000000" w:themeColor="text1"/>
                <w:sz w:val="20"/>
                <w:szCs w:val="20"/>
                <w:highlight w:val="yellow"/>
              </w:rPr>
              <w:t>,0</w:t>
            </w:r>
          </w:p>
        </w:tc>
        <w:tc>
          <w:tcPr>
            <w:tcW w:w="1668" w:type="dxa"/>
            <w:vAlign w:val="center"/>
          </w:tcPr>
          <w:p w14:paraId="3BE840CC" w14:textId="33E81A4B" w:rsidR="00312BA3" w:rsidRPr="00E95821" w:rsidRDefault="0019004F" w:rsidP="00A34A8E">
            <w:pPr>
              <w:spacing w:after="0" w:line="240" w:lineRule="auto"/>
              <w:jc w:val="center"/>
              <w:rPr>
                <w:rFonts w:ascii="Times New Roman" w:hAnsi="Times New Roman"/>
                <w:b/>
                <w:bCs/>
                <w:color w:val="000000" w:themeColor="text1"/>
                <w:sz w:val="20"/>
                <w:szCs w:val="20"/>
                <w:highlight w:val="yellow"/>
              </w:rPr>
            </w:pPr>
            <w:r w:rsidRPr="00E95821">
              <w:rPr>
                <w:rFonts w:ascii="Times New Roman" w:hAnsi="Times New Roman"/>
                <w:b/>
                <w:bCs/>
                <w:color w:val="000000" w:themeColor="text1"/>
                <w:sz w:val="20"/>
                <w:szCs w:val="20"/>
                <w:highlight w:val="yellow"/>
                <w:lang w:val="en-US"/>
              </w:rPr>
              <w:t>25</w:t>
            </w:r>
            <w:r w:rsidR="000B1EE9" w:rsidRPr="00E95821">
              <w:rPr>
                <w:rFonts w:ascii="Times New Roman" w:hAnsi="Times New Roman"/>
                <w:b/>
                <w:bCs/>
                <w:color w:val="000000" w:themeColor="text1"/>
                <w:sz w:val="20"/>
                <w:szCs w:val="20"/>
                <w:highlight w:val="yellow"/>
                <w:lang w:val="en-US"/>
              </w:rPr>
              <w:t>0</w:t>
            </w:r>
            <w:r w:rsidR="00FE2FE7" w:rsidRPr="00E95821">
              <w:rPr>
                <w:rFonts w:ascii="Times New Roman" w:hAnsi="Times New Roman"/>
                <w:b/>
                <w:bCs/>
                <w:color w:val="000000" w:themeColor="text1"/>
                <w:sz w:val="20"/>
                <w:szCs w:val="20"/>
                <w:highlight w:val="yellow"/>
                <w:lang w:val="ru-RU"/>
              </w:rPr>
              <w:t xml:space="preserve"> </w:t>
            </w:r>
            <w:r w:rsidR="00D371E7" w:rsidRPr="00E95821">
              <w:rPr>
                <w:rFonts w:ascii="Times New Roman" w:hAnsi="Times New Roman"/>
                <w:b/>
                <w:bCs/>
                <w:color w:val="000000" w:themeColor="text1"/>
                <w:sz w:val="20"/>
                <w:szCs w:val="20"/>
                <w:highlight w:val="yellow"/>
              </w:rPr>
              <w:t>000</w:t>
            </w:r>
            <w:r w:rsidR="000B1EE9" w:rsidRPr="00E95821">
              <w:rPr>
                <w:rFonts w:ascii="Times New Roman" w:hAnsi="Times New Roman"/>
                <w:b/>
                <w:bCs/>
                <w:color w:val="000000" w:themeColor="text1"/>
                <w:sz w:val="20"/>
                <w:szCs w:val="20"/>
                <w:highlight w:val="yellow"/>
                <w:lang w:val="en-US"/>
              </w:rPr>
              <w:t>,0</w:t>
            </w:r>
          </w:p>
        </w:tc>
        <w:tc>
          <w:tcPr>
            <w:tcW w:w="2976" w:type="dxa"/>
            <w:vAlign w:val="center"/>
          </w:tcPr>
          <w:p w14:paraId="580AA893" w14:textId="70C5CD32" w:rsidR="00312BA3" w:rsidRPr="00E95821" w:rsidRDefault="007D2DC2" w:rsidP="001F148C">
            <w:pPr>
              <w:spacing w:after="0" w:line="240" w:lineRule="auto"/>
              <w:jc w:val="center"/>
              <w:rPr>
                <w:rFonts w:ascii="Times New Roman" w:hAnsi="Times New Roman"/>
                <w:color w:val="000000" w:themeColor="text1"/>
                <w:sz w:val="20"/>
                <w:szCs w:val="20"/>
                <w:highlight w:val="yellow"/>
              </w:rPr>
            </w:pPr>
            <w:r w:rsidRPr="00E95821">
              <w:rPr>
                <w:rFonts w:ascii="Times New Roman" w:hAnsi="Times New Roman"/>
                <w:color w:val="000000" w:themeColor="text1"/>
                <w:sz w:val="20"/>
                <w:szCs w:val="20"/>
                <w:highlight w:val="yellow"/>
              </w:rPr>
              <w:t xml:space="preserve">Створення належних умов служби для особового складу </w:t>
            </w:r>
            <w:r w:rsidR="001F148C" w:rsidRPr="00E95821">
              <w:rPr>
                <w:rFonts w:ascii="Times New Roman" w:hAnsi="Times New Roman"/>
                <w:color w:val="000000" w:themeColor="text1"/>
                <w:sz w:val="20"/>
                <w:szCs w:val="20"/>
                <w:highlight w:val="yellow"/>
              </w:rPr>
              <w:t xml:space="preserve">військ ЗСУ </w:t>
            </w:r>
            <w:r w:rsidRPr="00E95821">
              <w:rPr>
                <w:rFonts w:ascii="Times New Roman" w:hAnsi="Times New Roman"/>
                <w:color w:val="000000" w:themeColor="text1"/>
                <w:sz w:val="20"/>
                <w:szCs w:val="20"/>
                <w:highlight w:val="yellow"/>
              </w:rPr>
              <w:t>добровольчих формувань при виконанні</w:t>
            </w:r>
            <w:r w:rsidR="00160028" w:rsidRPr="00E95821">
              <w:rPr>
                <w:rFonts w:ascii="Times New Roman" w:hAnsi="Times New Roman"/>
                <w:color w:val="000000" w:themeColor="text1"/>
                <w:sz w:val="20"/>
                <w:szCs w:val="20"/>
                <w:highlight w:val="yellow"/>
              </w:rPr>
              <w:t xml:space="preserve"> покладених завдань у мирний</w:t>
            </w:r>
            <w:r w:rsidRPr="00E95821">
              <w:rPr>
                <w:rFonts w:ascii="Times New Roman" w:hAnsi="Times New Roman"/>
                <w:color w:val="000000" w:themeColor="text1"/>
                <w:sz w:val="20"/>
                <w:szCs w:val="20"/>
                <w:highlight w:val="yellow"/>
              </w:rPr>
              <w:t xml:space="preserve"> та </w:t>
            </w:r>
            <w:r w:rsidR="00160028" w:rsidRPr="00E95821">
              <w:rPr>
                <w:rFonts w:ascii="Times New Roman" w:hAnsi="Times New Roman"/>
                <w:color w:val="000000" w:themeColor="text1"/>
                <w:sz w:val="20"/>
                <w:szCs w:val="20"/>
                <w:highlight w:val="yellow"/>
              </w:rPr>
              <w:t>військовий час</w:t>
            </w:r>
          </w:p>
        </w:tc>
      </w:tr>
      <w:tr w:rsidR="00157F46" w:rsidRPr="00F41F40" w14:paraId="4A6678BA" w14:textId="77777777" w:rsidTr="004E2EA9">
        <w:trPr>
          <w:trHeight w:val="2410"/>
          <w:jc w:val="center"/>
        </w:trPr>
        <w:tc>
          <w:tcPr>
            <w:tcW w:w="880" w:type="dxa"/>
            <w:vAlign w:val="center"/>
          </w:tcPr>
          <w:p w14:paraId="01B9C91E" w14:textId="29A9295E" w:rsidR="00157F46" w:rsidRDefault="00112A17" w:rsidP="00A1524B">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t>5</w:t>
            </w:r>
          </w:p>
        </w:tc>
        <w:tc>
          <w:tcPr>
            <w:tcW w:w="3230" w:type="dxa"/>
            <w:vAlign w:val="center"/>
          </w:tcPr>
          <w:p w14:paraId="4F654709" w14:textId="7F71722D" w:rsidR="00157F46" w:rsidRPr="00E1294A" w:rsidRDefault="00157F46" w:rsidP="00A34A8E">
            <w:pPr>
              <w:suppressAutoHyphens/>
              <w:spacing w:after="0" w:line="240" w:lineRule="auto"/>
              <w:rPr>
                <w:rFonts w:ascii="Times New Roman" w:hAnsi="Times New Roman"/>
                <w:color w:val="000000" w:themeColor="text1"/>
                <w:sz w:val="20"/>
                <w:szCs w:val="20"/>
              </w:rPr>
            </w:pPr>
            <w:r w:rsidRPr="00E1294A">
              <w:rPr>
                <w:rFonts w:ascii="Times New Roman" w:hAnsi="Times New Roman"/>
                <w:color w:val="000000" w:themeColor="text1"/>
                <w:sz w:val="20"/>
                <w:szCs w:val="20"/>
              </w:rPr>
              <w:t>Придбання для військових частин</w:t>
            </w:r>
            <w:r w:rsidR="00EE60F4" w:rsidRPr="00E1294A">
              <w:rPr>
                <w:rFonts w:ascii="Times New Roman" w:hAnsi="Times New Roman"/>
                <w:color w:val="000000" w:themeColor="text1"/>
                <w:sz w:val="20"/>
                <w:szCs w:val="20"/>
              </w:rPr>
              <w:t xml:space="preserve"> та інших військових формувань</w:t>
            </w:r>
            <w:r w:rsidR="00E723E5" w:rsidRPr="00E1294A">
              <w:rPr>
                <w:rFonts w:ascii="Times New Roman" w:hAnsi="Times New Roman"/>
                <w:color w:val="000000" w:themeColor="text1"/>
                <w:sz w:val="20"/>
                <w:szCs w:val="20"/>
              </w:rPr>
              <w:t xml:space="preserve"> </w:t>
            </w:r>
            <w:r w:rsidR="00FC4CAE" w:rsidRPr="00E1294A">
              <w:rPr>
                <w:rFonts w:ascii="Times New Roman" w:hAnsi="Times New Roman"/>
                <w:color w:val="000000" w:themeColor="text1"/>
                <w:sz w:val="20"/>
                <w:szCs w:val="20"/>
              </w:rPr>
              <w:t>матеріально – технічних засобів</w:t>
            </w:r>
            <w:r w:rsidR="00E723E5" w:rsidRPr="00E1294A">
              <w:rPr>
                <w:rFonts w:ascii="Times New Roman" w:hAnsi="Times New Roman"/>
                <w:color w:val="000000" w:themeColor="text1"/>
                <w:sz w:val="20"/>
                <w:szCs w:val="20"/>
              </w:rPr>
              <w:t xml:space="preserve">, </w:t>
            </w:r>
            <w:proofErr w:type="spellStart"/>
            <w:r w:rsidR="007C5A76" w:rsidRPr="00E1294A">
              <w:rPr>
                <w:rFonts w:ascii="Times New Roman" w:hAnsi="Times New Roman"/>
                <w:color w:val="000000" w:themeColor="text1"/>
                <w:sz w:val="20"/>
                <w:szCs w:val="20"/>
              </w:rPr>
              <w:t>квадрокоптерів</w:t>
            </w:r>
            <w:proofErr w:type="spellEnd"/>
            <w:r w:rsidR="007C5A76" w:rsidRPr="00E1294A">
              <w:rPr>
                <w:rFonts w:ascii="Times New Roman" w:hAnsi="Times New Roman"/>
                <w:color w:val="000000" w:themeColor="text1"/>
                <w:sz w:val="20"/>
                <w:szCs w:val="20"/>
              </w:rPr>
              <w:t xml:space="preserve">, </w:t>
            </w:r>
            <w:r w:rsidR="00FC4CAE" w:rsidRPr="00E1294A">
              <w:rPr>
                <w:rFonts w:ascii="Times New Roman" w:hAnsi="Times New Roman"/>
                <w:color w:val="000000" w:themeColor="text1"/>
                <w:sz w:val="20"/>
                <w:szCs w:val="20"/>
              </w:rPr>
              <w:t xml:space="preserve">інших </w:t>
            </w:r>
            <w:r w:rsidR="00E723E5" w:rsidRPr="00E1294A">
              <w:rPr>
                <w:rFonts w:ascii="Times New Roman" w:hAnsi="Times New Roman"/>
                <w:color w:val="000000" w:themeColor="text1"/>
                <w:sz w:val="20"/>
                <w:szCs w:val="20"/>
              </w:rPr>
              <w:t>матеріалів та обладнання</w:t>
            </w:r>
            <w:r w:rsidR="00FA604F" w:rsidRPr="00E1294A">
              <w:rPr>
                <w:rFonts w:ascii="Times New Roman" w:hAnsi="Times New Roman"/>
                <w:color w:val="000000" w:themeColor="text1"/>
                <w:sz w:val="20"/>
                <w:szCs w:val="20"/>
              </w:rPr>
              <w:t>, оплата послуг з ремонту та відновлення обладнання і транспорту</w:t>
            </w:r>
          </w:p>
        </w:tc>
        <w:tc>
          <w:tcPr>
            <w:tcW w:w="1276" w:type="dxa"/>
          </w:tcPr>
          <w:p w14:paraId="4173F46A" w14:textId="77777777" w:rsidR="00E723E5" w:rsidRPr="00E1294A" w:rsidRDefault="00E723E5" w:rsidP="00A34A8E">
            <w:pPr>
              <w:spacing w:line="240" w:lineRule="auto"/>
              <w:jc w:val="center"/>
              <w:rPr>
                <w:rFonts w:ascii="Times New Roman" w:hAnsi="Times New Roman"/>
              </w:rPr>
            </w:pPr>
          </w:p>
          <w:p w14:paraId="45D18EC9" w14:textId="77777777" w:rsidR="00E723E5" w:rsidRPr="00E1294A" w:rsidRDefault="00E723E5" w:rsidP="00A34A8E">
            <w:pPr>
              <w:spacing w:line="240" w:lineRule="auto"/>
              <w:jc w:val="center"/>
              <w:rPr>
                <w:rFonts w:ascii="Times New Roman" w:hAnsi="Times New Roman"/>
              </w:rPr>
            </w:pPr>
          </w:p>
          <w:p w14:paraId="7B62F484" w14:textId="4E5D06F2" w:rsidR="00157F46" w:rsidRPr="00E1294A" w:rsidRDefault="00E723E5" w:rsidP="00A34A8E">
            <w:pPr>
              <w:spacing w:line="240" w:lineRule="auto"/>
              <w:jc w:val="center"/>
              <w:rPr>
                <w:rFonts w:ascii="Times New Roman" w:hAnsi="Times New Roman"/>
              </w:rPr>
            </w:pPr>
            <w:r w:rsidRPr="00E1294A">
              <w:rPr>
                <w:rFonts w:ascii="Times New Roman" w:hAnsi="Times New Roman"/>
              </w:rPr>
              <w:t>202</w:t>
            </w:r>
            <w:r w:rsidR="009623F0">
              <w:rPr>
                <w:rFonts w:ascii="Times New Roman" w:hAnsi="Times New Roman"/>
              </w:rPr>
              <w:t>5</w:t>
            </w:r>
            <w:r w:rsidRPr="00E1294A">
              <w:rPr>
                <w:rFonts w:ascii="Times New Roman" w:hAnsi="Times New Roman"/>
              </w:rPr>
              <w:t xml:space="preserve"> рік</w:t>
            </w:r>
          </w:p>
        </w:tc>
        <w:tc>
          <w:tcPr>
            <w:tcW w:w="1985" w:type="dxa"/>
          </w:tcPr>
          <w:p w14:paraId="1E4B7167" w14:textId="063ED351" w:rsidR="00157F46" w:rsidRPr="00E1294A" w:rsidRDefault="00E723E5" w:rsidP="00A34A8E">
            <w:pPr>
              <w:spacing w:line="240" w:lineRule="auto"/>
              <w:jc w:val="center"/>
              <w:rPr>
                <w:rFonts w:ascii="Times New Roman" w:hAnsi="Times New Roman"/>
              </w:rPr>
            </w:pPr>
            <w:r w:rsidRPr="00E1294A">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0617206A" w14:textId="77777777" w:rsidR="007B0EDC" w:rsidRPr="00E1294A" w:rsidRDefault="007B0EDC" w:rsidP="00E723E5">
            <w:pPr>
              <w:spacing w:line="240" w:lineRule="auto"/>
              <w:jc w:val="center"/>
              <w:rPr>
                <w:rFonts w:ascii="Times New Roman" w:hAnsi="Times New Roman"/>
              </w:rPr>
            </w:pPr>
          </w:p>
          <w:p w14:paraId="5FA843B6" w14:textId="3E093471" w:rsidR="00E723E5" w:rsidRDefault="00E723E5" w:rsidP="00E723E5">
            <w:pPr>
              <w:spacing w:line="240" w:lineRule="auto"/>
              <w:jc w:val="center"/>
              <w:rPr>
                <w:rFonts w:ascii="Times New Roman" w:hAnsi="Times New Roman"/>
              </w:rPr>
            </w:pPr>
            <w:r w:rsidRPr="00E1294A">
              <w:rPr>
                <w:rFonts w:ascii="Times New Roman" w:hAnsi="Times New Roman"/>
              </w:rPr>
              <w:t>бюджет Авангардівської селищної територіальної громади</w:t>
            </w:r>
          </w:p>
          <w:p w14:paraId="022DAACC" w14:textId="06F40023" w:rsidR="00790558" w:rsidRPr="00E1294A" w:rsidRDefault="00790558" w:rsidP="00E723E5">
            <w:pPr>
              <w:spacing w:line="240" w:lineRule="auto"/>
              <w:jc w:val="center"/>
              <w:rPr>
                <w:rFonts w:ascii="Times New Roman" w:hAnsi="Times New Roman"/>
              </w:rPr>
            </w:pPr>
            <w:r>
              <w:rPr>
                <w:rFonts w:ascii="Times New Roman" w:hAnsi="Times New Roman"/>
              </w:rPr>
              <w:t>(1518240)</w:t>
            </w:r>
          </w:p>
          <w:p w14:paraId="4F4A4339" w14:textId="77777777" w:rsidR="00157F46" w:rsidRPr="00E1294A" w:rsidRDefault="00157F46" w:rsidP="00827B1F">
            <w:pPr>
              <w:spacing w:line="240" w:lineRule="auto"/>
              <w:jc w:val="center"/>
              <w:rPr>
                <w:rFonts w:ascii="Times New Roman" w:hAnsi="Times New Roman"/>
              </w:rPr>
            </w:pPr>
          </w:p>
        </w:tc>
        <w:tc>
          <w:tcPr>
            <w:tcW w:w="1447" w:type="dxa"/>
          </w:tcPr>
          <w:p w14:paraId="509C5A90" w14:textId="77777777" w:rsidR="003250B6" w:rsidRPr="00E1294A" w:rsidRDefault="003250B6" w:rsidP="00A34A8E">
            <w:pPr>
              <w:spacing w:line="240" w:lineRule="auto"/>
              <w:jc w:val="center"/>
              <w:rPr>
                <w:rFonts w:ascii="Times New Roman" w:hAnsi="Times New Roman"/>
                <w:b/>
                <w:sz w:val="20"/>
                <w:szCs w:val="20"/>
              </w:rPr>
            </w:pPr>
          </w:p>
          <w:p w14:paraId="194B2613" w14:textId="77777777" w:rsidR="003250B6" w:rsidRPr="00E1294A" w:rsidRDefault="003250B6" w:rsidP="00A34A8E">
            <w:pPr>
              <w:spacing w:line="240" w:lineRule="auto"/>
              <w:jc w:val="center"/>
              <w:rPr>
                <w:rFonts w:ascii="Times New Roman" w:hAnsi="Times New Roman"/>
                <w:b/>
                <w:sz w:val="20"/>
                <w:szCs w:val="20"/>
              </w:rPr>
            </w:pPr>
          </w:p>
          <w:p w14:paraId="6F01D47F" w14:textId="5EEF2C80" w:rsidR="00712C93" w:rsidRPr="00E1294A" w:rsidRDefault="003734BA" w:rsidP="009623F0">
            <w:pPr>
              <w:spacing w:line="240" w:lineRule="auto"/>
              <w:jc w:val="center"/>
              <w:rPr>
                <w:rFonts w:ascii="Times New Roman" w:hAnsi="Times New Roman"/>
                <w:b/>
                <w:sz w:val="20"/>
                <w:szCs w:val="20"/>
              </w:rPr>
            </w:pPr>
            <w:r>
              <w:rPr>
                <w:rFonts w:ascii="Times New Roman" w:hAnsi="Times New Roman"/>
                <w:b/>
                <w:sz w:val="20"/>
                <w:szCs w:val="20"/>
              </w:rPr>
              <w:t>9</w:t>
            </w:r>
            <w:r w:rsidR="009623F0">
              <w:rPr>
                <w:rFonts w:ascii="Times New Roman" w:hAnsi="Times New Roman"/>
                <w:b/>
                <w:sz w:val="20"/>
                <w:szCs w:val="20"/>
              </w:rPr>
              <w:t> 550 000,00</w:t>
            </w:r>
          </w:p>
        </w:tc>
        <w:tc>
          <w:tcPr>
            <w:tcW w:w="1668" w:type="dxa"/>
          </w:tcPr>
          <w:p w14:paraId="73005F9F" w14:textId="77777777" w:rsidR="003250B6" w:rsidRPr="00E1294A" w:rsidRDefault="003250B6" w:rsidP="00EE60F4">
            <w:pPr>
              <w:spacing w:line="240" w:lineRule="auto"/>
              <w:jc w:val="center"/>
              <w:rPr>
                <w:rFonts w:ascii="Times New Roman" w:hAnsi="Times New Roman"/>
                <w:b/>
                <w:sz w:val="20"/>
                <w:szCs w:val="20"/>
              </w:rPr>
            </w:pPr>
          </w:p>
          <w:p w14:paraId="706143DB" w14:textId="77777777" w:rsidR="003250B6" w:rsidRPr="00E1294A" w:rsidRDefault="003250B6" w:rsidP="00EE60F4">
            <w:pPr>
              <w:spacing w:line="240" w:lineRule="auto"/>
              <w:jc w:val="center"/>
              <w:rPr>
                <w:rFonts w:ascii="Times New Roman" w:hAnsi="Times New Roman"/>
                <w:b/>
                <w:sz w:val="20"/>
                <w:szCs w:val="20"/>
              </w:rPr>
            </w:pPr>
          </w:p>
          <w:p w14:paraId="5AC8B2B2" w14:textId="61E79B30" w:rsidR="007C1F8E" w:rsidRPr="00E1294A" w:rsidRDefault="003734BA" w:rsidP="0034253E">
            <w:pPr>
              <w:spacing w:line="240" w:lineRule="auto"/>
              <w:jc w:val="center"/>
              <w:rPr>
                <w:rFonts w:ascii="Times New Roman" w:hAnsi="Times New Roman"/>
                <w:b/>
                <w:sz w:val="20"/>
                <w:szCs w:val="20"/>
                <w:lang w:val="ru-RU"/>
              </w:rPr>
            </w:pPr>
            <w:r>
              <w:rPr>
                <w:rFonts w:ascii="Times New Roman" w:hAnsi="Times New Roman"/>
                <w:b/>
                <w:sz w:val="20"/>
                <w:szCs w:val="20"/>
                <w:lang w:val="ru-RU"/>
              </w:rPr>
              <w:t>9</w:t>
            </w:r>
            <w:r w:rsidR="009623F0">
              <w:rPr>
                <w:rFonts w:ascii="Times New Roman" w:hAnsi="Times New Roman"/>
                <w:b/>
                <w:sz w:val="20"/>
                <w:szCs w:val="20"/>
                <w:lang w:val="ru-RU"/>
              </w:rPr>
              <w:t> 550 000,00</w:t>
            </w:r>
          </w:p>
          <w:p w14:paraId="3441F077" w14:textId="1997DD5D" w:rsidR="00157F46" w:rsidRPr="00E1294A" w:rsidRDefault="00157F46" w:rsidP="002C14F8">
            <w:pPr>
              <w:spacing w:line="240" w:lineRule="auto"/>
              <w:jc w:val="center"/>
              <w:rPr>
                <w:rFonts w:ascii="Times New Roman" w:hAnsi="Times New Roman"/>
                <w:b/>
                <w:sz w:val="20"/>
                <w:szCs w:val="20"/>
              </w:rPr>
            </w:pPr>
          </w:p>
        </w:tc>
        <w:tc>
          <w:tcPr>
            <w:tcW w:w="2976" w:type="dxa"/>
          </w:tcPr>
          <w:p w14:paraId="60B2E776" w14:textId="1C6B6EA7" w:rsidR="00157F46" w:rsidRPr="00E1294A" w:rsidRDefault="00452998" w:rsidP="00A34A8E">
            <w:pPr>
              <w:spacing w:line="240" w:lineRule="auto"/>
              <w:jc w:val="center"/>
              <w:rPr>
                <w:rFonts w:ascii="Times New Roman" w:hAnsi="Times New Roman"/>
                <w:sz w:val="20"/>
                <w:szCs w:val="20"/>
                <w:lang w:val="ru-RU"/>
              </w:rPr>
            </w:pPr>
            <w:r w:rsidRPr="00E1294A">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r w:rsidRPr="00E1294A">
              <w:rPr>
                <w:rFonts w:ascii="Times New Roman" w:hAnsi="Times New Roman"/>
                <w:sz w:val="20"/>
                <w:szCs w:val="20"/>
                <w:lang w:val="ru-RU"/>
              </w:rPr>
              <w:t xml:space="preserve"> </w:t>
            </w:r>
          </w:p>
        </w:tc>
      </w:tr>
      <w:tr w:rsidR="008B7545" w:rsidRPr="00F41F40" w14:paraId="0CB458FF" w14:textId="77777777" w:rsidTr="004E2EA9">
        <w:trPr>
          <w:trHeight w:val="2410"/>
          <w:jc w:val="center"/>
        </w:trPr>
        <w:tc>
          <w:tcPr>
            <w:tcW w:w="880" w:type="dxa"/>
            <w:vAlign w:val="center"/>
          </w:tcPr>
          <w:p w14:paraId="2CAE65F1" w14:textId="516B98B7" w:rsidR="008B7545" w:rsidRDefault="00112A17" w:rsidP="008B7545">
            <w:pPr>
              <w:tabs>
                <w:tab w:val="left" w:pos="423"/>
              </w:tabs>
              <w:suppressAutoHyphens/>
              <w:spacing w:after="0" w:line="240" w:lineRule="auto"/>
              <w:ind w:right="-108"/>
              <w:jc w:val="center"/>
              <w:rPr>
                <w:rFonts w:ascii="Times New Roman" w:hAnsi="Times New Roman"/>
                <w:bCs/>
                <w:color w:val="000000" w:themeColor="text1"/>
                <w:sz w:val="20"/>
                <w:szCs w:val="20"/>
                <w:lang w:eastAsia="ar-SA"/>
              </w:rPr>
            </w:pPr>
            <w:r>
              <w:rPr>
                <w:rFonts w:ascii="Times New Roman" w:hAnsi="Times New Roman"/>
                <w:bCs/>
                <w:color w:val="000000" w:themeColor="text1"/>
                <w:sz w:val="20"/>
                <w:szCs w:val="20"/>
                <w:lang w:eastAsia="ar-SA"/>
              </w:rPr>
              <w:lastRenderedPageBreak/>
              <w:t>6</w:t>
            </w:r>
          </w:p>
        </w:tc>
        <w:tc>
          <w:tcPr>
            <w:tcW w:w="3230" w:type="dxa"/>
            <w:vAlign w:val="center"/>
          </w:tcPr>
          <w:p w14:paraId="3989A41F" w14:textId="3F18B28B" w:rsidR="008B7545" w:rsidRPr="00C970A5" w:rsidRDefault="008B7545" w:rsidP="008B7545">
            <w:pPr>
              <w:suppressAutoHyphens/>
              <w:spacing w:after="0" w:line="240" w:lineRule="auto"/>
              <w:rPr>
                <w:rFonts w:ascii="Times New Roman" w:hAnsi="Times New Roman"/>
              </w:rPr>
            </w:pPr>
            <w:r w:rsidRPr="00C970A5">
              <w:rPr>
                <w:rFonts w:ascii="Times New Roman" w:hAnsi="Times New Roman"/>
                <w:lang w:eastAsia="ru-RU"/>
              </w:rPr>
              <w:t xml:space="preserve">Виготовлення проектно-кошторисної документації для військової частини А-1620 "Будівництво </w:t>
            </w:r>
            <w:proofErr w:type="spellStart"/>
            <w:r w:rsidRPr="00C970A5">
              <w:rPr>
                <w:rFonts w:ascii="Times New Roman" w:hAnsi="Times New Roman"/>
                <w:lang w:eastAsia="ru-RU"/>
              </w:rPr>
              <w:t>пожежно</w:t>
            </w:r>
            <w:proofErr w:type="spellEnd"/>
            <w:r w:rsidRPr="00C970A5">
              <w:rPr>
                <w:rFonts w:ascii="Times New Roman" w:hAnsi="Times New Roman"/>
                <w:lang w:eastAsia="ru-RU"/>
              </w:rPr>
              <w:t xml:space="preserve">-рятувального підрозділу, за </w:t>
            </w:r>
            <w:proofErr w:type="spellStart"/>
            <w:r w:rsidRPr="00C970A5">
              <w:rPr>
                <w:rFonts w:ascii="Times New Roman" w:hAnsi="Times New Roman"/>
                <w:lang w:eastAsia="ru-RU"/>
              </w:rPr>
              <w:t>адресою</w:t>
            </w:r>
            <w:proofErr w:type="spellEnd"/>
            <w:r w:rsidRPr="00C970A5">
              <w:rPr>
                <w:rFonts w:ascii="Times New Roman" w:hAnsi="Times New Roman"/>
                <w:lang w:eastAsia="ru-RU"/>
              </w:rPr>
              <w:t xml:space="preserve">: вул. Василя </w:t>
            </w:r>
            <w:proofErr w:type="spellStart"/>
            <w:r w:rsidRPr="00C970A5">
              <w:rPr>
                <w:rFonts w:ascii="Times New Roman" w:hAnsi="Times New Roman"/>
                <w:lang w:eastAsia="ru-RU"/>
              </w:rPr>
              <w:t>Спрейса</w:t>
            </w:r>
            <w:proofErr w:type="spellEnd"/>
            <w:r w:rsidRPr="00C970A5">
              <w:rPr>
                <w:rFonts w:ascii="Times New Roman" w:hAnsi="Times New Roman"/>
                <w:lang w:eastAsia="ru-RU"/>
              </w:rPr>
              <w:t>, селище Авангард, Одеський район, Одеської області</w:t>
            </w:r>
          </w:p>
        </w:tc>
        <w:tc>
          <w:tcPr>
            <w:tcW w:w="1276" w:type="dxa"/>
          </w:tcPr>
          <w:p w14:paraId="33464C5F" w14:textId="77777777" w:rsidR="008B7545" w:rsidRPr="00C970A5" w:rsidRDefault="008B7545" w:rsidP="008B7545">
            <w:pPr>
              <w:spacing w:line="240" w:lineRule="auto"/>
              <w:jc w:val="center"/>
              <w:rPr>
                <w:rFonts w:ascii="Times New Roman" w:hAnsi="Times New Roman"/>
              </w:rPr>
            </w:pPr>
          </w:p>
          <w:p w14:paraId="2AECB6C6" w14:textId="77777777" w:rsidR="008B7545" w:rsidRPr="00C970A5" w:rsidRDefault="008B7545" w:rsidP="008B7545">
            <w:pPr>
              <w:spacing w:line="240" w:lineRule="auto"/>
              <w:jc w:val="center"/>
              <w:rPr>
                <w:rFonts w:ascii="Times New Roman" w:hAnsi="Times New Roman"/>
              </w:rPr>
            </w:pPr>
          </w:p>
          <w:p w14:paraId="7069FD5E" w14:textId="3764FB11" w:rsidR="008B7545" w:rsidRPr="00C970A5" w:rsidRDefault="000A03B2" w:rsidP="008B7545">
            <w:pPr>
              <w:spacing w:line="240" w:lineRule="auto"/>
              <w:jc w:val="center"/>
              <w:rPr>
                <w:rFonts w:ascii="Times New Roman" w:hAnsi="Times New Roman"/>
              </w:rPr>
            </w:pPr>
            <w:r>
              <w:rPr>
                <w:rFonts w:ascii="Times New Roman" w:hAnsi="Times New Roman"/>
              </w:rPr>
              <w:t>2025</w:t>
            </w:r>
            <w:r w:rsidR="008B7545" w:rsidRPr="00C970A5">
              <w:rPr>
                <w:rFonts w:ascii="Times New Roman" w:hAnsi="Times New Roman"/>
              </w:rPr>
              <w:t xml:space="preserve"> рік</w:t>
            </w:r>
          </w:p>
        </w:tc>
        <w:tc>
          <w:tcPr>
            <w:tcW w:w="1985" w:type="dxa"/>
          </w:tcPr>
          <w:p w14:paraId="2D2A03A0" w14:textId="06B96F17" w:rsidR="008B7545" w:rsidRPr="00C970A5" w:rsidRDefault="008B7545" w:rsidP="008B7545">
            <w:pPr>
              <w:spacing w:line="240" w:lineRule="auto"/>
              <w:jc w:val="center"/>
              <w:rPr>
                <w:rFonts w:ascii="Times New Roman" w:hAnsi="Times New Roman"/>
              </w:rPr>
            </w:pPr>
            <w:r w:rsidRPr="00C970A5">
              <w:rPr>
                <w:rFonts w:ascii="Times New Roman" w:hAnsi="Times New Roman"/>
              </w:rPr>
              <w:t>Відділ капітального будівництва, житлово-комунального господарства, комунального майна Авангардівської селищної ради</w:t>
            </w:r>
          </w:p>
        </w:tc>
        <w:tc>
          <w:tcPr>
            <w:tcW w:w="1842" w:type="dxa"/>
          </w:tcPr>
          <w:p w14:paraId="12E78353" w14:textId="77777777" w:rsidR="008B7545" w:rsidRPr="00C970A5" w:rsidRDefault="008B7545" w:rsidP="008B7545">
            <w:pPr>
              <w:spacing w:line="240" w:lineRule="auto"/>
              <w:jc w:val="center"/>
              <w:rPr>
                <w:rFonts w:ascii="Times New Roman" w:hAnsi="Times New Roman"/>
              </w:rPr>
            </w:pPr>
          </w:p>
          <w:p w14:paraId="56A5C2F2" w14:textId="77777777" w:rsidR="008B7545" w:rsidRPr="00C970A5" w:rsidRDefault="008B7545" w:rsidP="008B7545">
            <w:pPr>
              <w:spacing w:line="240" w:lineRule="auto"/>
              <w:jc w:val="center"/>
              <w:rPr>
                <w:rFonts w:ascii="Times New Roman" w:hAnsi="Times New Roman"/>
              </w:rPr>
            </w:pPr>
            <w:r w:rsidRPr="00C970A5">
              <w:rPr>
                <w:rFonts w:ascii="Times New Roman" w:hAnsi="Times New Roman"/>
              </w:rPr>
              <w:t>бюджет Авангардівської селищної територіальної громади</w:t>
            </w:r>
          </w:p>
          <w:p w14:paraId="3FD9C9FF" w14:textId="60AC142A" w:rsidR="008B7545" w:rsidRPr="00C970A5" w:rsidRDefault="00790558" w:rsidP="008B7545">
            <w:pPr>
              <w:spacing w:line="240" w:lineRule="auto"/>
              <w:jc w:val="center"/>
              <w:rPr>
                <w:rFonts w:ascii="Times New Roman" w:hAnsi="Times New Roman"/>
              </w:rPr>
            </w:pPr>
            <w:r>
              <w:rPr>
                <w:rFonts w:ascii="Times New Roman" w:hAnsi="Times New Roman"/>
              </w:rPr>
              <w:t>(1518240)</w:t>
            </w:r>
          </w:p>
        </w:tc>
        <w:tc>
          <w:tcPr>
            <w:tcW w:w="1447" w:type="dxa"/>
          </w:tcPr>
          <w:p w14:paraId="303495CE" w14:textId="77777777" w:rsidR="008B7545" w:rsidRPr="00C970A5" w:rsidRDefault="008B7545" w:rsidP="008B7545">
            <w:pPr>
              <w:spacing w:line="240" w:lineRule="auto"/>
              <w:jc w:val="center"/>
              <w:rPr>
                <w:rFonts w:ascii="Times New Roman" w:hAnsi="Times New Roman"/>
                <w:b/>
                <w:sz w:val="20"/>
                <w:szCs w:val="20"/>
              </w:rPr>
            </w:pPr>
          </w:p>
          <w:p w14:paraId="6C63DC25" w14:textId="77777777" w:rsidR="008B7545" w:rsidRPr="00C970A5" w:rsidRDefault="008B7545" w:rsidP="008B7545">
            <w:pPr>
              <w:spacing w:line="240" w:lineRule="auto"/>
              <w:jc w:val="center"/>
              <w:rPr>
                <w:rFonts w:ascii="Times New Roman" w:hAnsi="Times New Roman"/>
                <w:b/>
                <w:sz w:val="20"/>
                <w:szCs w:val="20"/>
              </w:rPr>
            </w:pPr>
          </w:p>
          <w:p w14:paraId="07871C3A" w14:textId="660DAACE" w:rsidR="008B7545" w:rsidRPr="00C970A5" w:rsidRDefault="00C970A5" w:rsidP="008B7545">
            <w:pPr>
              <w:spacing w:line="240" w:lineRule="auto"/>
              <w:jc w:val="center"/>
              <w:rPr>
                <w:rFonts w:ascii="Times New Roman" w:hAnsi="Times New Roman"/>
                <w:b/>
                <w:sz w:val="20"/>
                <w:szCs w:val="20"/>
                <w:lang w:val="ru-RU"/>
              </w:rPr>
            </w:pPr>
            <w:r>
              <w:rPr>
                <w:rFonts w:ascii="Times New Roman" w:hAnsi="Times New Roman"/>
                <w:b/>
                <w:sz w:val="20"/>
                <w:szCs w:val="20"/>
                <w:lang w:val="en-US"/>
              </w:rPr>
              <w:t>4</w:t>
            </w:r>
            <w:r w:rsidR="004651CB" w:rsidRPr="00C970A5">
              <w:rPr>
                <w:rFonts w:ascii="Times New Roman" w:hAnsi="Times New Roman"/>
                <w:b/>
                <w:sz w:val="20"/>
                <w:szCs w:val="20"/>
                <w:lang w:val="ru-RU"/>
              </w:rPr>
              <w:t>50</w:t>
            </w:r>
            <w:r w:rsidR="008B7545" w:rsidRPr="00C970A5">
              <w:rPr>
                <w:rFonts w:ascii="Times New Roman" w:hAnsi="Times New Roman"/>
                <w:b/>
                <w:sz w:val="20"/>
                <w:szCs w:val="20"/>
                <w:lang w:val="ru-RU"/>
              </w:rPr>
              <w:t> 000,00</w:t>
            </w:r>
            <w:r w:rsidR="00192BC3" w:rsidRPr="00C970A5">
              <w:rPr>
                <w:rFonts w:ascii="Times New Roman" w:hAnsi="Times New Roman"/>
                <w:b/>
                <w:sz w:val="20"/>
                <w:szCs w:val="20"/>
                <w:lang w:val="ru-RU"/>
              </w:rPr>
              <w:t xml:space="preserve"> </w:t>
            </w:r>
          </w:p>
          <w:p w14:paraId="2127104F" w14:textId="77457584" w:rsidR="00550AF2" w:rsidRPr="00C970A5" w:rsidRDefault="00550AF2" w:rsidP="004651CB">
            <w:pPr>
              <w:spacing w:line="240" w:lineRule="auto"/>
              <w:jc w:val="center"/>
              <w:rPr>
                <w:rFonts w:ascii="Times New Roman" w:hAnsi="Times New Roman"/>
                <w:b/>
                <w:sz w:val="20"/>
                <w:szCs w:val="20"/>
              </w:rPr>
            </w:pPr>
          </w:p>
        </w:tc>
        <w:tc>
          <w:tcPr>
            <w:tcW w:w="1668" w:type="dxa"/>
          </w:tcPr>
          <w:p w14:paraId="2815D52D" w14:textId="08843616" w:rsidR="008B7545" w:rsidRPr="00C970A5" w:rsidRDefault="008B7545" w:rsidP="000A03B2">
            <w:pPr>
              <w:spacing w:line="240" w:lineRule="auto"/>
              <w:rPr>
                <w:rFonts w:ascii="Times New Roman" w:hAnsi="Times New Roman"/>
                <w:b/>
                <w:sz w:val="20"/>
                <w:szCs w:val="20"/>
              </w:rPr>
            </w:pPr>
          </w:p>
          <w:p w14:paraId="689FDA8A" w14:textId="77777777" w:rsidR="008B7545" w:rsidRPr="00C970A5" w:rsidRDefault="008B7545" w:rsidP="008B7545">
            <w:pPr>
              <w:spacing w:line="240" w:lineRule="auto"/>
              <w:jc w:val="center"/>
              <w:rPr>
                <w:rFonts w:ascii="Times New Roman" w:hAnsi="Times New Roman"/>
                <w:b/>
                <w:sz w:val="20"/>
                <w:szCs w:val="20"/>
              </w:rPr>
            </w:pPr>
          </w:p>
          <w:p w14:paraId="40AE517A" w14:textId="355E8EAF" w:rsidR="008B7545" w:rsidRPr="00C970A5" w:rsidRDefault="00C970A5" w:rsidP="005F52F2">
            <w:pPr>
              <w:spacing w:line="240" w:lineRule="auto"/>
              <w:jc w:val="center"/>
              <w:rPr>
                <w:rFonts w:ascii="Times New Roman" w:hAnsi="Times New Roman"/>
                <w:b/>
                <w:sz w:val="20"/>
                <w:szCs w:val="20"/>
                <w:lang w:val="ru-RU"/>
              </w:rPr>
            </w:pPr>
            <w:r>
              <w:rPr>
                <w:rFonts w:ascii="Times New Roman" w:hAnsi="Times New Roman"/>
                <w:b/>
                <w:sz w:val="20"/>
                <w:szCs w:val="20"/>
                <w:lang w:val="en-US"/>
              </w:rPr>
              <w:t>4</w:t>
            </w:r>
            <w:r w:rsidR="008B7545" w:rsidRPr="00C970A5">
              <w:rPr>
                <w:rFonts w:ascii="Times New Roman" w:hAnsi="Times New Roman"/>
                <w:b/>
                <w:sz w:val="20"/>
                <w:szCs w:val="20"/>
                <w:lang w:val="ru-RU"/>
              </w:rPr>
              <w:t>50 000,00</w:t>
            </w:r>
          </w:p>
          <w:p w14:paraId="72A963EA" w14:textId="381104A4" w:rsidR="00192BC3" w:rsidRPr="00C970A5" w:rsidRDefault="00192BC3" w:rsidP="005F52F2">
            <w:pPr>
              <w:spacing w:line="240" w:lineRule="auto"/>
              <w:jc w:val="center"/>
              <w:rPr>
                <w:rFonts w:ascii="Times New Roman" w:hAnsi="Times New Roman"/>
                <w:b/>
                <w:sz w:val="20"/>
                <w:szCs w:val="20"/>
              </w:rPr>
            </w:pPr>
          </w:p>
        </w:tc>
        <w:tc>
          <w:tcPr>
            <w:tcW w:w="2976" w:type="dxa"/>
          </w:tcPr>
          <w:p w14:paraId="676AF134" w14:textId="4475BD9B" w:rsidR="008B7545" w:rsidRPr="00C970A5" w:rsidRDefault="00BD2572" w:rsidP="008B7545">
            <w:pPr>
              <w:spacing w:line="240" w:lineRule="auto"/>
              <w:jc w:val="center"/>
              <w:rPr>
                <w:rFonts w:ascii="Times New Roman" w:hAnsi="Times New Roman"/>
                <w:color w:val="000000" w:themeColor="text1"/>
                <w:sz w:val="20"/>
                <w:szCs w:val="20"/>
              </w:rPr>
            </w:pPr>
            <w:r w:rsidRPr="00C970A5">
              <w:rPr>
                <w:rFonts w:ascii="Times New Roman" w:hAnsi="Times New Roman"/>
                <w:color w:val="000000" w:themeColor="text1"/>
                <w:sz w:val="20"/>
                <w:szCs w:val="20"/>
              </w:rPr>
              <w:t>Створення належних умов служби для особового складу військ ЗСУ добровольчих формувань при виконанні покладених завдань у мирний та військовий час</w:t>
            </w:r>
          </w:p>
        </w:tc>
      </w:tr>
      <w:tr w:rsidR="002D44B7" w:rsidRPr="00144F3C" w14:paraId="133384A1" w14:textId="77777777" w:rsidTr="00534810">
        <w:trPr>
          <w:trHeight w:val="385"/>
          <w:jc w:val="center"/>
        </w:trPr>
        <w:tc>
          <w:tcPr>
            <w:tcW w:w="7371" w:type="dxa"/>
            <w:gridSpan w:val="4"/>
            <w:vMerge w:val="restart"/>
            <w:vAlign w:val="center"/>
          </w:tcPr>
          <w:p w14:paraId="2F61EF38" w14:textId="77777777" w:rsidR="002D44B7" w:rsidRPr="00144F3C" w:rsidRDefault="002D44B7" w:rsidP="002D44B7">
            <w:pPr>
              <w:spacing w:after="0" w:line="240" w:lineRule="auto"/>
              <w:jc w:val="center"/>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Всього за Програмою</w:t>
            </w:r>
          </w:p>
        </w:tc>
        <w:tc>
          <w:tcPr>
            <w:tcW w:w="1842" w:type="dxa"/>
            <w:vAlign w:val="center"/>
            <w:hideMark/>
          </w:tcPr>
          <w:p w14:paraId="5B230112" w14:textId="77777777" w:rsidR="002D44B7" w:rsidRPr="00144F3C" w:rsidRDefault="002D44B7" w:rsidP="002D44B7">
            <w:pPr>
              <w:spacing w:after="0" w:line="240" w:lineRule="auto"/>
              <w:rPr>
                <w:rFonts w:ascii="Times New Roman" w:hAnsi="Times New Roman"/>
                <w:b/>
                <w:bCs/>
                <w:color w:val="000000" w:themeColor="text1"/>
                <w:sz w:val="20"/>
                <w:szCs w:val="20"/>
              </w:rPr>
            </w:pPr>
            <w:r w:rsidRPr="00144F3C">
              <w:rPr>
                <w:rFonts w:ascii="Times New Roman" w:hAnsi="Times New Roman"/>
                <w:b/>
                <w:bCs/>
                <w:color w:val="000000" w:themeColor="text1"/>
                <w:sz w:val="20"/>
                <w:szCs w:val="20"/>
              </w:rPr>
              <w:t>Усього,                       в т. ч.:</w:t>
            </w:r>
          </w:p>
        </w:tc>
        <w:tc>
          <w:tcPr>
            <w:tcW w:w="1447" w:type="dxa"/>
          </w:tcPr>
          <w:p w14:paraId="68ED058D" w14:textId="6258646C" w:rsidR="002D44B7" w:rsidRPr="003415D8" w:rsidRDefault="006A126F" w:rsidP="006A126F">
            <w:pPr>
              <w:suppressAutoHyphens/>
              <w:spacing w:after="0" w:line="240" w:lineRule="auto"/>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19 6</w:t>
            </w:r>
            <w:r w:rsidR="00590B9A">
              <w:rPr>
                <w:rFonts w:ascii="Times New Roman" w:hAnsi="Times New Roman"/>
                <w:b/>
                <w:bCs/>
                <w:color w:val="000000" w:themeColor="text1"/>
                <w:sz w:val="20"/>
                <w:szCs w:val="20"/>
                <w:lang w:eastAsia="ar-SA"/>
              </w:rPr>
              <w:t>00 000,00</w:t>
            </w:r>
          </w:p>
        </w:tc>
        <w:tc>
          <w:tcPr>
            <w:tcW w:w="1668" w:type="dxa"/>
            <w:vAlign w:val="center"/>
          </w:tcPr>
          <w:p w14:paraId="382A5EBC" w14:textId="6EE70E04" w:rsidR="002D44B7" w:rsidRPr="00144F3C" w:rsidRDefault="006A126F" w:rsidP="00590B9A">
            <w:pPr>
              <w:suppressAutoHyphens/>
              <w:spacing w:after="0" w:line="240" w:lineRule="auto"/>
              <w:jc w:val="center"/>
              <w:rPr>
                <w:rFonts w:ascii="Times New Roman" w:hAnsi="Times New Roman"/>
                <w:b/>
                <w:bCs/>
                <w:color w:val="000000" w:themeColor="text1"/>
                <w:sz w:val="20"/>
                <w:szCs w:val="20"/>
                <w:lang w:eastAsia="ar-SA"/>
              </w:rPr>
            </w:pPr>
            <w:r>
              <w:rPr>
                <w:rFonts w:ascii="Times New Roman" w:hAnsi="Times New Roman"/>
                <w:b/>
                <w:bCs/>
                <w:color w:val="000000" w:themeColor="text1"/>
                <w:sz w:val="20"/>
                <w:szCs w:val="20"/>
                <w:lang w:eastAsia="ar-SA"/>
              </w:rPr>
              <w:t>19 6</w:t>
            </w:r>
            <w:r w:rsidR="00590B9A">
              <w:rPr>
                <w:rFonts w:ascii="Times New Roman" w:hAnsi="Times New Roman"/>
                <w:b/>
                <w:bCs/>
                <w:color w:val="000000" w:themeColor="text1"/>
                <w:sz w:val="20"/>
                <w:szCs w:val="20"/>
                <w:lang w:eastAsia="ar-SA"/>
              </w:rPr>
              <w:t>00</w:t>
            </w:r>
            <w:r w:rsidR="002D44B7">
              <w:rPr>
                <w:rFonts w:ascii="Times New Roman" w:hAnsi="Times New Roman"/>
                <w:b/>
                <w:bCs/>
                <w:color w:val="000000" w:themeColor="text1"/>
                <w:sz w:val="20"/>
                <w:szCs w:val="20"/>
                <w:lang w:val="ru-RU" w:eastAsia="ar-SA"/>
              </w:rPr>
              <w:t xml:space="preserve"> </w:t>
            </w:r>
            <w:r w:rsidR="002D44B7">
              <w:rPr>
                <w:rFonts w:ascii="Times New Roman" w:hAnsi="Times New Roman"/>
                <w:b/>
                <w:bCs/>
                <w:color w:val="000000" w:themeColor="text1"/>
                <w:sz w:val="20"/>
                <w:szCs w:val="20"/>
                <w:lang w:eastAsia="ar-SA"/>
              </w:rPr>
              <w:t>000,0</w:t>
            </w:r>
          </w:p>
        </w:tc>
        <w:tc>
          <w:tcPr>
            <w:tcW w:w="2976" w:type="dxa"/>
            <w:vMerge w:val="restart"/>
            <w:vAlign w:val="center"/>
          </w:tcPr>
          <w:p w14:paraId="4C8130A2" w14:textId="77777777" w:rsidR="002D44B7" w:rsidRPr="00144F3C" w:rsidRDefault="002D44B7" w:rsidP="002D44B7">
            <w:pPr>
              <w:spacing w:after="0" w:line="240" w:lineRule="auto"/>
              <w:rPr>
                <w:rFonts w:ascii="Times New Roman" w:hAnsi="Times New Roman"/>
                <w:color w:val="000000" w:themeColor="text1"/>
                <w:sz w:val="20"/>
                <w:szCs w:val="20"/>
                <w:lang w:eastAsia="ru-RU"/>
              </w:rPr>
            </w:pPr>
          </w:p>
        </w:tc>
      </w:tr>
      <w:tr w:rsidR="002D44B7" w:rsidRPr="00144F3C" w14:paraId="4159E068" w14:textId="77777777" w:rsidTr="004E2EA9">
        <w:trPr>
          <w:trHeight w:val="435"/>
          <w:jc w:val="center"/>
        </w:trPr>
        <w:tc>
          <w:tcPr>
            <w:tcW w:w="7371" w:type="dxa"/>
            <w:gridSpan w:val="4"/>
            <w:vMerge/>
            <w:vAlign w:val="center"/>
            <w:hideMark/>
          </w:tcPr>
          <w:p w14:paraId="3A73DCCB" w14:textId="036A5854" w:rsidR="002D44B7" w:rsidRPr="00144F3C" w:rsidRDefault="002D44B7" w:rsidP="002D44B7">
            <w:pPr>
              <w:spacing w:after="0" w:line="240" w:lineRule="auto"/>
              <w:rPr>
                <w:rFonts w:ascii="Times New Roman" w:hAnsi="Times New Roman"/>
                <w:b/>
                <w:bCs/>
                <w:color w:val="000000" w:themeColor="text1"/>
                <w:sz w:val="20"/>
                <w:szCs w:val="20"/>
              </w:rPr>
            </w:pPr>
          </w:p>
        </w:tc>
        <w:tc>
          <w:tcPr>
            <w:tcW w:w="1842" w:type="dxa"/>
            <w:hideMark/>
          </w:tcPr>
          <w:p w14:paraId="09EA3C74" w14:textId="77777777" w:rsidR="002D44B7" w:rsidRPr="00144F3C" w:rsidRDefault="002D44B7" w:rsidP="002D44B7">
            <w:pPr>
              <w:spacing w:after="0" w:line="240" w:lineRule="auto"/>
              <w:rPr>
                <w:rFonts w:ascii="Times New Roman" w:hAnsi="Times New Roman"/>
                <w:color w:val="000000" w:themeColor="text1"/>
                <w:sz w:val="20"/>
                <w:szCs w:val="20"/>
              </w:rPr>
            </w:pPr>
            <w:r>
              <w:rPr>
                <w:rFonts w:ascii="Times New Roman" w:hAnsi="Times New Roman"/>
                <w:bCs/>
                <w:color w:val="000000" w:themeColor="text1"/>
                <w:sz w:val="20"/>
                <w:szCs w:val="20"/>
              </w:rPr>
              <w:t>Авангардівської</w:t>
            </w:r>
            <w:r w:rsidRPr="00144F3C">
              <w:rPr>
                <w:rFonts w:ascii="Times New Roman" w:hAnsi="Times New Roman"/>
                <w:bCs/>
                <w:color w:val="000000" w:themeColor="text1"/>
                <w:sz w:val="20"/>
                <w:szCs w:val="20"/>
              </w:rPr>
              <w:t xml:space="preserve"> територіальної громади</w:t>
            </w:r>
          </w:p>
        </w:tc>
        <w:tc>
          <w:tcPr>
            <w:tcW w:w="1447" w:type="dxa"/>
          </w:tcPr>
          <w:p w14:paraId="7A1DE669" w14:textId="4E2A12F3" w:rsidR="002D44B7" w:rsidRPr="00D73F20" w:rsidRDefault="006A126F"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19 6</w:t>
            </w:r>
            <w:r w:rsidR="002D44B7" w:rsidRPr="007F3312">
              <w:rPr>
                <w:rFonts w:ascii="Times New Roman" w:hAnsi="Times New Roman"/>
                <w:b/>
                <w:bCs/>
                <w:color w:val="000000" w:themeColor="text1"/>
                <w:sz w:val="20"/>
                <w:szCs w:val="20"/>
                <w:lang w:eastAsia="ar-SA"/>
              </w:rPr>
              <w:t>00 000,0</w:t>
            </w:r>
          </w:p>
        </w:tc>
        <w:tc>
          <w:tcPr>
            <w:tcW w:w="1668" w:type="dxa"/>
          </w:tcPr>
          <w:p w14:paraId="681D33CB" w14:textId="78D55B7E" w:rsidR="002D44B7" w:rsidRPr="00D73F20" w:rsidRDefault="006A126F" w:rsidP="002D44B7">
            <w:pPr>
              <w:suppressAutoHyphens/>
              <w:spacing w:after="0" w:line="240" w:lineRule="auto"/>
              <w:jc w:val="center"/>
              <w:rPr>
                <w:rFonts w:ascii="Times New Roman" w:hAnsi="Times New Roman"/>
                <w:b/>
                <w:bCs/>
                <w:color w:val="000000" w:themeColor="text1"/>
                <w:sz w:val="20"/>
                <w:szCs w:val="20"/>
                <w:lang w:val="ru-RU" w:eastAsia="ar-SA"/>
              </w:rPr>
            </w:pPr>
            <w:r>
              <w:rPr>
                <w:rFonts w:ascii="Times New Roman" w:hAnsi="Times New Roman"/>
                <w:b/>
                <w:bCs/>
                <w:color w:val="000000" w:themeColor="text1"/>
                <w:sz w:val="20"/>
                <w:szCs w:val="20"/>
                <w:lang w:eastAsia="ar-SA"/>
              </w:rPr>
              <w:t>19 6</w:t>
            </w:r>
            <w:r w:rsidR="002D44B7">
              <w:rPr>
                <w:rFonts w:ascii="Times New Roman" w:hAnsi="Times New Roman"/>
                <w:b/>
                <w:bCs/>
                <w:color w:val="000000" w:themeColor="text1"/>
                <w:sz w:val="20"/>
                <w:szCs w:val="20"/>
                <w:lang w:eastAsia="ar-SA"/>
              </w:rPr>
              <w:t xml:space="preserve">00 </w:t>
            </w:r>
            <w:r w:rsidR="002D44B7" w:rsidRPr="00470CE9">
              <w:rPr>
                <w:rFonts w:ascii="Times New Roman" w:hAnsi="Times New Roman"/>
                <w:b/>
                <w:bCs/>
                <w:color w:val="000000" w:themeColor="text1"/>
                <w:sz w:val="20"/>
                <w:szCs w:val="20"/>
                <w:lang w:eastAsia="ar-SA"/>
              </w:rPr>
              <w:t>000,0</w:t>
            </w:r>
          </w:p>
        </w:tc>
        <w:tc>
          <w:tcPr>
            <w:tcW w:w="2976" w:type="dxa"/>
            <w:vMerge/>
            <w:vAlign w:val="center"/>
            <w:hideMark/>
          </w:tcPr>
          <w:p w14:paraId="4358D115" w14:textId="77777777" w:rsidR="002D44B7" w:rsidRPr="00144F3C" w:rsidRDefault="002D44B7" w:rsidP="002D44B7">
            <w:pPr>
              <w:spacing w:after="0" w:line="240" w:lineRule="auto"/>
              <w:rPr>
                <w:rFonts w:ascii="Times New Roman" w:hAnsi="Times New Roman"/>
                <w:color w:val="000000" w:themeColor="text1"/>
                <w:sz w:val="20"/>
                <w:szCs w:val="20"/>
              </w:rPr>
            </w:pPr>
          </w:p>
        </w:tc>
      </w:tr>
    </w:tbl>
    <w:p w14:paraId="3002BE17" w14:textId="18F57752" w:rsidR="00FF4DF0" w:rsidRDefault="00FF4DF0"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744336B1" w14:textId="77777777" w:rsidR="00794F83" w:rsidRDefault="00794F83"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2A19B107" w14:textId="77777777" w:rsidR="006D7526" w:rsidRDefault="006D7526" w:rsidP="003A2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4742"/>
        </w:tabs>
        <w:spacing w:after="0" w:line="240" w:lineRule="auto"/>
        <w:ind w:left="709"/>
        <w:jc w:val="center"/>
        <w:rPr>
          <w:rFonts w:ascii="Times New Roman" w:hAnsi="Times New Roman"/>
          <w:b/>
          <w:color w:val="000000" w:themeColor="text1"/>
          <w:sz w:val="28"/>
          <w:szCs w:val="28"/>
          <w:lang w:eastAsia="uk-UA"/>
        </w:rPr>
      </w:pPr>
    </w:p>
    <w:p w14:paraId="30454021" w14:textId="25231689" w:rsidR="00FD480A" w:rsidRPr="00EB47AB" w:rsidRDefault="00794F83"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                                  </w:t>
      </w:r>
      <w:r w:rsidRPr="00EB47AB">
        <w:rPr>
          <w:rFonts w:ascii="Times New Roman" w:hAnsi="Times New Roman"/>
          <w:b/>
          <w:color w:val="000000" w:themeColor="text1"/>
          <w:sz w:val="28"/>
          <w:szCs w:val="28"/>
          <w:lang w:eastAsia="uk-UA"/>
        </w:rPr>
        <w:t xml:space="preserve">Секретар ради </w:t>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r>
      <w:r w:rsidRPr="00EB47AB">
        <w:rPr>
          <w:rFonts w:ascii="Times New Roman" w:hAnsi="Times New Roman"/>
          <w:b/>
          <w:color w:val="000000" w:themeColor="text1"/>
          <w:sz w:val="28"/>
          <w:szCs w:val="28"/>
          <w:lang w:eastAsia="uk-UA"/>
        </w:rPr>
        <w:tab/>
        <w:t xml:space="preserve">                Валентина ЩУР</w:t>
      </w:r>
      <w:r w:rsidR="0034253E" w:rsidRPr="00EB47AB">
        <w:rPr>
          <w:rFonts w:ascii="Times New Roman" w:hAnsi="Times New Roman"/>
          <w:b/>
          <w:color w:val="000000" w:themeColor="text1"/>
          <w:sz w:val="28"/>
          <w:szCs w:val="28"/>
          <w:lang w:eastAsia="uk-UA"/>
        </w:rPr>
        <w:tab/>
      </w:r>
    </w:p>
    <w:p w14:paraId="2F24351E" w14:textId="77777777" w:rsidR="00EB47AB" w:rsidRPr="00EB47AB" w:rsidRDefault="00EB47AB" w:rsidP="003425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rPr>
          <w:rFonts w:ascii="Times New Roman" w:hAnsi="Times New Roman"/>
          <w:b/>
          <w:color w:val="000000" w:themeColor="text1"/>
          <w:sz w:val="28"/>
          <w:szCs w:val="28"/>
          <w:lang w:eastAsia="uk-UA"/>
        </w:rPr>
      </w:pPr>
    </w:p>
    <w:p w14:paraId="04374A21"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p w14:paraId="58237687" w14:textId="77777777" w:rsidR="00866B98" w:rsidRDefault="00866B98" w:rsidP="00EB47AB">
      <w:pPr>
        <w:autoSpaceDE w:val="0"/>
        <w:autoSpaceDN w:val="0"/>
        <w:spacing w:after="0" w:line="240" w:lineRule="auto"/>
        <w:jc w:val="right"/>
        <w:rPr>
          <w:rFonts w:ascii="Times New Roman" w:hAnsi="Times New Roman"/>
          <w:spacing w:val="-2"/>
          <w:sz w:val="24"/>
          <w:szCs w:val="24"/>
          <w:lang w:eastAsia="ar-SA"/>
        </w:rPr>
      </w:pPr>
    </w:p>
    <w:p w14:paraId="5340E63C"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7BCD6508"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11A9F0ED"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3F8C61E1"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0793CDE8"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4C4EF69A"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0C574A11"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0BC112AB"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p w14:paraId="5DE689DC" w14:textId="77777777" w:rsidR="00590B9A" w:rsidRDefault="00590B9A" w:rsidP="00590B9A">
      <w:pPr>
        <w:autoSpaceDE w:val="0"/>
        <w:autoSpaceDN w:val="0"/>
        <w:spacing w:after="0" w:line="240" w:lineRule="auto"/>
        <w:jc w:val="right"/>
        <w:rPr>
          <w:rFonts w:ascii="Times New Roman" w:hAnsi="Times New Roman"/>
          <w:spacing w:val="-2"/>
          <w:sz w:val="24"/>
          <w:szCs w:val="24"/>
          <w:lang w:eastAsia="ar-SA"/>
        </w:rPr>
      </w:pPr>
      <w:r w:rsidRPr="00BA1876">
        <w:rPr>
          <w:rFonts w:ascii="Times New Roman" w:hAnsi="Times New Roman"/>
          <w:spacing w:val="-2"/>
          <w:sz w:val="24"/>
          <w:szCs w:val="24"/>
          <w:lang w:eastAsia="ar-SA"/>
        </w:rPr>
        <w:lastRenderedPageBreak/>
        <w:t xml:space="preserve">Додаток до рішення </w:t>
      </w:r>
    </w:p>
    <w:p w14:paraId="7043B34E" w14:textId="61FD36FA" w:rsidR="00590B9A" w:rsidRPr="00A44B5D" w:rsidRDefault="00590B9A" w:rsidP="00590B9A">
      <w:pPr>
        <w:autoSpaceDE w:val="0"/>
        <w:autoSpaceDN w:val="0"/>
        <w:spacing w:after="0" w:line="240" w:lineRule="auto"/>
        <w:jc w:val="right"/>
        <w:rPr>
          <w:rFonts w:ascii="Times New Roman" w:hAnsi="Times New Roman"/>
          <w:spacing w:val="-2"/>
          <w:sz w:val="24"/>
          <w:szCs w:val="24"/>
          <w:lang w:val="ru-RU" w:eastAsia="ar-SA"/>
        </w:rPr>
      </w:pPr>
      <w:r>
        <w:rPr>
          <w:rFonts w:ascii="Times New Roman" w:hAnsi="Times New Roman"/>
          <w:spacing w:val="-2"/>
          <w:sz w:val="24"/>
          <w:szCs w:val="24"/>
          <w:lang w:eastAsia="ar-SA"/>
        </w:rPr>
        <w:t>від _____.12.2024 р. № ______</w:t>
      </w:r>
      <w:r>
        <w:rPr>
          <w:rFonts w:ascii="Times New Roman" w:hAnsi="Times New Roman"/>
          <w:spacing w:val="-2"/>
          <w:sz w:val="24"/>
          <w:szCs w:val="24"/>
          <w:lang w:val="ru-RU" w:eastAsia="ar-SA"/>
        </w:rPr>
        <w:t>-</w:t>
      </w:r>
      <w:r w:rsidRPr="00A44B5D">
        <w:rPr>
          <w:rFonts w:ascii="Times New Roman" w:hAnsi="Times New Roman"/>
          <w:spacing w:val="-2"/>
          <w:sz w:val="24"/>
          <w:szCs w:val="24"/>
          <w:lang w:val="ru-RU" w:eastAsia="ar-SA"/>
        </w:rPr>
        <w:t xml:space="preserve"> </w:t>
      </w:r>
      <w:r>
        <w:rPr>
          <w:rFonts w:ascii="Times New Roman" w:hAnsi="Times New Roman"/>
          <w:spacing w:val="-2"/>
          <w:sz w:val="24"/>
          <w:szCs w:val="24"/>
          <w:lang w:val="en-US" w:eastAsia="ar-SA"/>
        </w:rPr>
        <w:t>VIII</w:t>
      </w:r>
    </w:p>
    <w:p w14:paraId="7042B73C"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jc w:val="right"/>
        <w:rPr>
          <w:rFonts w:ascii="Times New Roman" w:hAnsi="Times New Roman"/>
          <w:color w:val="000000" w:themeColor="text1"/>
          <w:sz w:val="28"/>
          <w:szCs w:val="28"/>
          <w:lang w:val="ru-RU" w:eastAsia="uk-UA"/>
        </w:rPr>
      </w:pPr>
    </w:p>
    <w:p w14:paraId="4A7C7B66"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jc w:val="right"/>
        <w:rPr>
          <w:rFonts w:ascii="Times New Roman" w:hAnsi="Times New Roman"/>
          <w:color w:val="000000" w:themeColor="text1"/>
          <w:sz w:val="28"/>
          <w:szCs w:val="28"/>
          <w:lang w:val="ru-RU" w:eastAsia="uk-UA"/>
        </w:rPr>
      </w:pPr>
    </w:p>
    <w:p w14:paraId="2496C29C" w14:textId="21A99C29" w:rsidR="00590B9A" w:rsidRPr="00EB47AB"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b/>
          <w:color w:val="000000" w:themeColor="text1"/>
          <w:sz w:val="28"/>
          <w:szCs w:val="28"/>
          <w:lang w:val="ru-RU" w:eastAsia="uk-UA"/>
        </w:rPr>
      </w:pPr>
      <w:r w:rsidRPr="00EB47AB">
        <w:rPr>
          <w:rFonts w:ascii="Times New Roman" w:hAnsi="Times New Roman"/>
          <w:b/>
          <w:color w:val="000000" w:themeColor="text1"/>
          <w:sz w:val="28"/>
          <w:szCs w:val="28"/>
          <w:lang w:val="ru-RU" w:eastAsia="uk-UA"/>
        </w:rPr>
        <w:t xml:space="preserve">Склад </w:t>
      </w:r>
      <w:proofErr w:type="spellStart"/>
      <w:r w:rsidRPr="00EB47AB">
        <w:rPr>
          <w:rFonts w:ascii="Times New Roman" w:hAnsi="Times New Roman"/>
          <w:b/>
          <w:color w:val="000000" w:themeColor="text1"/>
          <w:sz w:val="28"/>
          <w:szCs w:val="28"/>
          <w:lang w:val="ru-RU" w:eastAsia="uk-UA"/>
        </w:rPr>
        <w:t>комісії</w:t>
      </w:r>
      <w:proofErr w:type="spellEnd"/>
      <w:r w:rsidRPr="00EB47AB">
        <w:rPr>
          <w:rFonts w:ascii="Times New Roman" w:hAnsi="Times New Roman"/>
          <w:b/>
          <w:color w:val="000000" w:themeColor="text1"/>
          <w:sz w:val="28"/>
          <w:szCs w:val="28"/>
          <w:lang w:val="ru-RU" w:eastAsia="uk-UA"/>
        </w:rPr>
        <w:t xml:space="preserve"> по </w:t>
      </w:r>
      <w:proofErr w:type="spellStart"/>
      <w:r w:rsidRPr="00EB47AB">
        <w:rPr>
          <w:rFonts w:ascii="Times New Roman" w:hAnsi="Times New Roman"/>
          <w:b/>
          <w:color w:val="000000" w:themeColor="text1"/>
          <w:sz w:val="28"/>
          <w:szCs w:val="28"/>
          <w:lang w:val="ru-RU" w:eastAsia="uk-UA"/>
        </w:rPr>
        <w:t>прийманню-передачі</w:t>
      </w:r>
      <w:proofErr w:type="spellEnd"/>
      <w:r w:rsidRPr="00EB47AB">
        <w:rPr>
          <w:rFonts w:ascii="Times New Roman" w:hAnsi="Times New Roman"/>
          <w:b/>
          <w:color w:val="000000" w:themeColor="text1"/>
          <w:sz w:val="28"/>
          <w:szCs w:val="28"/>
          <w:lang w:val="ru-RU" w:eastAsia="uk-UA"/>
        </w:rPr>
        <w:t xml:space="preserve"> майна </w:t>
      </w:r>
      <w:proofErr w:type="spellStart"/>
      <w:r w:rsidRPr="00EB47AB">
        <w:rPr>
          <w:rFonts w:ascii="Times New Roman" w:hAnsi="Times New Roman"/>
          <w:b/>
          <w:color w:val="000000" w:themeColor="text1"/>
          <w:sz w:val="28"/>
          <w:szCs w:val="28"/>
          <w:lang w:val="ru-RU" w:eastAsia="uk-UA"/>
        </w:rPr>
        <w:t>Авангардівською</w:t>
      </w:r>
      <w:proofErr w:type="spellEnd"/>
      <w:r w:rsidRPr="00EB47AB">
        <w:rPr>
          <w:rFonts w:ascii="Times New Roman" w:hAnsi="Times New Roman"/>
          <w:b/>
          <w:color w:val="000000" w:themeColor="text1"/>
          <w:sz w:val="28"/>
          <w:szCs w:val="28"/>
          <w:lang w:val="ru-RU" w:eastAsia="uk-UA"/>
        </w:rPr>
        <w:t xml:space="preserve"> </w:t>
      </w:r>
      <w:proofErr w:type="spellStart"/>
      <w:r w:rsidRPr="00EB47AB">
        <w:rPr>
          <w:rFonts w:ascii="Times New Roman" w:hAnsi="Times New Roman"/>
          <w:b/>
          <w:color w:val="000000" w:themeColor="text1"/>
          <w:sz w:val="28"/>
          <w:szCs w:val="28"/>
          <w:lang w:val="ru-RU" w:eastAsia="uk-UA"/>
        </w:rPr>
        <w:t>селищною</w:t>
      </w:r>
      <w:proofErr w:type="spellEnd"/>
      <w:r w:rsidRPr="00EB47AB">
        <w:rPr>
          <w:rFonts w:ascii="Times New Roman" w:hAnsi="Times New Roman"/>
          <w:b/>
          <w:color w:val="000000" w:themeColor="text1"/>
          <w:sz w:val="28"/>
          <w:szCs w:val="28"/>
          <w:lang w:val="ru-RU" w:eastAsia="uk-UA"/>
        </w:rPr>
        <w:t xml:space="preserve"> радою </w:t>
      </w:r>
      <w:r w:rsidRPr="00EB47AB">
        <w:rPr>
          <w:rFonts w:ascii="Times New Roman" w:hAnsi="Times New Roman"/>
          <w:b/>
          <w:color w:val="000000" w:themeColor="text1"/>
          <w:sz w:val="28"/>
          <w:szCs w:val="28"/>
          <w:lang w:eastAsia="ru-RU"/>
        </w:rPr>
        <w:t>Збройним силам України, Силам територіальної оборони та іншим підрозділам, які залучаються для здійснення заходів воєнного стану</w:t>
      </w:r>
      <w:r>
        <w:rPr>
          <w:rFonts w:ascii="Times New Roman" w:hAnsi="Times New Roman"/>
          <w:b/>
          <w:color w:val="000000" w:themeColor="text1"/>
          <w:sz w:val="28"/>
          <w:szCs w:val="28"/>
          <w:lang w:val="ru-RU" w:eastAsia="uk-UA"/>
        </w:rPr>
        <w:t xml:space="preserve"> на 2025</w:t>
      </w:r>
      <w:r w:rsidRPr="00EB47AB">
        <w:rPr>
          <w:rFonts w:ascii="Times New Roman" w:hAnsi="Times New Roman"/>
          <w:b/>
          <w:color w:val="000000" w:themeColor="text1"/>
          <w:sz w:val="28"/>
          <w:szCs w:val="28"/>
          <w:lang w:val="ru-RU" w:eastAsia="uk-UA"/>
        </w:rPr>
        <w:t xml:space="preserve"> </w:t>
      </w:r>
      <w:proofErr w:type="spellStart"/>
      <w:r w:rsidRPr="00EB47AB">
        <w:rPr>
          <w:rFonts w:ascii="Times New Roman" w:hAnsi="Times New Roman"/>
          <w:b/>
          <w:color w:val="000000" w:themeColor="text1"/>
          <w:sz w:val="28"/>
          <w:szCs w:val="28"/>
          <w:lang w:val="ru-RU" w:eastAsia="uk-UA"/>
        </w:rPr>
        <w:t>рік</w:t>
      </w:r>
      <w:proofErr w:type="spellEnd"/>
      <w:r w:rsidRPr="00EB47AB">
        <w:rPr>
          <w:rFonts w:ascii="Times New Roman" w:hAnsi="Times New Roman"/>
          <w:b/>
          <w:color w:val="000000" w:themeColor="text1"/>
          <w:sz w:val="28"/>
          <w:szCs w:val="28"/>
          <w:lang w:val="ru-RU" w:eastAsia="uk-UA"/>
        </w:rPr>
        <w:t>:</w:t>
      </w:r>
    </w:p>
    <w:p w14:paraId="46B4AA3F"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color w:val="000000" w:themeColor="text1"/>
          <w:sz w:val="28"/>
          <w:szCs w:val="28"/>
          <w:lang w:val="ru-RU" w:eastAsia="uk-UA"/>
        </w:rPr>
      </w:pPr>
    </w:p>
    <w:p w14:paraId="1BF408FB" w14:textId="77777777" w:rsidR="00590B9A" w:rsidRPr="00EB47AB" w:rsidRDefault="00590B9A" w:rsidP="00590B9A">
      <w:pPr>
        <w:spacing w:after="0" w:line="360" w:lineRule="auto"/>
        <w:ind w:firstLine="567"/>
        <w:jc w:val="both"/>
        <w:rPr>
          <w:rFonts w:ascii="Times New Roman" w:eastAsia="Calibri" w:hAnsi="Times New Roman"/>
          <w:sz w:val="28"/>
          <w:szCs w:val="28"/>
        </w:rPr>
      </w:pPr>
      <w:r w:rsidRPr="00EB47AB">
        <w:rPr>
          <w:rFonts w:ascii="Times New Roman" w:eastAsia="Calibri" w:hAnsi="Times New Roman"/>
          <w:sz w:val="28"/>
          <w:szCs w:val="28"/>
        </w:rPr>
        <w:t>Сергій МОКАН – директор комунального підприємства «</w:t>
      </w:r>
      <w:proofErr w:type="spellStart"/>
      <w:r w:rsidRPr="00EB47AB">
        <w:rPr>
          <w:rFonts w:ascii="Times New Roman" w:eastAsia="Calibri" w:hAnsi="Times New Roman"/>
          <w:sz w:val="28"/>
          <w:szCs w:val="28"/>
        </w:rPr>
        <w:t>Авангардкомунсервіс</w:t>
      </w:r>
      <w:proofErr w:type="spellEnd"/>
      <w:r w:rsidRPr="00EB47AB">
        <w:rPr>
          <w:rFonts w:ascii="Times New Roman" w:eastAsia="Calibri" w:hAnsi="Times New Roman"/>
          <w:sz w:val="28"/>
          <w:szCs w:val="28"/>
        </w:rPr>
        <w:t>»;</w:t>
      </w:r>
    </w:p>
    <w:p w14:paraId="7C0953B5" w14:textId="77777777" w:rsidR="00590B9A" w:rsidRPr="00EB47AB" w:rsidRDefault="00590B9A" w:rsidP="00590B9A">
      <w:pPr>
        <w:spacing w:after="0" w:line="360" w:lineRule="auto"/>
        <w:ind w:firstLine="567"/>
        <w:jc w:val="both"/>
        <w:rPr>
          <w:rFonts w:ascii="Times New Roman" w:eastAsia="Calibri" w:hAnsi="Times New Roman"/>
          <w:sz w:val="28"/>
          <w:szCs w:val="28"/>
        </w:rPr>
      </w:pPr>
      <w:r w:rsidRPr="00EB47AB">
        <w:rPr>
          <w:rFonts w:ascii="Times New Roman" w:eastAsia="Calibri" w:hAnsi="Times New Roman"/>
          <w:sz w:val="28"/>
          <w:szCs w:val="28"/>
        </w:rPr>
        <w:t>Юрій ПІРОЖОК – директор житлово-комунального підприємства «</w:t>
      </w:r>
      <w:proofErr w:type="spellStart"/>
      <w:r w:rsidRPr="00EB47AB">
        <w:rPr>
          <w:rFonts w:ascii="Times New Roman" w:eastAsia="Calibri" w:hAnsi="Times New Roman"/>
          <w:sz w:val="28"/>
          <w:szCs w:val="28"/>
        </w:rPr>
        <w:t>Драгнава</w:t>
      </w:r>
      <w:proofErr w:type="spellEnd"/>
      <w:r w:rsidRPr="00EB47AB">
        <w:rPr>
          <w:rFonts w:ascii="Times New Roman" w:eastAsia="Calibri" w:hAnsi="Times New Roman"/>
          <w:sz w:val="28"/>
          <w:szCs w:val="28"/>
        </w:rPr>
        <w:t>»;</w:t>
      </w:r>
    </w:p>
    <w:p w14:paraId="0CDD2E62" w14:textId="77777777" w:rsidR="00590B9A" w:rsidRPr="00EB47AB" w:rsidRDefault="00590B9A" w:rsidP="00590B9A">
      <w:pPr>
        <w:spacing w:after="0" w:line="360" w:lineRule="auto"/>
        <w:ind w:firstLine="567"/>
        <w:jc w:val="both"/>
        <w:rPr>
          <w:rFonts w:ascii="Times New Roman" w:eastAsia="Calibri" w:hAnsi="Times New Roman"/>
          <w:sz w:val="28"/>
          <w:szCs w:val="28"/>
        </w:rPr>
      </w:pPr>
      <w:r w:rsidRPr="00EB47AB">
        <w:rPr>
          <w:rFonts w:ascii="Times New Roman" w:eastAsia="Calibri" w:hAnsi="Times New Roman"/>
          <w:sz w:val="28"/>
          <w:szCs w:val="28"/>
        </w:rPr>
        <w:t xml:space="preserve">Дарія МУРАЧЕВА – спеціаліст Відділу бухгалтерського обліку та звітності </w:t>
      </w:r>
      <w:proofErr w:type="spellStart"/>
      <w:r w:rsidRPr="00EB47AB">
        <w:rPr>
          <w:rFonts w:ascii="Times New Roman" w:eastAsia="Calibri" w:hAnsi="Times New Roman"/>
          <w:sz w:val="28"/>
          <w:szCs w:val="28"/>
        </w:rPr>
        <w:t>Авангардівької</w:t>
      </w:r>
      <w:proofErr w:type="spellEnd"/>
      <w:r w:rsidRPr="00EB47AB">
        <w:rPr>
          <w:rFonts w:ascii="Times New Roman" w:eastAsia="Calibri" w:hAnsi="Times New Roman"/>
          <w:sz w:val="28"/>
          <w:szCs w:val="28"/>
        </w:rPr>
        <w:t xml:space="preserve"> селищної ради</w:t>
      </w:r>
    </w:p>
    <w:p w14:paraId="1C49212C"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both"/>
        <w:rPr>
          <w:rFonts w:ascii="Times New Roman" w:hAnsi="Times New Roman"/>
          <w:color w:val="000000" w:themeColor="text1"/>
          <w:sz w:val="28"/>
          <w:szCs w:val="28"/>
          <w:lang w:eastAsia="uk-UA"/>
        </w:rPr>
      </w:pPr>
    </w:p>
    <w:p w14:paraId="3C8A57F9" w14:textId="77777777" w:rsidR="00590B9A"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both"/>
        <w:rPr>
          <w:rFonts w:ascii="Times New Roman" w:hAnsi="Times New Roman"/>
          <w:color w:val="000000" w:themeColor="text1"/>
          <w:sz w:val="28"/>
          <w:szCs w:val="28"/>
          <w:lang w:eastAsia="uk-UA"/>
        </w:rPr>
      </w:pPr>
    </w:p>
    <w:p w14:paraId="225DADC5" w14:textId="77777777" w:rsidR="00590B9A" w:rsidRPr="00EB47AB" w:rsidRDefault="00590B9A" w:rsidP="00590B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908"/>
        </w:tabs>
        <w:spacing w:line="360" w:lineRule="auto"/>
        <w:jc w:val="center"/>
        <w:rPr>
          <w:rFonts w:ascii="Times New Roman" w:hAnsi="Times New Roman"/>
          <w:b/>
          <w:color w:val="000000" w:themeColor="text1"/>
          <w:sz w:val="28"/>
          <w:szCs w:val="28"/>
          <w:lang w:eastAsia="uk-UA"/>
        </w:rPr>
      </w:pPr>
      <w:r w:rsidRPr="00EB47AB">
        <w:rPr>
          <w:rFonts w:ascii="Times New Roman" w:hAnsi="Times New Roman"/>
          <w:b/>
          <w:color w:val="000000" w:themeColor="text1"/>
          <w:sz w:val="28"/>
          <w:szCs w:val="28"/>
          <w:lang w:eastAsia="uk-UA"/>
        </w:rPr>
        <w:t xml:space="preserve">Секретар ради                             </w:t>
      </w:r>
      <w:r>
        <w:rPr>
          <w:rFonts w:ascii="Times New Roman" w:hAnsi="Times New Roman"/>
          <w:b/>
          <w:color w:val="000000" w:themeColor="text1"/>
          <w:sz w:val="28"/>
          <w:szCs w:val="28"/>
          <w:lang w:eastAsia="uk-UA"/>
        </w:rPr>
        <w:t xml:space="preserve">                     </w:t>
      </w:r>
      <w:r w:rsidRPr="00EB47AB">
        <w:rPr>
          <w:rFonts w:ascii="Times New Roman" w:hAnsi="Times New Roman"/>
          <w:b/>
          <w:color w:val="000000" w:themeColor="text1"/>
          <w:sz w:val="28"/>
          <w:szCs w:val="28"/>
          <w:lang w:eastAsia="uk-UA"/>
        </w:rPr>
        <w:t xml:space="preserve">                                              Валентина ЩУР</w:t>
      </w:r>
    </w:p>
    <w:p w14:paraId="08F5EF35" w14:textId="77777777" w:rsidR="00590B9A" w:rsidRDefault="00590B9A" w:rsidP="00EB47AB">
      <w:pPr>
        <w:autoSpaceDE w:val="0"/>
        <w:autoSpaceDN w:val="0"/>
        <w:spacing w:after="0" w:line="240" w:lineRule="auto"/>
        <w:jc w:val="right"/>
        <w:rPr>
          <w:rFonts w:ascii="Times New Roman" w:hAnsi="Times New Roman"/>
          <w:spacing w:val="-2"/>
          <w:sz w:val="24"/>
          <w:szCs w:val="24"/>
          <w:lang w:eastAsia="ar-SA"/>
        </w:rPr>
      </w:pPr>
    </w:p>
    <w:sectPr w:rsidR="00590B9A" w:rsidSect="003250B6">
      <w:pgSz w:w="16838" w:h="11906" w:orient="landscape"/>
      <w:pgMar w:top="993" w:right="709" w:bottom="70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3AF"/>
    <w:multiLevelType w:val="hybridMultilevel"/>
    <w:tmpl w:val="F8A69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99390C"/>
    <w:multiLevelType w:val="hybridMultilevel"/>
    <w:tmpl w:val="FFFFFFFF"/>
    <w:lvl w:ilvl="0" w:tplc="8990BC6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E629B"/>
    <w:multiLevelType w:val="hybridMultilevel"/>
    <w:tmpl w:val="FFFFFFFF"/>
    <w:lvl w:ilvl="0" w:tplc="269C7804">
      <w:start w:val="2022"/>
      <w:numFmt w:val="decimal"/>
      <w:lvlText w:val="%1"/>
      <w:lvlJc w:val="left"/>
      <w:pPr>
        <w:ind w:left="792" w:hanging="432"/>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A970F76"/>
    <w:multiLevelType w:val="hybridMultilevel"/>
    <w:tmpl w:val="FFFFFFFF"/>
    <w:lvl w:ilvl="0" w:tplc="A3D0CE2C">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E080C"/>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015054"/>
    <w:multiLevelType w:val="hybridMultilevel"/>
    <w:tmpl w:val="FFFFFFFF"/>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5F951E8"/>
    <w:multiLevelType w:val="hybridMultilevel"/>
    <w:tmpl w:val="FFFFFFFF"/>
    <w:lvl w:ilvl="0" w:tplc="62387558">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F152B0"/>
    <w:multiLevelType w:val="hybridMultilevel"/>
    <w:tmpl w:val="FFFFFFFF"/>
    <w:lvl w:ilvl="0" w:tplc="BD166534">
      <w:numFmt w:val="bullet"/>
      <w:lvlText w:val="-"/>
      <w:lvlJc w:val="left"/>
      <w:pPr>
        <w:tabs>
          <w:tab w:val="num" w:pos="1500"/>
        </w:tabs>
        <w:ind w:left="15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961FC"/>
    <w:multiLevelType w:val="hybridMultilevel"/>
    <w:tmpl w:val="FFFFFFFF"/>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7110810"/>
    <w:multiLevelType w:val="hybridMultilevel"/>
    <w:tmpl w:val="363851C4"/>
    <w:lvl w:ilvl="0" w:tplc="1B3C4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90A4A87"/>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360C97"/>
    <w:multiLevelType w:val="hybridMultilevel"/>
    <w:tmpl w:val="FFFFFFFF"/>
    <w:lvl w:ilvl="0" w:tplc="4FE80B68">
      <w:start w:val="202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961AA3"/>
    <w:multiLevelType w:val="hybridMultilevel"/>
    <w:tmpl w:val="FFFFFFFF"/>
    <w:lvl w:ilvl="0" w:tplc="455A0814">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5B341F1B"/>
    <w:multiLevelType w:val="hybridMultilevel"/>
    <w:tmpl w:val="FFFFFFFF"/>
    <w:lvl w:ilvl="0" w:tplc="8990BC66">
      <w:numFmt w:val="bullet"/>
      <w:lvlText w:val="-"/>
      <w:lvlJc w:val="left"/>
      <w:pPr>
        <w:ind w:left="1287" w:hanging="360"/>
      </w:pPr>
      <w:rPr>
        <w:rFonts w:ascii="Times New Roman" w:eastAsia="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B72ADF"/>
    <w:multiLevelType w:val="hybridMultilevel"/>
    <w:tmpl w:val="FFFFFFFF"/>
    <w:lvl w:ilvl="0" w:tplc="4FE80B68">
      <w:start w:val="202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7766D0"/>
    <w:multiLevelType w:val="hybridMultilevel"/>
    <w:tmpl w:val="FFFFFFFF"/>
    <w:lvl w:ilvl="0" w:tplc="0419000F">
      <w:start w:val="1"/>
      <w:numFmt w:val="decimal"/>
      <w:lvlText w:val="%1."/>
      <w:lvlJc w:val="left"/>
      <w:pPr>
        <w:tabs>
          <w:tab w:val="num" w:pos="427"/>
        </w:tabs>
        <w:ind w:left="427"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503C63"/>
    <w:multiLevelType w:val="hybridMultilevel"/>
    <w:tmpl w:val="FFFFFFFF"/>
    <w:lvl w:ilvl="0" w:tplc="C03EB212">
      <w:start w:val="2022"/>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1"/>
  </w:num>
  <w:num w:numId="4">
    <w:abstractNumId w:val="14"/>
  </w:num>
  <w:num w:numId="5">
    <w:abstractNumId w:val="8"/>
  </w:num>
  <w:num w:numId="6">
    <w:abstractNumId w:val="2"/>
  </w:num>
  <w:num w:numId="7">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6"/>
  </w:num>
  <w:num w:numId="11">
    <w:abstractNumId w:val="7"/>
  </w:num>
  <w:num w:numId="12">
    <w:abstractNumId w:val="11"/>
  </w:num>
  <w:num w:numId="13">
    <w:abstractNumId w:val="10"/>
  </w:num>
  <w:num w:numId="14">
    <w:abstractNumId w:val="13"/>
  </w:num>
  <w:num w:numId="15">
    <w:abstractNumId w:val="5"/>
  </w:num>
  <w:num w:numId="16">
    <w:abstractNumId w:val="12"/>
  </w:num>
  <w:num w:numId="17">
    <w:abstractNumId w:val="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AC"/>
    <w:rsid w:val="000002B4"/>
    <w:rsid w:val="000023DE"/>
    <w:rsid w:val="0000473B"/>
    <w:rsid w:val="000155A6"/>
    <w:rsid w:val="000177BB"/>
    <w:rsid w:val="00027D4F"/>
    <w:rsid w:val="00033F3C"/>
    <w:rsid w:val="00034679"/>
    <w:rsid w:val="000358C8"/>
    <w:rsid w:val="00036513"/>
    <w:rsid w:val="00037E1A"/>
    <w:rsid w:val="00041778"/>
    <w:rsid w:val="000452E8"/>
    <w:rsid w:val="000556E0"/>
    <w:rsid w:val="00064C77"/>
    <w:rsid w:val="000656CD"/>
    <w:rsid w:val="000705A0"/>
    <w:rsid w:val="00075745"/>
    <w:rsid w:val="0008267D"/>
    <w:rsid w:val="00086060"/>
    <w:rsid w:val="000A03B2"/>
    <w:rsid w:val="000A6D67"/>
    <w:rsid w:val="000A6E67"/>
    <w:rsid w:val="000B1DCA"/>
    <w:rsid w:val="000B1EE9"/>
    <w:rsid w:val="000B3EC2"/>
    <w:rsid w:val="000C011A"/>
    <w:rsid w:val="000E4DB3"/>
    <w:rsid w:val="000F5689"/>
    <w:rsid w:val="000F5BFB"/>
    <w:rsid w:val="00100EDF"/>
    <w:rsid w:val="001013D3"/>
    <w:rsid w:val="0010414A"/>
    <w:rsid w:val="00107F06"/>
    <w:rsid w:val="00110C5A"/>
    <w:rsid w:val="00112A17"/>
    <w:rsid w:val="001161CB"/>
    <w:rsid w:val="001164C4"/>
    <w:rsid w:val="00117D74"/>
    <w:rsid w:val="0012056B"/>
    <w:rsid w:val="00122900"/>
    <w:rsid w:val="0012312A"/>
    <w:rsid w:val="001248B7"/>
    <w:rsid w:val="00131B8D"/>
    <w:rsid w:val="001369AF"/>
    <w:rsid w:val="0013749D"/>
    <w:rsid w:val="00144F3C"/>
    <w:rsid w:val="00147036"/>
    <w:rsid w:val="00153C80"/>
    <w:rsid w:val="00156449"/>
    <w:rsid w:val="001576A6"/>
    <w:rsid w:val="00157F46"/>
    <w:rsid w:val="00160028"/>
    <w:rsid w:val="001729E0"/>
    <w:rsid w:val="001765A8"/>
    <w:rsid w:val="00180291"/>
    <w:rsid w:val="00181CFF"/>
    <w:rsid w:val="00184A28"/>
    <w:rsid w:val="001874D5"/>
    <w:rsid w:val="0019004F"/>
    <w:rsid w:val="00192BC3"/>
    <w:rsid w:val="001944AD"/>
    <w:rsid w:val="00195DA1"/>
    <w:rsid w:val="001B0526"/>
    <w:rsid w:val="001B1201"/>
    <w:rsid w:val="001C2AFC"/>
    <w:rsid w:val="001C5948"/>
    <w:rsid w:val="001D41AB"/>
    <w:rsid w:val="001E0DAA"/>
    <w:rsid w:val="001E2EAB"/>
    <w:rsid w:val="001E35DA"/>
    <w:rsid w:val="001E4E0F"/>
    <w:rsid w:val="001E72B5"/>
    <w:rsid w:val="001E7516"/>
    <w:rsid w:val="001F148C"/>
    <w:rsid w:val="001F2056"/>
    <w:rsid w:val="001F7EAB"/>
    <w:rsid w:val="0020363A"/>
    <w:rsid w:val="00204138"/>
    <w:rsid w:val="00205638"/>
    <w:rsid w:val="00213C55"/>
    <w:rsid w:val="0021563C"/>
    <w:rsid w:val="00222BDB"/>
    <w:rsid w:val="00226B02"/>
    <w:rsid w:val="00230705"/>
    <w:rsid w:val="00247D1F"/>
    <w:rsid w:val="00251A2B"/>
    <w:rsid w:val="002650D8"/>
    <w:rsid w:val="00274E7A"/>
    <w:rsid w:val="00276077"/>
    <w:rsid w:val="00280035"/>
    <w:rsid w:val="00281A41"/>
    <w:rsid w:val="002942EC"/>
    <w:rsid w:val="002A0D50"/>
    <w:rsid w:val="002A6C0F"/>
    <w:rsid w:val="002A7CF4"/>
    <w:rsid w:val="002C14F8"/>
    <w:rsid w:val="002C2683"/>
    <w:rsid w:val="002D3999"/>
    <w:rsid w:val="002D44B7"/>
    <w:rsid w:val="002F185A"/>
    <w:rsid w:val="002F42A3"/>
    <w:rsid w:val="00302D64"/>
    <w:rsid w:val="003040ED"/>
    <w:rsid w:val="00312BA3"/>
    <w:rsid w:val="0032154B"/>
    <w:rsid w:val="003250B6"/>
    <w:rsid w:val="0033047D"/>
    <w:rsid w:val="00331580"/>
    <w:rsid w:val="0033254E"/>
    <w:rsid w:val="00332C8F"/>
    <w:rsid w:val="003377A4"/>
    <w:rsid w:val="003404C5"/>
    <w:rsid w:val="0034092E"/>
    <w:rsid w:val="003415D8"/>
    <w:rsid w:val="0034253E"/>
    <w:rsid w:val="00363BEA"/>
    <w:rsid w:val="0037336A"/>
    <w:rsid w:val="003734BA"/>
    <w:rsid w:val="00387296"/>
    <w:rsid w:val="00396673"/>
    <w:rsid w:val="003A20C1"/>
    <w:rsid w:val="003A38D0"/>
    <w:rsid w:val="003A4A2D"/>
    <w:rsid w:val="003B258A"/>
    <w:rsid w:val="003C03F5"/>
    <w:rsid w:val="003D485B"/>
    <w:rsid w:val="003D7202"/>
    <w:rsid w:val="003F2A8C"/>
    <w:rsid w:val="003F376E"/>
    <w:rsid w:val="00402F30"/>
    <w:rsid w:val="004039AC"/>
    <w:rsid w:val="004134CD"/>
    <w:rsid w:val="00415204"/>
    <w:rsid w:val="0041524C"/>
    <w:rsid w:val="00417A17"/>
    <w:rsid w:val="004204E3"/>
    <w:rsid w:val="0042796F"/>
    <w:rsid w:val="00427B0B"/>
    <w:rsid w:val="004336EB"/>
    <w:rsid w:val="00434EDA"/>
    <w:rsid w:val="004422ED"/>
    <w:rsid w:val="004443A6"/>
    <w:rsid w:val="00447640"/>
    <w:rsid w:val="0045257D"/>
    <w:rsid w:val="00452998"/>
    <w:rsid w:val="00461648"/>
    <w:rsid w:val="004651CB"/>
    <w:rsid w:val="004701F6"/>
    <w:rsid w:val="00472C4D"/>
    <w:rsid w:val="00483A77"/>
    <w:rsid w:val="00494117"/>
    <w:rsid w:val="004A23A6"/>
    <w:rsid w:val="004A6646"/>
    <w:rsid w:val="004B35D6"/>
    <w:rsid w:val="004C052D"/>
    <w:rsid w:val="004C086A"/>
    <w:rsid w:val="004C0D15"/>
    <w:rsid w:val="004D4A0F"/>
    <w:rsid w:val="004D6261"/>
    <w:rsid w:val="004D732F"/>
    <w:rsid w:val="004E2EA9"/>
    <w:rsid w:val="004F1D56"/>
    <w:rsid w:val="004F60FF"/>
    <w:rsid w:val="00500B8D"/>
    <w:rsid w:val="00506702"/>
    <w:rsid w:val="0050777D"/>
    <w:rsid w:val="005116E0"/>
    <w:rsid w:val="00514A44"/>
    <w:rsid w:val="00516195"/>
    <w:rsid w:val="00520956"/>
    <w:rsid w:val="005263F2"/>
    <w:rsid w:val="00530348"/>
    <w:rsid w:val="0053097A"/>
    <w:rsid w:val="0053124D"/>
    <w:rsid w:val="005328A3"/>
    <w:rsid w:val="005379DE"/>
    <w:rsid w:val="0054040E"/>
    <w:rsid w:val="00547675"/>
    <w:rsid w:val="00550AF2"/>
    <w:rsid w:val="005574F2"/>
    <w:rsid w:val="0055779F"/>
    <w:rsid w:val="0056034D"/>
    <w:rsid w:val="00562A33"/>
    <w:rsid w:val="00563A0A"/>
    <w:rsid w:val="005760C3"/>
    <w:rsid w:val="00582A30"/>
    <w:rsid w:val="00590B9A"/>
    <w:rsid w:val="00593BF0"/>
    <w:rsid w:val="005A4516"/>
    <w:rsid w:val="005A4C17"/>
    <w:rsid w:val="005C32E8"/>
    <w:rsid w:val="005C4321"/>
    <w:rsid w:val="005D008F"/>
    <w:rsid w:val="005D6B19"/>
    <w:rsid w:val="005E49C3"/>
    <w:rsid w:val="005F4EB1"/>
    <w:rsid w:val="005F52F2"/>
    <w:rsid w:val="005F568D"/>
    <w:rsid w:val="00600DF3"/>
    <w:rsid w:val="00602488"/>
    <w:rsid w:val="00607B0A"/>
    <w:rsid w:val="0061220D"/>
    <w:rsid w:val="006147C4"/>
    <w:rsid w:val="006158CF"/>
    <w:rsid w:val="00617EE7"/>
    <w:rsid w:val="00624C82"/>
    <w:rsid w:val="00632AF7"/>
    <w:rsid w:val="0063535A"/>
    <w:rsid w:val="0063625C"/>
    <w:rsid w:val="00640CFD"/>
    <w:rsid w:val="00643794"/>
    <w:rsid w:val="00644878"/>
    <w:rsid w:val="0065149D"/>
    <w:rsid w:val="0065312F"/>
    <w:rsid w:val="00654D97"/>
    <w:rsid w:val="00665BCF"/>
    <w:rsid w:val="006676C6"/>
    <w:rsid w:val="00673E89"/>
    <w:rsid w:val="00683EF0"/>
    <w:rsid w:val="00693EB6"/>
    <w:rsid w:val="00695EC0"/>
    <w:rsid w:val="006A10F9"/>
    <w:rsid w:val="006A126F"/>
    <w:rsid w:val="006A3AA6"/>
    <w:rsid w:val="006A673C"/>
    <w:rsid w:val="006B10AD"/>
    <w:rsid w:val="006B12FD"/>
    <w:rsid w:val="006B3438"/>
    <w:rsid w:val="006B3D78"/>
    <w:rsid w:val="006C2F70"/>
    <w:rsid w:val="006C743E"/>
    <w:rsid w:val="006D7526"/>
    <w:rsid w:val="006E64D5"/>
    <w:rsid w:val="006F3289"/>
    <w:rsid w:val="006F7F6A"/>
    <w:rsid w:val="00703F1E"/>
    <w:rsid w:val="00704500"/>
    <w:rsid w:val="00712C93"/>
    <w:rsid w:val="007137F3"/>
    <w:rsid w:val="00731A26"/>
    <w:rsid w:val="00732D0A"/>
    <w:rsid w:val="007343AB"/>
    <w:rsid w:val="0073489F"/>
    <w:rsid w:val="00737FBB"/>
    <w:rsid w:val="007439E6"/>
    <w:rsid w:val="00747811"/>
    <w:rsid w:val="00751DB1"/>
    <w:rsid w:val="00755112"/>
    <w:rsid w:val="00756C6B"/>
    <w:rsid w:val="00763079"/>
    <w:rsid w:val="0077281D"/>
    <w:rsid w:val="0077442D"/>
    <w:rsid w:val="0077505F"/>
    <w:rsid w:val="00777A5F"/>
    <w:rsid w:val="00784F92"/>
    <w:rsid w:val="00790558"/>
    <w:rsid w:val="00790AB5"/>
    <w:rsid w:val="00793525"/>
    <w:rsid w:val="00793C15"/>
    <w:rsid w:val="00794F83"/>
    <w:rsid w:val="007960FF"/>
    <w:rsid w:val="00796E42"/>
    <w:rsid w:val="007A2670"/>
    <w:rsid w:val="007A36AA"/>
    <w:rsid w:val="007B0EDC"/>
    <w:rsid w:val="007B46A3"/>
    <w:rsid w:val="007B6C44"/>
    <w:rsid w:val="007C04AD"/>
    <w:rsid w:val="007C1F8E"/>
    <w:rsid w:val="007C3D0A"/>
    <w:rsid w:val="007C5A76"/>
    <w:rsid w:val="007D1742"/>
    <w:rsid w:val="007D2DC2"/>
    <w:rsid w:val="007E4785"/>
    <w:rsid w:val="007F3025"/>
    <w:rsid w:val="007F72D4"/>
    <w:rsid w:val="0080536E"/>
    <w:rsid w:val="0081032A"/>
    <w:rsid w:val="00815C50"/>
    <w:rsid w:val="00820225"/>
    <w:rsid w:val="00822712"/>
    <w:rsid w:val="00822EE8"/>
    <w:rsid w:val="008236A4"/>
    <w:rsid w:val="008261B5"/>
    <w:rsid w:val="00827B1F"/>
    <w:rsid w:val="008307C2"/>
    <w:rsid w:val="0083411A"/>
    <w:rsid w:val="00834B77"/>
    <w:rsid w:val="008361CB"/>
    <w:rsid w:val="00837A52"/>
    <w:rsid w:val="00847836"/>
    <w:rsid w:val="00863DDB"/>
    <w:rsid w:val="00866B98"/>
    <w:rsid w:val="00867015"/>
    <w:rsid w:val="00872C1C"/>
    <w:rsid w:val="00874033"/>
    <w:rsid w:val="00874D3D"/>
    <w:rsid w:val="00877479"/>
    <w:rsid w:val="008B24F7"/>
    <w:rsid w:val="008B6D38"/>
    <w:rsid w:val="008B6E3F"/>
    <w:rsid w:val="008B7545"/>
    <w:rsid w:val="008C1098"/>
    <w:rsid w:val="008C7F76"/>
    <w:rsid w:val="008F6D45"/>
    <w:rsid w:val="0091141D"/>
    <w:rsid w:val="009139A7"/>
    <w:rsid w:val="009143AA"/>
    <w:rsid w:val="00924795"/>
    <w:rsid w:val="00925F99"/>
    <w:rsid w:val="00931836"/>
    <w:rsid w:val="0094387F"/>
    <w:rsid w:val="00946114"/>
    <w:rsid w:val="009623F0"/>
    <w:rsid w:val="00962667"/>
    <w:rsid w:val="00970961"/>
    <w:rsid w:val="00973186"/>
    <w:rsid w:val="00974CD2"/>
    <w:rsid w:val="00976231"/>
    <w:rsid w:val="00980AC1"/>
    <w:rsid w:val="00982DD5"/>
    <w:rsid w:val="00985918"/>
    <w:rsid w:val="00986BC3"/>
    <w:rsid w:val="009953A2"/>
    <w:rsid w:val="00995D34"/>
    <w:rsid w:val="009C2131"/>
    <w:rsid w:val="009C4CDA"/>
    <w:rsid w:val="009C6316"/>
    <w:rsid w:val="009C7173"/>
    <w:rsid w:val="009D2498"/>
    <w:rsid w:val="009D3DBE"/>
    <w:rsid w:val="009E0023"/>
    <w:rsid w:val="009E4027"/>
    <w:rsid w:val="009E6510"/>
    <w:rsid w:val="009E6D4B"/>
    <w:rsid w:val="009F2D68"/>
    <w:rsid w:val="009F4E34"/>
    <w:rsid w:val="009F5404"/>
    <w:rsid w:val="00A04EEA"/>
    <w:rsid w:val="00A11CA5"/>
    <w:rsid w:val="00A1524B"/>
    <w:rsid w:val="00A16217"/>
    <w:rsid w:val="00A23422"/>
    <w:rsid w:val="00A24B1C"/>
    <w:rsid w:val="00A25D37"/>
    <w:rsid w:val="00A30B2A"/>
    <w:rsid w:val="00A342EF"/>
    <w:rsid w:val="00A3494E"/>
    <w:rsid w:val="00A34A8E"/>
    <w:rsid w:val="00A44B5D"/>
    <w:rsid w:val="00A54DD9"/>
    <w:rsid w:val="00A65960"/>
    <w:rsid w:val="00A71926"/>
    <w:rsid w:val="00A72A3B"/>
    <w:rsid w:val="00A73CE0"/>
    <w:rsid w:val="00A7716F"/>
    <w:rsid w:val="00A84AF3"/>
    <w:rsid w:val="00A9337E"/>
    <w:rsid w:val="00A97081"/>
    <w:rsid w:val="00A97844"/>
    <w:rsid w:val="00AA281F"/>
    <w:rsid w:val="00AA2FA4"/>
    <w:rsid w:val="00AA5A90"/>
    <w:rsid w:val="00AB18CA"/>
    <w:rsid w:val="00AB280F"/>
    <w:rsid w:val="00AB7F53"/>
    <w:rsid w:val="00AD15A0"/>
    <w:rsid w:val="00AD30BF"/>
    <w:rsid w:val="00AE0B74"/>
    <w:rsid w:val="00AE10D8"/>
    <w:rsid w:val="00AE1CEE"/>
    <w:rsid w:val="00AE6858"/>
    <w:rsid w:val="00AF3AFE"/>
    <w:rsid w:val="00AF5A73"/>
    <w:rsid w:val="00AF67D8"/>
    <w:rsid w:val="00B04C55"/>
    <w:rsid w:val="00B06548"/>
    <w:rsid w:val="00B0744B"/>
    <w:rsid w:val="00B13387"/>
    <w:rsid w:val="00B21E97"/>
    <w:rsid w:val="00B22F20"/>
    <w:rsid w:val="00B361BC"/>
    <w:rsid w:val="00B40863"/>
    <w:rsid w:val="00B50E74"/>
    <w:rsid w:val="00B5389F"/>
    <w:rsid w:val="00B56D54"/>
    <w:rsid w:val="00B60012"/>
    <w:rsid w:val="00B657B1"/>
    <w:rsid w:val="00B67771"/>
    <w:rsid w:val="00B724E2"/>
    <w:rsid w:val="00B730EF"/>
    <w:rsid w:val="00B73BF5"/>
    <w:rsid w:val="00B776EB"/>
    <w:rsid w:val="00B91DF8"/>
    <w:rsid w:val="00B94EE8"/>
    <w:rsid w:val="00B9741E"/>
    <w:rsid w:val="00BA02EB"/>
    <w:rsid w:val="00BA1876"/>
    <w:rsid w:val="00BA6E36"/>
    <w:rsid w:val="00BB03CB"/>
    <w:rsid w:val="00BB58E0"/>
    <w:rsid w:val="00BC00A1"/>
    <w:rsid w:val="00BC0FE2"/>
    <w:rsid w:val="00BC4334"/>
    <w:rsid w:val="00BD111A"/>
    <w:rsid w:val="00BD2572"/>
    <w:rsid w:val="00BD2EE9"/>
    <w:rsid w:val="00BD317D"/>
    <w:rsid w:val="00BD4007"/>
    <w:rsid w:val="00BD4320"/>
    <w:rsid w:val="00BE2442"/>
    <w:rsid w:val="00BE3782"/>
    <w:rsid w:val="00BE75D2"/>
    <w:rsid w:val="00BF55D8"/>
    <w:rsid w:val="00BF703C"/>
    <w:rsid w:val="00BF74A9"/>
    <w:rsid w:val="00C07002"/>
    <w:rsid w:val="00C27254"/>
    <w:rsid w:val="00C27F43"/>
    <w:rsid w:val="00C31CA0"/>
    <w:rsid w:val="00C325BF"/>
    <w:rsid w:val="00C47045"/>
    <w:rsid w:val="00C47D28"/>
    <w:rsid w:val="00C67864"/>
    <w:rsid w:val="00C72E9C"/>
    <w:rsid w:val="00C74EC1"/>
    <w:rsid w:val="00C7571A"/>
    <w:rsid w:val="00C76C56"/>
    <w:rsid w:val="00C8176C"/>
    <w:rsid w:val="00C868DB"/>
    <w:rsid w:val="00C970A5"/>
    <w:rsid w:val="00CA19A4"/>
    <w:rsid w:val="00CA2B7B"/>
    <w:rsid w:val="00CB0F81"/>
    <w:rsid w:val="00CB0FCA"/>
    <w:rsid w:val="00CB7C39"/>
    <w:rsid w:val="00CC03BE"/>
    <w:rsid w:val="00CC06AB"/>
    <w:rsid w:val="00CC1E90"/>
    <w:rsid w:val="00CD3E6C"/>
    <w:rsid w:val="00CD40C9"/>
    <w:rsid w:val="00CD4A6B"/>
    <w:rsid w:val="00CE33F1"/>
    <w:rsid w:val="00CE39DC"/>
    <w:rsid w:val="00CE459F"/>
    <w:rsid w:val="00CE704B"/>
    <w:rsid w:val="00CF2B4F"/>
    <w:rsid w:val="00CF5EC4"/>
    <w:rsid w:val="00CF718C"/>
    <w:rsid w:val="00CF71F8"/>
    <w:rsid w:val="00CF7D5C"/>
    <w:rsid w:val="00D048E1"/>
    <w:rsid w:val="00D1206A"/>
    <w:rsid w:val="00D2022F"/>
    <w:rsid w:val="00D22770"/>
    <w:rsid w:val="00D25194"/>
    <w:rsid w:val="00D2576D"/>
    <w:rsid w:val="00D31244"/>
    <w:rsid w:val="00D31FF4"/>
    <w:rsid w:val="00D371E7"/>
    <w:rsid w:val="00D41BC0"/>
    <w:rsid w:val="00D640F6"/>
    <w:rsid w:val="00D65A83"/>
    <w:rsid w:val="00D67EB5"/>
    <w:rsid w:val="00D73F20"/>
    <w:rsid w:val="00D75309"/>
    <w:rsid w:val="00D800FC"/>
    <w:rsid w:val="00D804A1"/>
    <w:rsid w:val="00D86AA9"/>
    <w:rsid w:val="00D94239"/>
    <w:rsid w:val="00DA56B2"/>
    <w:rsid w:val="00DA59B5"/>
    <w:rsid w:val="00DA6A4C"/>
    <w:rsid w:val="00DC2284"/>
    <w:rsid w:val="00DC2451"/>
    <w:rsid w:val="00DC459A"/>
    <w:rsid w:val="00DC6EB5"/>
    <w:rsid w:val="00DD3FAB"/>
    <w:rsid w:val="00DD6AC6"/>
    <w:rsid w:val="00DE01DF"/>
    <w:rsid w:val="00DE1B7F"/>
    <w:rsid w:val="00DE3C49"/>
    <w:rsid w:val="00DF59AA"/>
    <w:rsid w:val="00E014A9"/>
    <w:rsid w:val="00E03B7D"/>
    <w:rsid w:val="00E043DA"/>
    <w:rsid w:val="00E05114"/>
    <w:rsid w:val="00E1294A"/>
    <w:rsid w:val="00E231E2"/>
    <w:rsid w:val="00E33B3E"/>
    <w:rsid w:val="00E37D81"/>
    <w:rsid w:val="00E51123"/>
    <w:rsid w:val="00E517A8"/>
    <w:rsid w:val="00E52300"/>
    <w:rsid w:val="00E540E0"/>
    <w:rsid w:val="00E558C6"/>
    <w:rsid w:val="00E56D04"/>
    <w:rsid w:val="00E636B2"/>
    <w:rsid w:val="00E70A11"/>
    <w:rsid w:val="00E71777"/>
    <w:rsid w:val="00E723E5"/>
    <w:rsid w:val="00E7627B"/>
    <w:rsid w:val="00E80346"/>
    <w:rsid w:val="00E8500A"/>
    <w:rsid w:val="00E95821"/>
    <w:rsid w:val="00E96A69"/>
    <w:rsid w:val="00EA00EB"/>
    <w:rsid w:val="00EB0C3C"/>
    <w:rsid w:val="00EB47AB"/>
    <w:rsid w:val="00EB6195"/>
    <w:rsid w:val="00EC4724"/>
    <w:rsid w:val="00EC4B3E"/>
    <w:rsid w:val="00EC63A6"/>
    <w:rsid w:val="00ED5B3E"/>
    <w:rsid w:val="00EE08D2"/>
    <w:rsid w:val="00EE0E0D"/>
    <w:rsid w:val="00EE1A01"/>
    <w:rsid w:val="00EE3F1E"/>
    <w:rsid w:val="00EE5B77"/>
    <w:rsid w:val="00EE60F4"/>
    <w:rsid w:val="00EE7A87"/>
    <w:rsid w:val="00EF32AC"/>
    <w:rsid w:val="00EF4B1B"/>
    <w:rsid w:val="00EF4D6B"/>
    <w:rsid w:val="00F00075"/>
    <w:rsid w:val="00F014F1"/>
    <w:rsid w:val="00F04930"/>
    <w:rsid w:val="00F05AF1"/>
    <w:rsid w:val="00F104CC"/>
    <w:rsid w:val="00F256E9"/>
    <w:rsid w:val="00F30875"/>
    <w:rsid w:val="00F33665"/>
    <w:rsid w:val="00F403A6"/>
    <w:rsid w:val="00F416F3"/>
    <w:rsid w:val="00F41D5F"/>
    <w:rsid w:val="00F41F40"/>
    <w:rsid w:val="00F46991"/>
    <w:rsid w:val="00F54F57"/>
    <w:rsid w:val="00F55699"/>
    <w:rsid w:val="00F62D24"/>
    <w:rsid w:val="00F6554F"/>
    <w:rsid w:val="00F664E4"/>
    <w:rsid w:val="00F72CC6"/>
    <w:rsid w:val="00F7478C"/>
    <w:rsid w:val="00F817C3"/>
    <w:rsid w:val="00F85C29"/>
    <w:rsid w:val="00F85D1A"/>
    <w:rsid w:val="00F90484"/>
    <w:rsid w:val="00F93683"/>
    <w:rsid w:val="00F977D0"/>
    <w:rsid w:val="00FA0FAE"/>
    <w:rsid w:val="00FA3680"/>
    <w:rsid w:val="00FA5C0E"/>
    <w:rsid w:val="00FA604F"/>
    <w:rsid w:val="00FA6F6C"/>
    <w:rsid w:val="00FB6A42"/>
    <w:rsid w:val="00FC3C25"/>
    <w:rsid w:val="00FC3C5D"/>
    <w:rsid w:val="00FC465A"/>
    <w:rsid w:val="00FC4CAE"/>
    <w:rsid w:val="00FD480A"/>
    <w:rsid w:val="00FD75F8"/>
    <w:rsid w:val="00FE0FE5"/>
    <w:rsid w:val="00FE2FE7"/>
    <w:rsid w:val="00FF464A"/>
    <w:rsid w:val="00FF4DF0"/>
    <w:rsid w:val="00FF6444"/>
    <w:rsid w:val="00FF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E30FD"/>
  <w14:defaultImageDpi w14:val="0"/>
  <w15:docId w15:val="{83119CF8-BFBA-4CDE-BD6F-F0A5ED1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DC2"/>
    <w:rPr>
      <w:rFonts w:cs="Times New Roman"/>
      <w:lang w:val="uk-UA"/>
    </w:rPr>
  </w:style>
  <w:style w:type="paragraph" w:styleId="1">
    <w:name w:val="heading 1"/>
    <w:basedOn w:val="a"/>
    <w:next w:val="a"/>
    <w:link w:val="10"/>
    <w:uiPriority w:val="99"/>
    <w:qFormat/>
    <w:rsid w:val="00665BCF"/>
    <w:pPr>
      <w:keepNext/>
      <w:suppressAutoHyphens/>
      <w:spacing w:before="240" w:after="60" w:line="240" w:lineRule="auto"/>
      <w:outlineLvl w:val="0"/>
    </w:pPr>
    <w:rPr>
      <w:rFonts w:ascii="Arial" w:hAnsi="Arial" w:cs="Arial"/>
      <w:b/>
      <w:bCs/>
      <w:kern w:val="32"/>
      <w:sz w:val="32"/>
      <w:szCs w:val="32"/>
      <w:lang w:eastAsia="ar-SA"/>
    </w:rPr>
  </w:style>
  <w:style w:type="paragraph" w:styleId="2">
    <w:name w:val="heading 2"/>
    <w:basedOn w:val="a"/>
    <w:next w:val="a"/>
    <w:link w:val="20"/>
    <w:uiPriority w:val="99"/>
    <w:semiHidden/>
    <w:unhideWhenUsed/>
    <w:qFormat/>
    <w:rsid w:val="00665BCF"/>
    <w:pPr>
      <w:tabs>
        <w:tab w:val="num" w:pos="-567"/>
      </w:tabs>
      <w:suppressAutoHyphens/>
      <w:spacing w:after="0" w:line="240" w:lineRule="auto"/>
      <w:ind w:left="-5103"/>
      <w:jc w:val="both"/>
      <w:outlineLvl w:val="1"/>
    </w:pPr>
    <w:rPr>
      <w:rFonts w:ascii="Times New Roman" w:hAnsi="Times New Roman"/>
      <w:sz w:val="20"/>
      <w:szCs w:val="20"/>
      <w:lang w:val="ru-RU" w:eastAsia="ar-SA"/>
    </w:rPr>
  </w:style>
  <w:style w:type="paragraph" w:styleId="3">
    <w:name w:val="heading 3"/>
    <w:basedOn w:val="a"/>
    <w:next w:val="a"/>
    <w:link w:val="30"/>
    <w:uiPriority w:val="9"/>
    <w:semiHidden/>
    <w:unhideWhenUsed/>
    <w:qFormat/>
    <w:rsid w:val="00665BCF"/>
    <w:pPr>
      <w:keepNext/>
      <w:spacing w:before="240" w:after="60"/>
      <w:outlineLvl w:val="2"/>
    </w:pPr>
    <w:rPr>
      <w:rFonts w:asciiTheme="majorHAnsi" w:eastAsiaTheme="majorEastAsia" w:hAnsiTheme="majorHAnsi"/>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5BCF"/>
    <w:rPr>
      <w:rFonts w:ascii="Arial" w:hAnsi="Arial" w:cs="Arial"/>
      <w:b/>
      <w:bCs/>
      <w:kern w:val="32"/>
      <w:sz w:val="32"/>
      <w:szCs w:val="32"/>
      <w:lang w:val="uk-UA" w:eastAsia="ar-SA" w:bidi="ar-SA"/>
    </w:rPr>
  </w:style>
  <w:style w:type="character" w:customStyle="1" w:styleId="20">
    <w:name w:val="Заголовок 2 Знак"/>
    <w:basedOn w:val="a0"/>
    <w:link w:val="2"/>
    <w:uiPriority w:val="99"/>
    <w:semiHidden/>
    <w:locked/>
    <w:rsid w:val="00665BCF"/>
    <w:rPr>
      <w:rFonts w:ascii="Times New Roman" w:hAnsi="Times New Roman" w:cs="Times New Roman"/>
      <w:sz w:val="20"/>
      <w:szCs w:val="20"/>
      <w:lang w:val="x-none" w:eastAsia="ar-SA" w:bidi="ar-SA"/>
    </w:rPr>
  </w:style>
  <w:style w:type="character" w:customStyle="1" w:styleId="30">
    <w:name w:val="Заголовок 3 Знак"/>
    <w:basedOn w:val="a0"/>
    <w:link w:val="3"/>
    <w:uiPriority w:val="9"/>
    <w:semiHidden/>
    <w:locked/>
    <w:rsid w:val="00665BCF"/>
    <w:rPr>
      <w:rFonts w:asciiTheme="majorHAnsi" w:eastAsiaTheme="majorEastAsia" w:hAnsiTheme="majorHAnsi" w:cs="Times New Roman"/>
      <w:b/>
      <w:bCs/>
      <w:sz w:val="26"/>
      <w:szCs w:val="26"/>
      <w:lang w:val="x-none" w:eastAsia="ru-RU"/>
    </w:rPr>
  </w:style>
  <w:style w:type="paragraph" w:styleId="a3">
    <w:name w:val="Balloon Text"/>
    <w:basedOn w:val="a"/>
    <w:link w:val="a4"/>
    <w:uiPriority w:val="99"/>
    <w:semiHidden/>
    <w:unhideWhenUsed/>
    <w:rsid w:val="008B24F7"/>
    <w:pPr>
      <w:spacing w:after="0" w:line="240" w:lineRule="auto"/>
    </w:pPr>
    <w:rPr>
      <w:rFonts w:ascii="Tahoma" w:hAnsi="Tahoma" w:cs="Tahoma"/>
      <w:sz w:val="16"/>
      <w:szCs w:val="16"/>
    </w:rPr>
  </w:style>
  <w:style w:type="paragraph" w:styleId="a5">
    <w:name w:val="List Paragraph"/>
    <w:basedOn w:val="a"/>
    <w:uiPriority w:val="1"/>
    <w:qFormat/>
    <w:rsid w:val="00B22F20"/>
    <w:pPr>
      <w:ind w:left="720"/>
      <w:contextualSpacing/>
    </w:pPr>
  </w:style>
  <w:style w:type="character" w:customStyle="1" w:styleId="a4">
    <w:name w:val="Текст выноски Знак"/>
    <w:basedOn w:val="a0"/>
    <w:link w:val="a3"/>
    <w:uiPriority w:val="99"/>
    <w:semiHidden/>
    <w:locked/>
    <w:rsid w:val="008B24F7"/>
    <w:rPr>
      <w:rFonts w:ascii="Tahoma" w:hAnsi="Tahoma" w:cs="Tahoma"/>
      <w:sz w:val="16"/>
      <w:szCs w:val="16"/>
      <w:lang w:val="uk-UA" w:eastAsia="x-none"/>
    </w:rPr>
  </w:style>
  <w:style w:type="paragraph" w:customStyle="1" w:styleId="Default">
    <w:name w:val="Default"/>
    <w:rsid w:val="008236A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99"/>
    <w:qFormat/>
    <w:rsid w:val="0094387F"/>
    <w:rPr>
      <w:rFonts w:cs="Times New Roman"/>
      <w:i/>
      <w:iCs/>
    </w:rPr>
  </w:style>
  <w:style w:type="character" w:customStyle="1" w:styleId="HTML1">
    <w:name w:val="Стандартний HTML Знак1"/>
    <w:basedOn w:val="a0"/>
    <w:uiPriority w:val="99"/>
    <w:semiHidden/>
    <w:rPr>
      <w:rFonts w:ascii="Courier New" w:hAnsi="Courier New" w:cs="Courier New"/>
      <w:sz w:val="20"/>
      <w:szCs w:val="20"/>
      <w:lang w:val="uk-UA" w:eastAsia="x-none"/>
    </w:rPr>
  </w:style>
  <w:style w:type="paragraph" w:styleId="HTML">
    <w:name w:val="HTML Preformatted"/>
    <w:basedOn w:val="a"/>
    <w:link w:val="HTML0"/>
    <w:uiPriority w:val="99"/>
    <w:semiHidden/>
    <w:unhideWhenUsed/>
    <w:rsid w:val="0066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ar-SA"/>
    </w:rPr>
  </w:style>
  <w:style w:type="character" w:customStyle="1" w:styleId="HTML2">
    <w:name w:val="Стандартний HTML Знак2"/>
    <w:basedOn w:val="a0"/>
    <w:uiPriority w:val="99"/>
    <w:semiHidden/>
    <w:rPr>
      <w:rFonts w:ascii="Courier New" w:hAnsi="Courier New" w:cs="Courier New"/>
      <w:sz w:val="20"/>
      <w:szCs w:val="20"/>
      <w:lang w:val="uk-UA" w:eastAsia="x-none"/>
    </w:rPr>
  </w:style>
  <w:style w:type="character" w:customStyle="1" w:styleId="HTML0">
    <w:name w:val="Стандартный HTML Знак"/>
    <w:basedOn w:val="a0"/>
    <w:link w:val="HTML"/>
    <w:uiPriority w:val="99"/>
    <w:semiHidden/>
    <w:locked/>
    <w:rPr>
      <w:rFonts w:ascii="Courier New" w:hAnsi="Courier New" w:cs="Courier New"/>
      <w:sz w:val="20"/>
      <w:szCs w:val="20"/>
      <w:lang w:val="uk-UA" w:eastAsia="x-none"/>
    </w:rPr>
  </w:style>
  <w:style w:type="character" w:customStyle="1" w:styleId="HTML3">
    <w:name w:val="Стандартний HTML Знак3"/>
    <w:basedOn w:val="a0"/>
    <w:uiPriority w:val="99"/>
    <w:semiHidden/>
    <w:rPr>
      <w:rFonts w:ascii="Courier New" w:hAnsi="Courier New" w:cs="Courier New"/>
      <w:sz w:val="20"/>
      <w:szCs w:val="20"/>
      <w:lang w:val="uk-UA" w:eastAsia="x-none"/>
    </w:rPr>
  </w:style>
  <w:style w:type="character" w:customStyle="1" w:styleId="HTML10">
    <w:name w:val="Стандартный HTML Знак1"/>
    <w:basedOn w:val="a0"/>
    <w:uiPriority w:val="99"/>
    <w:semiHidden/>
    <w:rPr>
      <w:rFonts w:ascii="Courier New" w:hAnsi="Courier New" w:cs="Courier New"/>
      <w:sz w:val="20"/>
      <w:szCs w:val="20"/>
      <w:lang w:val="uk-UA" w:eastAsia="x-none"/>
    </w:rPr>
  </w:style>
  <w:style w:type="character" w:customStyle="1" w:styleId="HTML113">
    <w:name w:val="Стандартный HTML Знак113"/>
    <w:basedOn w:val="a0"/>
    <w:uiPriority w:val="99"/>
    <w:semiHidden/>
    <w:rPr>
      <w:rFonts w:ascii="Courier New" w:hAnsi="Courier New" w:cs="Courier New"/>
      <w:sz w:val="20"/>
      <w:szCs w:val="20"/>
      <w:lang w:val="uk-UA" w:eastAsia="x-none"/>
    </w:rPr>
  </w:style>
  <w:style w:type="character" w:customStyle="1" w:styleId="HTML112">
    <w:name w:val="Стандартный HTML Знак112"/>
    <w:basedOn w:val="a0"/>
    <w:uiPriority w:val="99"/>
    <w:semiHidden/>
    <w:rPr>
      <w:rFonts w:ascii="Courier New" w:hAnsi="Courier New" w:cs="Courier New"/>
      <w:sz w:val="20"/>
      <w:szCs w:val="20"/>
      <w:lang w:val="uk-UA" w:eastAsia="x-none"/>
    </w:rPr>
  </w:style>
  <w:style w:type="character" w:customStyle="1" w:styleId="HTML111">
    <w:name w:val="Стандартный HTML Знак111"/>
    <w:basedOn w:val="a0"/>
    <w:uiPriority w:val="99"/>
    <w:semiHidden/>
    <w:rPr>
      <w:rFonts w:ascii="Courier New" w:hAnsi="Courier New" w:cs="Courier New"/>
      <w:sz w:val="20"/>
      <w:szCs w:val="20"/>
      <w:lang w:val="uk-UA" w:eastAsia="x-none"/>
    </w:rPr>
  </w:style>
  <w:style w:type="character" w:customStyle="1" w:styleId="HTML110">
    <w:name w:val="Стандартный HTML Знак110"/>
    <w:basedOn w:val="a0"/>
    <w:uiPriority w:val="99"/>
    <w:semiHidden/>
    <w:rPr>
      <w:rFonts w:ascii="Courier New" w:hAnsi="Courier New" w:cs="Courier New"/>
      <w:sz w:val="20"/>
      <w:szCs w:val="20"/>
      <w:lang w:val="uk-UA" w:eastAsia="x-none"/>
    </w:rPr>
  </w:style>
  <w:style w:type="character" w:customStyle="1" w:styleId="HTML19">
    <w:name w:val="Стандартный HTML Знак19"/>
    <w:basedOn w:val="a0"/>
    <w:uiPriority w:val="99"/>
    <w:semiHidden/>
    <w:rPr>
      <w:rFonts w:ascii="Courier New" w:hAnsi="Courier New" w:cs="Courier New"/>
      <w:sz w:val="20"/>
      <w:szCs w:val="20"/>
      <w:lang w:val="uk-UA" w:eastAsia="x-none"/>
    </w:rPr>
  </w:style>
  <w:style w:type="character" w:customStyle="1" w:styleId="HTML18">
    <w:name w:val="Стандартный HTML Знак18"/>
    <w:basedOn w:val="a0"/>
    <w:uiPriority w:val="99"/>
    <w:semiHidden/>
    <w:rPr>
      <w:rFonts w:ascii="Courier New" w:hAnsi="Courier New" w:cs="Courier New"/>
      <w:sz w:val="20"/>
      <w:szCs w:val="20"/>
      <w:lang w:val="uk-UA" w:eastAsia="x-none"/>
    </w:rPr>
  </w:style>
  <w:style w:type="character" w:customStyle="1" w:styleId="HTML17">
    <w:name w:val="Стандартный HTML Знак17"/>
    <w:basedOn w:val="a0"/>
    <w:uiPriority w:val="99"/>
    <w:semiHidden/>
    <w:rPr>
      <w:rFonts w:ascii="Courier New" w:hAnsi="Courier New" w:cs="Courier New"/>
      <w:sz w:val="20"/>
      <w:szCs w:val="20"/>
      <w:lang w:val="uk-UA" w:eastAsia="x-none"/>
    </w:rPr>
  </w:style>
  <w:style w:type="character" w:customStyle="1" w:styleId="HTML16">
    <w:name w:val="Стандартный HTML Знак16"/>
    <w:basedOn w:val="a0"/>
    <w:uiPriority w:val="99"/>
    <w:semiHidden/>
    <w:rPr>
      <w:rFonts w:ascii="Courier New" w:hAnsi="Courier New" w:cs="Courier New"/>
      <w:sz w:val="20"/>
      <w:szCs w:val="20"/>
      <w:lang w:val="uk-UA" w:eastAsia="x-none"/>
    </w:rPr>
  </w:style>
  <w:style w:type="character" w:customStyle="1" w:styleId="HTML15">
    <w:name w:val="Стандартный HTML Знак15"/>
    <w:basedOn w:val="a0"/>
    <w:uiPriority w:val="99"/>
    <w:semiHidden/>
    <w:rPr>
      <w:rFonts w:ascii="Courier New" w:hAnsi="Courier New" w:cs="Courier New"/>
      <w:sz w:val="20"/>
      <w:szCs w:val="20"/>
      <w:lang w:val="uk-UA" w:eastAsia="x-none"/>
    </w:rPr>
  </w:style>
  <w:style w:type="character" w:customStyle="1" w:styleId="HTML14">
    <w:name w:val="Стандартный HTML Знак14"/>
    <w:basedOn w:val="a0"/>
    <w:uiPriority w:val="99"/>
    <w:semiHidden/>
    <w:rPr>
      <w:rFonts w:ascii="Courier New" w:hAnsi="Courier New" w:cs="Courier New"/>
      <w:sz w:val="20"/>
      <w:szCs w:val="20"/>
      <w:lang w:val="uk-UA" w:eastAsia="x-none"/>
    </w:rPr>
  </w:style>
  <w:style w:type="character" w:customStyle="1" w:styleId="HTML13">
    <w:name w:val="Стандартный HTML Знак13"/>
    <w:basedOn w:val="a0"/>
    <w:uiPriority w:val="99"/>
    <w:semiHidden/>
    <w:rPr>
      <w:rFonts w:ascii="Courier New" w:hAnsi="Courier New" w:cs="Courier New"/>
      <w:sz w:val="20"/>
      <w:szCs w:val="20"/>
      <w:lang w:val="uk-UA" w:eastAsia="x-none"/>
    </w:rPr>
  </w:style>
  <w:style w:type="character" w:customStyle="1" w:styleId="HTML12">
    <w:name w:val="Стандартный HTML Знак12"/>
    <w:basedOn w:val="a0"/>
    <w:uiPriority w:val="99"/>
    <w:semiHidden/>
    <w:rPr>
      <w:rFonts w:ascii="Courier New" w:hAnsi="Courier New" w:cs="Courier New"/>
      <w:sz w:val="20"/>
      <w:szCs w:val="20"/>
      <w:lang w:val="uk-UA" w:eastAsia="x-none"/>
    </w:rPr>
  </w:style>
  <w:style w:type="character" w:customStyle="1" w:styleId="HTML11">
    <w:name w:val="Стандартный HTML Знак11"/>
    <w:basedOn w:val="a0"/>
    <w:uiPriority w:val="99"/>
    <w:semiHidden/>
    <w:rPr>
      <w:rFonts w:ascii="Courier New" w:hAnsi="Courier New" w:cs="Courier New"/>
      <w:sz w:val="20"/>
      <w:szCs w:val="20"/>
      <w:lang w:val="uk-UA" w:eastAsia="x-none"/>
    </w:rPr>
  </w:style>
  <w:style w:type="character" w:styleId="a7">
    <w:name w:val="Strong"/>
    <w:basedOn w:val="a0"/>
    <w:uiPriority w:val="22"/>
    <w:qFormat/>
    <w:rsid w:val="00665BCF"/>
    <w:rPr>
      <w:rFonts w:ascii="Times New Roman" w:hAnsi="Times New Roman" w:cs="Times New Roman"/>
      <w:b/>
      <w:bCs/>
    </w:rPr>
  </w:style>
  <w:style w:type="character" w:customStyle="1" w:styleId="a8">
    <w:name w:val="Обычный (веб) Знак"/>
    <w:link w:val="a9"/>
    <w:uiPriority w:val="99"/>
    <w:semiHidden/>
    <w:locked/>
    <w:rsid w:val="00665BCF"/>
    <w:rPr>
      <w:rFonts w:ascii="Times New Roman" w:eastAsia="SimSun" w:hAnsi="Times New Roman"/>
      <w:sz w:val="20"/>
      <w:lang w:val="uk-UA" w:eastAsia="zh-CN"/>
    </w:rPr>
  </w:style>
  <w:style w:type="paragraph" w:styleId="a9">
    <w:name w:val="Normal (Web)"/>
    <w:basedOn w:val="a"/>
    <w:link w:val="a8"/>
    <w:uiPriority w:val="99"/>
    <w:semiHidden/>
    <w:unhideWhenUsed/>
    <w:rsid w:val="00665BCF"/>
    <w:pPr>
      <w:spacing w:before="100" w:beforeAutospacing="1" w:after="100" w:afterAutospacing="1" w:line="240" w:lineRule="auto"/>
    </w:pPr>
    <w:rPr>
      <w:rFonts w:ascii="Times New Roman" w:eastAsia="SimSun" w:hAnsi="Times New Roman"/>
      <w:sz w:val="24"/>
      <w:szCs w:val="20"/>
      <w:lang w:eastAsia="zh-CN"/>
    </w:rPr>
  </w:style>
  <w:style w:type="paragraph" w:customStyle="1" w:styleId="msonormal0">
    <w:name w:val="msonormal"/>
    <w:basedOn w:val="a"/>
    <w:uiPriority w:val="99"/>
    <w:rsid w:val="00665BCF"/>
    <w:pPr>
      <w:spacing w:before="100" w:beforeAutospacing="1" w:after="100" w:afterAutospacing="1" w:line="240" w:lineRule="auto"/>
    </w:pPr>
    <w:rPr>
      <w:rFonts w:ascii="Times New Roman" w:eastAsia="SimSun" w:hAnsi="Times New Roman"/>
      <w:sz w:val="24"/>
      <w:szCs w:val="20"/>
      <w:lang w:eastAsia="zh-CN"/>
    </w:rPr>
  </w:style>
  <w:style w:type="character" w:customStyle="1" w:styleId="11">
    <w:name w:val="Верхній колонтитул Знак1"/>
    <w:basedOn w:val="a0"/>
    <w:uiPriority w:val="99"/>
    <w:semiHidden/>
    <w:rPr>
      <w:rFonts w:cs="Times New Roman"/>
      <w:lang w:val="uk-UA" w:eastAsia="x-none"/>
    </w:rPr>
  </w:style>
  <w:style w:type="paragraph" w:styleId="aa">
    <w:name w:val="header"/>
    <w:basedOn w:val="a"/>
    <w:link w:val="ab"/>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1">
    <w:name w:val="Верхній колонтитул Знак2"/>
    <w:basedOn w:val="a0"/>
    <w:uiPriority w:val="99"/>
    <w:semiHidden/>
    <w:rPr>
      <w:rFonts w:cs="Times New Roman"/>
      <w:lang w:val="uk-UA" w:eastAsia="x-none"/>
    </w:rPr>
  </w:style>
  <w:style w:type="character" w:customStyle="1" w:styleId="ab">
    <w:name w:val="Верхний колонтитул Знак"/>
    <w:basedOn w:val="a0"/>
    <w:link w:val="aa"/>
    <w:uiPriority w:val="99"/>
    <w:semiHidden/>
    <w:locked/>
    <w:rPr>
      <w:rFonts w:cs="Times New Roman"/>
      <w:lang w:val="uk-UA" w:eastAsia="x-none"/>
    </w:rPr>
  </w:style>
  <w:style w:type="character" w:customStyle="1" w:styleId="31">
    <w:name w:val="Верхній колонтитул Знак3"/>
    <w:basedOn w:val="a0"/>
    <w:uiPriority w:val="99"/>
    <w:semiHidden/>
    <w:rPr>
      <w:rFonts w:cs="Times New Roman"/>
      <w:lang w:val="uk-UA" w:eastAsia="x-none"/>
    </w:rPr>
  </w:style>
  <w:style w:type="character" w:customStyle="1" w:styleId="12">
    <w:name w:val="Верхний колонтитул Знак1"/>
    <w:basedOn w:val="a0"/>
    <w:uiPriority w:val="99"/>
    <w:semiHidden/>
    <w:rPr>
      <w:rFonts w:cs="Times New Roman"/>
      <w:lang w:val="uk-UA" w:eastAsia="x-none"/>
    </w:rPr>
  </w:style>
  <w:style w:type="character" w:customStyle="1" w:styleId="114">
    <w:name w:val="Верхний колонтитул Знак114"/>
    <w:basedOn w:val="a0"/>
    <w:uiPriority w:val="99"/>
    <w:semiHidden/>
    <w:rPr>
      <w:rFonts w:cs="Times New Roman"/>
      <w:lang w:val="uk-UA" w:eastAsia="x-none"/>
    </w:rPr>
  </w:style>
  <w:style w:type="character" w:customStyle="1" w:styleId="113">
    <w:name w:val="Верхний колонтитул Знак113"/>
    <w:basedOn w:val="a0"/>
    <w:uiPriority w:val="99"/>
    <w:semiHidden/>
    <w:rPr>
      <w:rFonts w:cs="Times New Roman"/>
      <w:lang w:val="uk-UA" w:eastAsia="x-none"/>
    </w:rPr>
  </w:style>
  <w:style w:type="character" w:customStyle="1" w:styleId="112">
    <w:name w:val="Верхний колонтитул Знак112"/>
    <w:basedOn w:val="a0"/>
    <w:uiPriority w:val="99"/>
    <w:semiHidden/>
    <w:rPr>
      <w:rFonts w:cs="Times New Roman"/>
      <w:lang w:val="uk-UA" w:eastAsia="x-none"/>
    </w:rPr>
  </w:style>
  <w:style w:type="character" w:customStyle="1" w:styleId="111">
    <w:name w:val="Верхний колонтитул Знак111"/>
    <w:basedOn w:val="a0"/>
    <w:uiPriority w:val="99"/>
    <w:semiHidden/>
    <w:rPr>
      <w:rFonts w:cs="Times New Roman"/>
      <w:lang w:val="uk-UA" w:eastAsia="x-none"/>
    </w:rPr>
  </w:style>
  <w:style w:type="character" w:customStyle="1" w:styleId="110">
    <w:name w:val="Верхний колонтитул Знак110"/>
    <w:basedOn w:val="a0"/>
    <w:uiPriority w:val="99"/>
    <w:semiHidden/>
    <w:rPr>
      <w:rFonts w:cs="Times New Roman"/>
      <w:lang w:val="uk-UA" w:eastAsia="x-none"/>
    </w:rPr>
  </w:style>
  <w:style w:type="character" w:customStyle="1" w:styleId="19">
    <w:name w:val="Верхний колонтитул Знак19"/>
    <w:basedOn w:val="a0"/>
    <w:uiPriority w:val="99"/>
    <w:semiHidden/>
    <w:rPr>
      <w:rFonts w:cs="Times New Roman"/>
      <w:lang w:val="uk-UA" w:eastAsia="x-none"/>
    </w:rPr>
  </w:style>
  <w:style w:type="character" w:customStyle="1" w:styleId="18">
    <w:name w:val="Верхний колонтитул Знак18"/>
    <w:basedOn w:val="a0"/>
    <w:uiPriority w:val="99"/>
    <w:semiHidden/>
    <w:rPr>
      <w:rFonts w:cs="Times New Roman"/>
      <w:lang w:val="uk-UA" w:eastAsia="x-none"/>
    </w:rPr>
  </w:style>
  <w:style w:type="character" w:customStyle="1" w:styleId="17">
    <w:name w:val="Верхний колонтитул Знак17"/>
    <w:basedOn w:val="a0"/>
    <w:uiPriority w:val="99"/>
    <w:semiHidden/>
    <w:rPr>
      <w:rFonts w:cs="Times New Roman"/>
      <w:lang w:val="uk-UA" w:eastAsia="x-none"/>
    </w:rPr>
  </w:style>
  <w:style w:type="character" w:customStyle="1" w:styleId="16">
    <w:name w:val="Верхний колонтитул Знак16"/>
    <w:basedOn w:val="a0"/>
    <w:uiPriority w:val="99"/>
    <w:semiHidden/>
    <w:rPr>
      <w:rFonts w:cs="Times New Roman"/>
      <w:lang w:val="uk-UA" w:eastAsia="x-none"/>
    </w:rPr>
  </w:style>
  <w:style w:type="character" w:customStyle="1" w:styleId="15">
    <w:name w:val="Верхний колонтитул Знак15"/>
    <w:basedOn w:val="a0"/>
    <w:uiPriority w:val="99"/>
    <w:semiHidden/>
    <w:rPr>
      <w:rFonts w:cs="Times New Roman"/>
      <w:lang w:val="uk-UA" w:eastAsia="x-none"/>
    </w:rPr>
  </w:style>
  <w:style w:type="character" w:customStyle="1" w:styleId="14">
    <w:name w:val="Верхний колонтитул Знак14"/>
    <w:basedOn w:val="a0"/>
    <w:uiPriority w:val="99"/>
    <w:semiHidden/>
    <w:rPr>
      <w:rFonts w:cs="Times New Roman"/>
      <w:lang w:val="uk-UA" w:eastAsia="x-none"/>
    </w:rPr>
  </w:style>
  <w:style w:type="character" w:customStyle="1" w:styleId="13">
    <w:name w:val="Верхний колонтитул Знак13"/>
    <w:basedOn w:val="a0"/>
    <w:uiPriority w:val="99"/>
    <w:semiHidden/>
    <w:rPr>
      <w:rFonts w:cs="Times New Roman"/>
      <w:lang w:val="uk-UA" w:eastAsia="x-none"/>
    </w:rPr>
  </w:style>
  <w:style w:type="character" w:customStyle="1" w:styleId="120">
    <w:name w:val="Верхний колонтитул Знак12"/>
    <w:basedOn w:val="a0"/>
    <w:uiPriority w:val="99"/>
    <w:semiHidden/>
    <w:rPr>
      <w:rFonts w:cs="Times New Roman"/>
      <w:lang w:val="uk-UA" w:eastAsia="x-none"/>
    </w:rPr>
  </w:style>
  <w:style w:type="character" w:customStyle="1" w:styleId="1a">
    <w:name w:val="Нижній колонтитул Знак1"/>
    <w:basedOn w:val="a0"/>
    <w:uiPriority w:val="99"/>
    <w:semiHidden/>
    <w:rPr>
      <w:rFonts w:cs="Times New Roman"/>
      <w:lang w:val="uk-UA" w:eastAsia="x-none"/>
    </w:rPr>
  </w:style>
  <w:style w:type="paragraph" w:styleId="ac">
    <w:name w:val="footer"/>
    <w:basedOn w:val="a"/>
    <w:link w:val="ad"/>
    <w:uiPriority w:val="99"/>
    <w:semiHidden/>
    <w:unhideWhenUsed/>
    <w:rsid w:val="00665BCF"/>
    <w:pPr>
      <w:tabs>
        <w:tab w:val="center" w:pos="4819"/>
        <w:tab w:val="right" w:pos="9639"/>
      </w:tabs>
      <w:suppressAutoHyphens/>
      <w:spacing w:after="0" w:line="240" w:lineRule="auto"/>
    </w:pPr>
    <w:rPr>
      <w:rFonts w:ascii="Times New Roman" w:hAnsi="Times New Roman"/>
      <w:sz w:val="24"/>
      <w:szCs w:val="24"/>
      <w:lang w:eastAsia="ar-SA"/>
    </w:rPr>
  </w:style>
  <w:style w:type="character" w:customStyle="1" w:styleId="22">
    <w:name w:val="Нижній колонтитул Знак2"/>
    <w:basedOn w:val="a0"/>
    <w:uiPriority w:val="99"/>
    <w:semiHidden/>
    <w:rPr>
      <w:rFonts w:cs="Times New Roman"/>
      <w:lang w:val="uk-UA" w:eastAsia="x-none"/>
    </w:rPr>
  </w:style>
  <w:style w:type="character" w:customStyle="1" w:styleId="ad">
    <w:name w:val="Нижний колонтитул Знак"/>
    <w:basedOn w:val="a0"/>
    <w:link w:val="ac"/>
    <w:uiPriority w:val="99"/>
    <w:semiHidden/>
    <w:locked/>
    <w:rPr>
      <w:rFonts w:cs="Times New Roman"/>
      <w:lang w:val="uk-UA" w:eastAsia="x-none"/>
    </w:rPr>
  </w:style>
  <w:style w:type="character" w:customStyle="1" w:styleId="32">
    <w:name w:val="Нижній колонтитул Знак3"/>
    <w:basedOn w:val="a0"/>
    <w:uiPriority w:val="99"/>
    <w:semiHidden/>
    <w:rPr>
      <w:rFonts w:cs="Times New Roman"/>
      <w:lang w:val="uk-UA" w:eastAsia="x-none"/>
    </w:rPr>
  </w:style>
  <w:style w:type="character" w:customStyle="1" w:styleId="1b">
    <w:name w:val="Нижний колонтитул Знак1"/>
    <w:basedOn w:val="a0"/>
    <w:uiPriority w:val="99"/>
    <w:semiHidden/>
    <w:rPr>
      <w:rFonts w:cs="Times New Roman"/>
      <w:lang w:val="uk-UA" w:eastAsia="x-none"/>
    </w:rPr>
  </w:style>
  <w:style w:type="character" w:customStyle="1" w:styleId="1130">
    <w:name w:val="Нижний колонтитул Знак113"/>
    <w:basedOn w:val="a0"/>
    <w:uiPriority w:val="99"/>
    <w:semiHidden/>
    <w:rPr>
      <w:rFonts w:cs="Times New Roman"/>
      <w:lang w:val="uk-UA" w:eastAsia="x-none"/>
    </w:rPr>
  </w:style>
  <w:style w:type="character" w:customStyle="1" w:styleId="1120">
    <w:name w:val="Нижний колонтитул Знак112"/>
    <w:basedOn w:val="a0"/>
    <w:uiPriority w:val="99"/>
    <w:semiHidden/>
    <w:rPr>
      <w:rFonts w:cs="Times New Roman"/>
      <w:lang w:val="uk-UA" w:eastAsia="x-none"/>
    </w:rPr>
  </w:style>
  <w:style w:type="character" w:customStyle="1" w:styleId="1110">
    <w:name w:val="Нижний колонтитул Знак111"/>
    <w:basedOn w:val="a0"/>
    <w:uiPriority w:val="99"/>
    <w:semiHidden/>
    <w:rPr>
      <w:rFonts w:cs="Times New Roman"/>
      <w:lang w:val="uk-UA" w:eastAsia="x-none"/>
    </w:rPr>
  </w:style>
  <w:style w:type="character" w:customStyle="1" w:styleId="1100">
    <w:name w:val="Нижний колонтитул Знак110"/>
    <w:basedOn w:val="a0"/>
    <w:uiPriority w:val="99"/>
    <w:semiHidden/>
    <w:rPr>
      <w:rFonts w:cs="Times New Roman"/>
      <w:lang w:val="uk-UA" w:eastAsia="x-none"/>
    </w:rPr>
  </w:style>
  <w:style w:type="character" w:customStyle="1" w:styleId="190">
    <w:name w:val="Нижний колонтитул Знак19"/>
    <w:basedOn w:val="a0"/>
    <w:uiPriority w:val="99"/>
    <w:semiHidden/>
    <w:rPr>
      <w:rFonts w:cs="Times New Roman"/>
      <w:lang w:val="uk-UA" w:eastAsia="x-none"/>
    </w:rPr>
  </w:style>
  <w:style w:type="character" w:customStyle="1" w:styleId="180">
    <w:name w:val="Нижний колонтитул Знак18"/>
    <w:basedOn w:val="a0"/>
    <w:uiPriority w:val="99"/>
    <w:semiHidden/>
    <w:rPr>
      <w:rFonts w:cs="Times New Roman"/>
      <w:lang w:val="uk-UA" w:eastAsia="x-none"/>
    </w:rPr>
  </w:style>
  <w:style w:type="character" w:customStyle="1" w:styleId="170">
    <w:name w:val="Нижний колонтитул Знак17"/>
    <w:basedOn w:val="a0"/>
    <w:uiPriority w:val="99"/>
    <w:semiHidden/>
    <w:rPr>
      <w:rFonts w:cs="Times New Roman"/>
      <w:lang w:val="uk-UA" w:eastAsia="x-none"/>
    </w:rPr>
  </w:style>
  <w:style w:type="character" w:customStyle="1" w:styleId="160">
    <w:name w:val="Нижний колонтитул Знак16"/>
    <w:basedOn w:val="a0"/>
    <w:uiPriority w:val="99"/>
    <w:semiHidden/>
    <w:rPr>
      <w:rFonts w:cs="Times New Roman"/>
      <w:lang w:val="uk-UA" w:eastAsia="x-none"/>
    </w:rPr>
  </w:style>
  <w:style w:type="character" w:customStyle="1" w:styleId="150">
    <w:name w:val="Нижний колонтитул Знак15"/>
    <w:basedOn w:val="a0"/>
    <w:uiPriority w:val="99"/>
    <w:semiHidden/>
    <w:rPr>
      <w:rFonts w:cs="Times New Roman"/>
      <w:lang w:val="uk-UA" w:eastAsia="x-none"/>
    </w:rPr>
  </w:style>
  <w:style w:type="character" w:customStyle="1" w:styleId="140">
    <w:name w:val="Нижний колонтитул Знак14"/>
    <w:basedOn w:val="a0"/>
    <w:uiPriority w:val="99"/>
    <w:semiHidden/>
    <w:rPr>
      <w:rFonts w:cs="Times New Roman"/>
      <w:lang w:val="uk-UA" w:eastAsia="x-none"/>
    </w:rPr>
  </w:style>
  <w:style w:type="character" w:customStyle="1" w:styleId="130">
    <w:name w:val="Нижний колонтитул Знак13"/>
    <w:basedOn w:val="a0"/>
    <w:uiPriority w:val="99"/>
    <w:semiHidden/>
    <w:rPr>
      <w:rFonts w:cs="Times New Roman"/>
      <w:lang w:val="uk-UA" w:eastAsia="x-none"/>
    </w:rPr>
  </w:style>
  <w:style w:type="character" w:customStyle="1" w:styleId="121">
    <w:name w:val="Нижний колонтитул Знак12"/>
    <w:basedOn w:val="a0"/>
    <w:uiPriority w:val="99"/>
    <w:semiHidden/>
    <w:rPr>
      <w:rFonts w:cs="Times New Roman"/>
      <w:lang w:val="uk-UA" w:eastAsia="x-none"/>
    </w:rPr>
  </w:style>
  <w:style w:type="character" w:customStyle="1" w:styleId="115">
    <w:name w:val="Нижний колонтитул Знак11"/>
    <w:basedOn w:val="a0"/>
    <w:uiPriority w:val="99"/>
    <w:semiHidden/>
    <w:rPr>
      <w:rFonts w:cs="Times New Roman"/>
      <w:lang w:val="uk-UA" w:eastAsia="x-none"/>
    </w:rPr>
  </w:style>
  <w:style w:type="paragraph" w:styleId="ae">
    <w:name w:val="Body Text"/>
    <w:basedOn w:val="a"/>
    <w:link w:val="af"/>
    <w:uiPriority w:val="99"/>
    <w:semiHidden/>
    <w:unhideWhenUsed/>
    <w:rsid w:val="00665BCF"/>
    <w:pPr>
      <w:suppressAutoHyphens/>
      <w:spacing w:after="0" w:line="240" w:lineRule="auto"/>
      <w:jc w:val="both"/>
    </w:pPr>
    <w:rPr>
      <w:rFonts w:ascii="Times New Roman" w:hAnsi="Times New Roman"/>
      <w:sz w:val="24"/>
      <w:szCs w:val="24"/>
      <w:lang w:eastAsia="ar-SA"/>
    </w:rPr>
  </w:style>
  <w:style w:type="character" w:customStyle="1" w:styleId="1c">
    <w:name w:val="Основний текст з відступом Знак1"/>
    <w:basedOn w:val="a0"/>
    <w:uiPriority w:val="99"/>
    <w:semiHidden/>
    <w:rPr>
      <w:rFonts w:cs="Times New Roman"/>
      <w:lang w:val="uk-UA" w:eastAsia="x-none"/>
    </w:rPr>
  </w:style>
  <w:style w:type="character" w:customStyle="1" w:styleId="af">
    <w:name w:val="Основной текст Знак"/>
    <w:basedOn w:val="a0"/>
    <w:link w:val="ae"/>
    <w:uiPriority w:val="99"/>
    <w:semiHidden/>
    <w:locked/>
    <w:rsid w:val="00665BCF"/>
    <w:rPr>
      <w:rFonts w:ascii="Times New Roman" w:hAnsi="Times New Roman" w:cs="Times New Roman"/>
      <w:sz w:val="24"/>
      <w:szCs w:val="24"/>
      <w:lang w:val="uk-UA" w:eastAsia="ar-SA" w:bidi="ar-SA"/>
    </w:rPr>
  </w:style>
  <w:style w:type="paragraph" w:styleId="af0">
    <w:name w:val="Title"/>
    <w:basedOn w:val="a"/>
    <w:next w:val="a"/>
    <w:link w:val="af1"/>
    <w:uiPriority w:val="99"/>
    <w:qFormat/>
    <w:rsid w:val="00665BCF"/>
    <w:pPr>
      <w:spacing w:before="240" w:after="60" w:line="240" w:lineRule="auto"/>
      <w:jc w:val="center"/>
      <w:outlineLvl w:val="0"/>
    </w:pPr>
    <w:rPr>
      <w:rFonts w:ascii="Cambria" w:hAnsi="Cambria"/>
      <w:b/>
      <w:bCs/>
      <w:color w:val="000000"/>
      <w:kern w:val="28"/>
      <w:sz w:val="32"/>
      <w:szCs w:val="32"/>
      <w:lang w:eastAsia="uk-UA"/>
    </w:rPr>
  </w:style>
  <w:style w:type="paragraph" w:styleId="af2">
    <w:name w:val="Body Text Indent"/>
    <w:basedOn w:val="a"/>
    <w:link w:val="af3"/>
    <w:uiPriority w:val="99"/>
    <w:semiHidden/>
    <w:unhideWhenUsed/>
    <w:rsid w:val="00665BCF"/>
    <w:pPr>
      <w:spacing w:after="120" w:line="240" w:lineRule="auto"/>
      <w:ind w:left="283"/>
    </w:pPr>
    <w:rPr>
      <w:rFonts w:ascii="Times New Roman" w:hAnsi="Times New Roman"/>
      <w:sz w:val="24"/>
      <w:szCs w:val="24"/>
      <w:lang w:eastAsia="ru-RU"/>
    </w:rPr>
  </w:style>
  <w:style w:type="character" w:customStyle="1" w:styleId="af1">
    <w:name w:val="Название Знак"/>
    <w:basedOn w:val="a0"/>
    <w:link w:val="af0"/>
    <w:uiPriority w:val="99"/>
    <w:locked/>
    <w:rsid w:val="00665BCF"/>
    <w:rPr>
      <w:rFonts w:ascii="Cambria" w:hAnsi="Cambria" w:cs="Times New Roman"/>
      <w:b/>
      <w:bCs/>
      <w:color w:val="000000"/>
      <w:kern w:val="28"/>
      <w:sz w:val="32"/>
      <w:szCs w:val="32"/>
      <w:lang w:val="uk-UA" w:eastAsia="uk-UA"/>
    </w:rPr>
  </w:style>
  <w:style w:type="character" w:customStyle="1" w:styleId="23">
    <w:name w:val="Основний текст з відступом Знак2"/>
    <w:basedOn w:val="a0"/>
    <w:uiPriority w:val="99"/>
    <w:semiHidden/>
    <w:rPr>
      <w:rFonts w:cs="Times New Roman"/>
      <w:lang w:val="uk-UA" w:eastAsia="x-none"/>
    </w:rPr>
  </w:style>
  <w:style w:type="character" w:customStyle="1" w:styleId="af3">
    <w:name w:val="Основной текст с отступом Знак"/>
    <w:basedOn w:val="a0"/>
    <w:link w:val="af2"/>
    <w:uiPriority w:val="99"/>
    <w:semiHidden/>
    <w:locked/>
    <w:rPr>
      <w:rFonts w:cs="Times New Roman"/>
      <w:lang w:val="uk-UA" w:eastAsia="x-none"/>
    </w:rPr>
  </w:style>
  <w:style w:type="character" w:customStyle="1" w:styleId="33">
    <w:name w:val="Основний текст з відступом Знак3"/>
    <w:basedOn w:val="a0"/>
    <w:uiPriority w:val="99"/>
    <w:semiHidden/>
    <w:rPr>
      <w:rFonts w:cs="Times New Roman"/>
      <w:lang w:val="uk-UA" w:eastAsia="x-none"/>
    </w:rPr>
  </w:style>
  <w:style w:type="character" w:customStyle="1" w:styleId="1d">
    <w:name w:val="Основной текст с отступом Знак1"/>
    <w:basedOn w:val="a0"/>
    <w:uiPriority w:val="99"/>
    <w:semiHidden/>
    <w:rPr>
      <w:rFonts w:cs="Times New Roman"/>
      <w:lang w:val="uk-UA" w:eastAsia="x-none"/>
    </w:rPr>
  </w:style>
  <w:style w:type="character" w:customStyle="1" w:styleId="1131">
    <w:name w:val="Основной текст с отступом Знак113"/>
    <w:basedOn w:val="a0"/>
    <w:uiPriority w:val="99"/>
    <w:semiHidden/>
    <w:rPr>
      <w:rFonts w:cs="Times New Roman"/>
      <w:lang w:val="uk-UA" w:eastAsia="x-none"/>
    </w:rPr>
  </w:style>
  <w:style w:type="character" w:customStyle="1" w:styleId="1121">
    <w:name w:val="Основной текст с отступом Знак112"/>
    <w:basedOn w:val="a0"/>
    <w:uiPriority w:val="99"/>
    <w:semiHidden/>
    <w:rPr>
      <w:rFonts w:cs="Times New Roman"/>
      <w:lang w:val="uk-UA" w:eastAsia="x-none"/>
    </w:rPr>
  </w:style>
  <w:style w:type="character" w:customStyle="1" w:styleId="1111">
    <w:name w:val="Основной текст с отступом Знак111"/>
    <w:basedOn w:val="a0"/>
    <w:uiPriority w:val="99"/>
    <w:semiHidden/>
    <w:rPr>
      <w:rFonts w:cs="Times New Roman"/>
      <w:lang w:val="uk-UA" w:eastAsia="x-none"/>
    </w:rPr>
  </w:style>
  <w:style w:type="character" w:customStyle="1" w:styleId="1101">
    <w:name w:val="Основной текст с отступом Знак110"/>
    <w:basedOn w:val="a0"/>
    <w:uiPriority w:val="99"/>
    <w:semiHidden/>
    <w:rPr>
      <w:rFonts w:cs="Times New Roman"/>
      <w:lang w:val="uk-UA" w:eastAsia="x-none"/>
    </w:rPr>
  </w:style>
  <w:style w:type="character" w:customStyle="1" w:styleId="191">
    <w:name w:val="Основной текст с отступом Знак19"/>
    <w:basedOn w:val="a0"/>
    <w:uiPriority w:val="99"/>
    <w:semiHidden/>
    <w:rPr>
      <w:rFonts w:cs="Times New Roman"/>
      <w:lang w:val="uk-UA" w:eastAsia="x-none"/>
    </w:rPr>
  </w:style>
  <w:style w:type="character" w:customStyle="1" w:styleId="181">
    <w:name w:val="Основной текст с отступом Знак18"/>
    <w:basedOn w:val="a0"/>
    <w:uiPriority w:val="99"/>
    <w:semiHidden/>
    <w:rPr>
      <w:rFonts w:cs="Times New Roman"/>
      <w:lang w:val="uk-UA" w:eastAsia="x-none"/>
    </w:rPr>
  </w:style>
  <w:style w:type="character" w:customStyle="1" w:styleId="171">
    <w:name w:val="Основной текст с отступом Знак17"/>
    <w:basedOn w:val="a0"/>
    <w:uiPriority w:val="99"/>
    <w:semiHidden/>
    <w:rPr>
      <w:rFonts w:cs="Times New Roman"/>
      <w:lang w:val="uk-UA" w:eastAsia="x-none"/>
    </w:rPr>
  </w:style>
  <w:style w:type="character" w:customStyle="1" w:styleId="161">
    <w:name w:val="Основной текст с отступом Знак16"/>
    <w:basedOn w:val="a0"/>
    <w:uiPriority w:val="99"/>
    <w:semiHidden/>
    <w:rPr>
      <w:rFonts w:cs="Times New Roman"/>
      <w:lang w:val="uk-UA" w:eastAsia="x-none"/>
    </w:rPr>
  </w:style>
  <w:style w:type="character" w:customStyle="1" w:styleId="151">
    <w:name w:val="Основной текст с отступом Знак15"/>
    <w:basedOn w:val="a0"/>
    <w:uiPriority w:val="99"/>
    <w:semiHidden/>
    <w:rPr>
      <w:rFonts w:cs="Times New Roman"/>
      <w:lang w:val="uk-UA" w:eastAsia="x-none"/>
    </w:rPr>
  </w:style>
  <w:style w:type="character" w:customStyle="1" w:styleId="141">
    <w:name w:val="Основной текст с отступом Знак14"/>
    <w:basedOn w:val="a0"/>
    <w:uiPriority w:val="99"/>
    <w:semiHidden/>
    <w:rPr>
      <w:rFonts w:cs="Times New Roman"/>
      <w:lang w:val="uk-UA" w:eastAsia="x-none"/>
    </w:rPr>
  </w:style>
  <w:style w:type="character" w:customStyle="1" w:styleId="131">
    <w:name w:val="Основной текст с отступом Знак13"/>
    <w:basedOn w:val="a0"/>
    <w:uiPriority w:val="99"/>
    <w:semiHidden/>
    <w:rPr>
      <w:rFonts w:cs="Times New Roman"/>
      <w:lang w:val="uk-UA" w:eastAsia="x-none"/>
    </w:rPr>
  </w:style>
  <w:style w:type="character" w:customStyle="1" w:styleId="122">
    <w:name w:val="Основной текст с отступом Знак12"/>
    <w:basedOn w:val="a0"/>
    <w:uiPriority w:val="99"/>
    <w:semiHidden/>
    <w:rPr>
      <w:rFonts w:cs="Times New Roman"/>
      <w:lang w:val="uk-UA" w:eastAsia="x-none"/>
    </w:rPr>
  </w:style>
  <w:style w:type="character" w:customStyle="1" w:styleId="116">
    <w:name w:val="Основной текст с отступом Знак11"/>
    <w:basedOn w:val="a0"/>
    <w:uiPriority w:val="99"/>
    <w:semiHidden/>
    <w:rPr>
      <w:rFonts w:cs="Times New Roman"/>
      <w:lang w:val="uk-UA" w:eastAsia="x-none"/>
    </w:rPr>
  </w:style>
  <w:style w:type="character" w:customStyle="1" w:styleId="210">
    <w:name w:val="Основний текст з відступом 2 Знак1"/>
    <w:basedOn w:val="a0"/>
    <w:uiPriority w:val="99"/>
    <w:semiHidden/>
    <w:rPr>
      <w:rFonts w:cs="Times New Roman"/>
      <w:lang w:val="uk-UA" w:eastAsia="x-none"/>
    </w:rPr>
  </w:style>
  <w:style w:type="paragraph" w:styleId="24">
    <w:name w:val="Body Text Indent 2"/>
    <w:basedOn w:val="a"/>
    <w:link w:val="25"/>
    <w:uiPriority w:val="99"/>
    <w:semiHidden/>
    <w:unhideWhenUsed/>
    <w:rsid w:val="00665BCF"/>
    <w:pPr>
      <w:widowControl w:val="0"/>
      <w:spacing w:after="0" w:line="240" w:lineRule="auto"/>
      <w:ind w:right="28" w:firstLine="851"/>
      <w:jc w:val="both"/>
    </w:pPr>
    <w:rPr>
      <w:rFonts w:ascii="Times New Roman" w:hAnsi="Times New Roman"/>
      <w:bCs/>
      <w:noProof/>
      <w:sz w:val="28"/>
      <w:szCs w:val="24"/>
      <w:lang w:eastAsia="ru-RU"/>
    </w:rPr>
  </w:style>
  <w:style w:type="character" w:customStyle="1" w:styleId="220">
    <w:name w:val="Основний текст з відступом 2 Знак2"/>
    <w:basedOn w:val="a0"/>
    <w:uiPriority w:val="99"/>
    <w:semiHidden/>
    <w:rPr>
      <w:rFonts w:cs="Times New Roman"/>
      <w:lang w:val="uk-UA" w:eastAsia="x-none"/>
    </w:rPr>
  </w:style>
  <w:style w:type="character" w:customStyle="1" w:styleId="25">
    <w:name w:val="Основной текст с отступом 2 Знак"/>
    <w:basedOn w:val="a0"/>
    <w:link w:val="24"/>
    <w:uiPriority w:val="99"/>
    <w:semiHidden/>
    <w:locked/>
    <w:rPr>
      <w:rFonts w:cs="Times New Roman"/>
      <w:lang w:val="uk-UA" w:eastAsia="x-none"/>
    </w:rPr>
  </w:style>
  <w:style w:type="character" w:customStyle="1" w:styleId="230">
    <w:name w:val="Основний текст з відступом 2 Знак3"/>
    <w:basedOn w:val="a0"/>
    <w:uiPriority w:val="99"/>
    <w:semiHidden/>
    <w:rPr>
      <w:rFonts w:cs="Times New Roman"/>
      <w:lang w:val="uk-UA" w:eastAsia="x-none"/>
    </w:rPr>
  </w:style>
  <w:style w:type="character" w:customStyle="1" w:styleId="211">
    <w:name w:val="Основной текст с отступом 2 Знак1"/>
    <w:basedOn w:val="a0"/>
    <w:uiPriority w:val="99"/>
    <w:semiHidden/>
    <w:rPr>
      <w:rFonts w:cs="Times New Roman"/>
      <w:lang w:val="uk-UA" w:eastAsia="x-none"/>
    </w:rPr>
  </w:style>
  <w:style w:type="character" w:customStyle="1" w:styleId="2113">
    <w:name w:val="Основной текст с отступом 2 Знак113"/>
    <w:basedOn w:val="a0"/>
    <w:uiPriority w:val="99"/>
    <w:semiHidden/>
    <w:rPr>
      <w:rFonts w:cs="Times New Roman"/>
      <w:lang w:val="uk-UA" w:eastAsia="x-none"/>
    </w:rPr>
  </w:style>
  <w:style w:type="character" w:customStyle="1" w:styleId="2112">
    <w:name w:val="Основной текст с отступом 2 Знак112"/>
    <w:basedOn w:val="a0"/>
    <w:uiPriority w:val="99"/>
    <w:semiHidden/>
    <w:rPr>
      <w:rFonts w:cs="Times New Roman"/>
      <w:lang w:val="uk-UA" w:eastAsia="x-none"/>
    </w:rPr>
  </w:style>
  <w:style w:type="character" w:customStyle="1" w:styleId="2111">
    <w:name w:val="Основной текст с отступом 2 Знак111"/>
    <w:basedOn w:val="a0"/>
    <w:uiPriority w:val="99"/>
    <w:semiHidden/>
    <w:rPr>
      <w:rFonts w:cs="Times New Roman"/>
      <w:lang w:val="uk-UA" w:eastAsia="x-none"/>
    </w:rPr>
  </w:style>
  <w:style w:type="character" w:customStyle="1" w:styleId="2110">
    <w:name w:val="Основной текст с отступом 2 Знак110"/>
    <w:basedOn w:val="a0"/>
    <w:uiPriority w:val="99"/>
    <w:semiHidden/>
    <w:rPr>
      <w:rFonts w:cs="Times New Roman"/>
      <w:lang w:val="uk-UA" w:eastAsia="x-none"/>
    </w:rPr>
  </w:style>
  <w:style w:type="character" w:customStyle="1" w:styleId="219">
    <w:name w:val="Основной текст с отступом 2 Знак19"/>
    <w:basedOn w:val="a0"/>
    <w:uiPriority w:val="99"/>
    <w:semiHidden/>
    <w:rPr>
      <w:rFonts w:cs="Times New Roman"/>
      <w:lang w:val="uk-UA" w:eastAsia="x-none"/>
    </w:rPr>
  </w:style>
  <w:style w:type="character" w:customStyle="1" w:styleId="218">
    <w:name w:val="Основной текст с отступом 2 Знак18"/>
    <w:basedOn w:val="a0"/>
    <w:uiPriority w:val="99"/>
    <w:semiHidden/>
    <w:rPr>
      <w:rFonts w:cs="Times New Roman"/>
      <w:lang w:val="uk-UA" w:eastAsia="x-none"/>
    </w:rPr>
  </w:style>
  <w:style w:type="character" w:customStyle="1" w:styleId="217">
    <w:name w:val="Основной текст с отступом 2 Знак17"/>
    <w:basedOn w:val="a0"/>
    <w:uiPriority w:val="99"/>
    <w:semiHidden/>
    <w:rPr>
      <w:rFonts w:cs="Times New Roman"/>
      <w:lang w:val="uk-UA" w:eastAsia="x-none"/>
    </w:rPr>
  </w:style>
  <w:style w:type="character" w:customStyle="1" w:styleId="216">
    <w:name w:val="Основной текст с отступом 2 Знак16"/>
    <w:basedOn w:val="a0"/>
    <w:uiPriority w:val="99"/>
    <w:semiHidden/>
    <w:rPr>
      <w:rFonts w:cs="Times New Roman"/>
      <w:lang w:val="uk-UA" w:eastAsia="x-none"/>
    </w:rPr>
  </w:style>
  <w:style w:type="character" w:customStyle="1" w:styleId="215">
    <w:name w:val="Основной текст с отступом 2 Знак15"/>
    <w:basedOn w:val="a0"/>
    <w:uiPriority w:val="99"/>
    <w:semiHidden/>
    <w:rPr>
      <w:rFonts w:cs="Times New Roman"/>
      <w:lang w:val="uk-UA" w:eastAsia="x-none"/>
    </w:rPr>
  </w:style>
  <w:style w:type="character" w:customStyle="1" w:styleId="214">
    <w:name w:val="Основной текст с отступом 2 Знак14"/>
    <w:basedOn w:val="a0"/>
    <w:uiPriority w:val="99"/>
    <w:semiHidden/>
    <w:rPr>
      <w:rFonts w:cs="Times New Roman"/>
      <w:lang w:val="uk-UA" w:eastAsia="x-none"/>
    </w:rPr>
  </w:style>
  <w:style w:type="character" w:customStyle="1" w:styleId="213">
    <w:name w:val="Основной текст с отступом 2 Знак13"/>
    <w:basedOn w:val="a0"/>
    <w:uiPriority w:val="99"/>
    <w:semiHidden/>
    <w:rPr>
      <w:rFonts w:cs="Times New Roman"/>
      <w:lang w:val="uk-UA" w:eastAsia="x-none"/>
    </w:rPr>
  </w:style>
  <w:style w:type="character" w:customStyle="1" w:styleId="212">
    <w:name w:val="Основной текст с отступом 2 Знак12"/>
    <w:basedOn w:val="a0"/>
    <w:uiPriority w:val="99"/>
    <w:semiHidden/>
    <w:rPr>
      <w:rFonts w:cs="Times New Roman"/>
      <w:lang w:val="uk-UA" w:eastAsia="x-none"/>
    </w:rPr>
  </w:style>
  <w:style w:type="character" w:customStyle="1" w:styleId="2114">
    <w:name w:val="Основной текст с отступом 2 Знак11"/>
    <w:basedOn w:val="a0"/>
    <w:uiPriority w:val="99"/>
    <w:semiHidden/>
    <w:rPr>
      <w:rFonts w:cs="Times New Roman"/>
      <w:lang w:val="uk-UA" w:eastAsia="x-none"/>
    </w:rPr>
  </w:style>
  <w:style w:type="paragraph" w:styleId="af4">
    <w:name w:val="No Spacing"/>
    <w:uiPriority w:val="99"/>
    <w:qFormat/>
    <w:rsid w:val="00665BCF"/>
    <w:pPr>
      <w:spacing w:after="0" w:line="240" w:lineRule="auto"/>
      <w:ind w:firstLine="709"/>
    </w:pPr>
    <w:rPr>
      <w:rFonts w:ascii="Calibri" w:hAnsi="Calibri" w:cs="Times New Roman"/>
      <w:lang w:val="uk-UA"/>
    </w:rPr>
  </w:style>
  <w:style w:type="paragraph" w:customStyle="1" w:styleId="Heading">
    <w:name w:val="Heading"/>
    <w:basedOn w:val="a"/>
    <w:next w:val="ae"/>
    <w:uiPriority w:val="99"/>
    <w:rsid w:val="00665BCF"/>
    <w:pPr>
      <w:keepNext/>
      <w:suppressAutoHyphens/>
      <w:spacing w:before="240" w:after="120" w:line="240" w:lineRule="auto"/>
    </w:pPr>
    <w:rPr>
      <w:rFonts w:ascii="Arial" w:eastAsia="MS Mincho" w:hAnsi="Arial" w:cs="Tahoma"/>
      <w:sz w:val="28"/>
      <w:szCs w:val="28"/>
      <w:lang w:eastAsia="ar-SA"/>
    </w:rPr>
  </w:style>
  <w:style w:type="paragraph" w:customStyle="1" w:styleId="Caption1">
    <w:name w:val="Caption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Index">
    <w:name w:val="Index"/>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e">
    <w:name w:val="Заголовок1"/>
    <w:basedOn w:val="a"/>
    <w:next w:val="ae"/>
    <w:uiPriority w:val="99"/>
    <w:rsid w:val="00665BCF"/>
    <w:pPr>
      <w:keepNext/>
      <w:suppressAutoHyphens/>
      <w:spacing w:before="240" w:after="120" w:line="240" w:lineRule="auto"/>
    </w:pPr>
    <w:rPr>
      <w:rFonts w:ascii="Arial" w:hAnsi="Arial" w:cs="Tahoma"/>
      <w:sz w:val="28"/>
      <w:szCs w:val="28"/>
      <w:lang w:eastAsia="ar-SA"/>
    </w:rPr>
  </w:style>
  <w:style w:type="paragraph" w:customStyle="1" w:styleId="1f">
    <w:name w:val="Название1"/>
    <w:basedOn w:val="a"/>
    <w:uiPriority w:val="99"/>
    <w:rsid w:val="00665BCF"/>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0">
    <w:name w:val="Указатель1"/>
    <w:basedOn w:val="a"/>
    <w:uiPriority w:val="99"/>
    <w:rsid w:val="00665BCF"/>
    <w:pPr>
      <w:suppressLineNumbers/>
      <w:suppressAutoHyphens/>
      <w:spacing w:after="0" w:line="240" w:lineRule="auto"/>
    </w:pPr>
    <w:rPr>
      <w:rFonts w:ascii="Times New Roman" w:hAnsi="Times New Roman" w:cs="Tahoma"/>
      <w:sz w:val="24"/>
      <w:szCs w:val="24"/>
      <w:lang w:eastAsia="ar-SA"/>
    </w:rPr>
  </w:style>
  <w:style w:type="paragraph" w:customStyle="1" w:styleId="1f1">
    <w:name w:val="Текст1"/>
    <w:basedOn w:val="a"/>
    <w:uiPriority w:val="99"/>
    <w:rsid w:val="00665BCF"/>
    <w:pPr>
      <w:suppressAutoHyphens/>
      <w:spacing w:after="0" w:line="240" w:lineRule="auto"/>
    </w:pPr>
    <w:rPr>
      <w:rFonts w:ascii="Courier New" w:hAnsi="Courier New" w:cs="Courier New"/>
      <w:sz w:val="20"/>
      <w:szCs w:val="20"/>
      <w:lang w:val="ru-RU" w:eastAsia="ar-SA"/>
    </w:rPr>
  </w:style>
  <w:style w:type="paragraph" w:customStyle="1" w:styleId="TableContents">
    <w:name w:val="Table Contents"/>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Framecontents">
    <w:name w:val="Frame contents"/>
    <w:basedOn w:val="ae"/>
    <w:uiPriority w:val="99"/>
    <w:rsid w:val="00665BCF"/>
  </w:style>
  <w:style w:type="paragraph" w:customStyle="1" w:styleId="af5">
    <w:name w:val="Содержимое таблицы"/>
    <w:basedOn w:val="a"/>
    <w:uiPriority w:val="99"/>
    <w:rsid w:val="00665BCF"/>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665BCF"/>
    <w:pPr>
      <w:jc w:val="center"/>
    </w:pPr>
    <w:rPr>
      <w:b/>
      <w:bCs/>
    </w:rPr>
  </w:style>
  <w:style w:type="paragraph" w:customStyle="1" w:styleId="shorttext">
    <w:name w:val="shorttext"/>
    <w:basedOn w:val="a"/>
    <w:uiPriority w:val="99"/>
    <w:rsid w:val="00665BCF"/>
    <w:pPr>
      <w:shd w:val="clear" w:color="auto" w:fill="ECECEC"/>
      <w:spacing w:before="100" w:beforeAutospacing="1" w:after="100" w:afterAutospacing="1" w:line="240" w:lineRule="auto"/>
    </w:pPr>
    <w:rPr>
      <w:rFonts w:ascii="Times New Roman" w:hAnsi="Times New Roman"/>
      <w:sz w:val="24"/>
      <w:szCs w:val="24"/>
      <w:lang w:val="ru-RU" w:eastAsia="ru-RU"/>
    </w:rPr>
  </w:style>
  <w:style w:type="paragraph" w:customStyle="1" w:styleId="1f2">
    <w:name w:val="Обычный (веб)1"/>
    <w:basedOn w:val="a"/>
    <w:uiPriority w:val="99"/>
    <w:rsid w:val="00665BCF"/>
    <w:pPr>
      <w:spacing w:after="0" w:line="240" w:lineRule="auto"/>
    </w:pPr>
    <w:rPr>
      <w:rFonts w:ascii="Times New Roman" w:hAnsi="Times New Roman"/>
      <w:sz w:val="24"/>
      <w:szCs w:val="24"/>
      <w:lang w:val="ru-RU" w:eastAsia="ru-RU"/>
    </w:rPr>
  </w:style>
  <w:style w:type="paragraph" w:customStyle="1" w:styleId="21a">
    <w:name w:val="Заголовок 21"/>
    <w:basedOn w:val="a"/>
    <w:uiPriority w:val="99"/>
    <w:rsid w:val="00665BCF"/>
    <w:pPr>
      <w:spacing w:before="100" w:beforeAutospacing="1" w:after="100" w:afterAutospacing="1" w:line="240" w:lineRule="auto"/>
      <w:outlineLvl w:val="2"/>
    </w:pPr>
    <w:rPr>
      <w:rFonts w:ascii="Times New Roman" w:hAnsi="Times New Roman"/>
      <w:b/>
      <w:bCs/>
      <w:sz w:val="40"/>
      <w:szCs w:val="40"/>
      <w:lang w:val="ru-RU" w:eastAsia="ru-RU"/>
    </w:rPr>
  </w:style>
  <w:style w:type="character" w:customStyle="1" w:styleId="26">
    <w:name w:val="Основной текст (2)_"/>
    <w:link w:val="27"/>
    <w:uiPriority w:val="99"/>
    <w:locked/>
    <w:rsid w:val="00665BCF"/>
    <w:rPr>
      <w:sz w:val="23"/>
      <w:shd w:val="clear" w:color="auto" w:fill="FFFFFF"/>
    </w:rPr>
  </w:style>
  <w:style w:type="paragraph" w:customStyle="1" w:styleId="27">
    <w:name w:val="Основной текст (2)"/>
    <w:basedOn w:val="a"/>
    <w:link w:val="26"/>
    <w:uiPriority w:val="99"/>
    <w:rsid w:val="00665BCF"/>
    <w:pPr>
      <w:shd w:val="clear" w:color="auto" w:fill="FFFFFF"/>
      <w:spacing w:after="360" w:line="274" w:lineRule="exact"/>
    </w:pPr>
    <w:rPr>
      <w:sz w:val="23"/>
      <w:lang w:val="ru-RU"/>
    </w:rPr>
  </w:style>
  <w:style w:type="paragraph" w:customStyle="1" w:styleId="af7">
    <w:name w:val="Знак Знак Знак Знак"/>
    <w:basedOn w:val="a"/>
    <w:uiPriority w:val="99"/>
    <w:rsid w:val="00665BCF"/>
    <w:pPr>
      <w:pageBreakBefore/>
      <w:spacing w:after="160" w:line="360" w:lineRule="auto"/>
    </w:pPr>
    <w:rPr>
      <w:rFonts w:ascii="Times New Roman" w:hAnsi="Times New Roman"/>
      <w:sz w:val="28"/>
      <w:szCs w:val="28"/>
      <w:lang w:val="en-US"/>
    </w:rPr>
  </w:style>
  <w:style w:type="paragraph" w:customStyle="1" w:styleId="rvps2">
    <w:name w:val="rvps2"/>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1f3">
    <w:name w:val="1"/>
    <w:basedOn w:val="a"/>
    <w:uiPriority w:val="99"/>
    <w:rsid w:val="00665BCF"/>
    <w:pPr>
      <w:widowControl w:val="0"/>
      <w:autoSpaceDE w:val="0"/>
      <w:autoSpaceDN w:val="0"/>
      <w:adjustRightInd w:val="0"/>
      <w:spacing w:after="0" w:line="240" w:lineRule="auto"/>
    </w:pPr>
    <w:rPr>
      <w:rFonts w:ascii="Verdana" w:hAnsi="Verdana" w:cs="Verdana"/>
      <w:sz w:val="20"/>
      <w:szCs w:val="20"/>
      <w:lang w:val="en-US"/>
    </w:rPr>
  </w:style>
  <w:style w:type="paragraph" w:customStyle="1" w:styleId="1210">
    <w:name w:val="Знак1 Знак Знак Знак Знак Знак2 Знак Знак Знак Знак Знак Знак Знак Знак Знак1 Знак Знак Знак Знак"/>
    <w:basedOn w:val="a"/>
    <w:uiPriority w:val="99"/>
    <w:rsid w:val="00665BCF"/>
    <w:pPr>
      <w:spacing w:after="0" w:line="240" w:lineRule="auto"/>
    </w:pPr>
    <w:rPr>
      <w:rFonts w:ascii="Verdana" w:hAnsi="Verdana" w:cs="Verdana"/>
      <w:bCs/>
      <w:sz w:val="20"/>
      <w:szCs w:val="20"/>
    </w:rPr>
  </w:style>
  <w:style w:type="paragraph" w:customStyle="1" w:styleId="af8">
    <w:name w:val="Штабной"/>
    <w:basedOn w:val="a"/>
    <w:uiPriority w:val="99"/>
    <w:rsid w:val="00665BCF"/>
    <w:pPr>
      <w:spacing w:after="0" w:line="240" w:lineRule="auto"/>
      <w:ind w:firstLine="720"/>
      <w:jc w:val="both"/>
    </w:pPr>
    <w:rPr>
      <w:rFonts w:ascii="Times New Roman" w:hAnsi="Times New Roman"/>
      <w:bCs/>
      <w:sz w:val="28"/>
      <w:szCs w:val="24"/>
      <w:lang w:eastAsia="ru-RU"/>
    </w:rPr>
  </w:style>
  <w:style w:type="paragraph" w:customStyle="1" w:styleId="af9">
    <w:name w:val="Знак"/>
    <w:basedOn w:val="a"/>
    <w:uiPriority w:val="99"/>
    <w:rsid w:val="00665BCF"/>
    <w:pPr>
      <w:spacing w:after="0" w:line="240" w:lineRule="auto"/>
    </w:pPr>
    <w:rPr>
      <w:rFonts w:ascii="Verdana" w:hAnsi="Verdana" w:cs="Verdana"/>
      <w:bCs/>
      <w:sz w:val="20"/>
      <w:szCs w:val="20"/>
      <w:lang w:val="en-US"/>
    </w:rPr>
  </w:style>
  <w:style w:type="paragraph" w:customStyle="1" w:styleId="1f4">
    <w:name w:val="Знак1"/>
    <w:basedOn w:val="a"/>
    <w:uiPriority w:val="99"/>
    <w:rsid w:val="00665BCF"/>
    <w:pPr>
      <w:spacing w:after="0" w:line="240" w:lineRule="auto"/>
    </w:pPr>
    <w:rPr>
      <w:rFonts w:ascii="Verdana" w:hAnsi="Verdana" w:cs="Verdana"/>
      <w:bCs/>
      <w:sz w:val="20"/>
      <w:szCs w:val="20"/>
    </w:rPr>
  </w:style>
  <w:style w:type="paragraph" w:customStyle="1" w:styleId="28">
    <w:name w:val="Знак2"/>
    <w:basedOn w:val="a"/>
    <w:uiPriority w:val="99"/>
    <w:rsid w:val="00665BCF"/>
    <w:pPr>
      <w:spacing w:after="0" w:line="240" w:lineRule="auto"/>
    </w:pPr>
    <w:rPr>
      <w:rFonts w:ascii="Verdana" w:hAnsi="Verdana" w:cs="Verdana"/>
      <w:bCs/>
      <w:sz w:val="20"/>
      <w:szCs w:val="20"/>
      <w:lang w:val="en-US"/>
    </w:rPr>
  </w:style>
  <w:style w:type="paragraph" w:customStyle="1" w:styleId="rish">
    <w:name w:val="rish"/>
    <w:basedOn w:val="a"/>
    <w:uiPriority w:val="99"/>
    <w:rsid w:val="00665BCF"/>
    <w:pPr>
      <w:spacing w:before="100" w:beforeAutospacing="1" w:after="100" w:afterAutospacing="1" w:line="240" w:lineRule="auto"/>
    </w:pPr>
    <w:rPr>
      <w:rFonts w:ascii="Times New Roman" w:hAnsi="Times New Roman"/>
      <w:bCs/>
      <w:sz w:val="24"/>
      <w:szCs w:val="24"/>
      <w:lang w:val="ru-RU" w:eastAsia="ru-RU"/>
    </w:rPr>
  </w:style>
  <w:style w:type="paragraph" w:customStyle="1" w:styleId="afa">
    <w:name w:val="Нормальний текст"/>
    <w:basedOn w:val="a"/>
    <w:uiPriority w:val="99"/>
    <w:rsid w:val="00665BCF"/>
    <w:pPr>
      <w:spacing w:before="120" w:after="0" w:line="240" w:lineRule="auto"/>
      <w:ind w:firstLine="567"/>
    </w:pPr>
    <w:rPr>
      <w:rFonts w:ascii="Antiqua" w:hAnsi="Antiqua" w:cs="Antiqua"/>
      <w:sz w:val="26"/>
      <w:szCs w:val="26"/>
      <w:lang w:eastAsia="ru-RU"/>
    </w:rPr>
  </w:style>
  <w:style w:type="paragraph" w:customStyle="1" w:styleId="1f5">
    <w:name w:val="Знак Знак Знак Знак Знак1 Знак Знак Знак Знак"/>
    <w:basedOn w:val="a"/>
    <w:uiPriority w:val="99"/>
    <w:rsid w:val="00665BCF"/>
    <w:pPr>
      <w:spacing w:after="0" w:line="240" w:lineRule="auto"/>
    </w:pPr>
    <w:rPr>
      <w:rFonts w:ascii="Verdana" w:hAnsi="Verdana" w:cs="Verdana"/>
      <w:sz w:val="20"/>
      <w:szCs w:val="20"/>
    </w:rPr>
  </w:style>
  <w:style w:type="paragraph" w:customStyle="1" w:styleId="7">
    <w:name w:val="Знак7"/>
    <w:basedOn w:val="a"/>
    <w:uiPriority w:val="99"/>
    <w:rsid w:val="00665BCF"/>
    <w:pPr>
      <w:spacing w:after="0" w:line="240" w:lineRule="auto"/>
    </w:pPr>
    <w:rPr>
      <w:rFonts w:ascii="Verdana" w:hAnsi="Verdana" w:cs="Verdana"/>
      <w:sz w:val="20"/>
      <w:szCs w:val="20"/>
    </w:rPr>
  </w:style>
  <w:style w:type="paragraph" w:customStyle="1" w:styleId="Style3">
    <w:name w:val="Style3"/>
    <w:basedOn w:val="a"/>
    <w:uiPriority w:val="99"/>
    <w:rsid w:val="00665BCF"/>
    <w:pPr>
      <w:widowControl w:val="0"/>
      <w:autoSpaceDE w:val="0"/>
      <w:autoSpaceDN w:val="0"/>
      <w:adjustRightInd w:val="0"/>
      <w:spacing w:after="0" w:line="259" w:lineRule="exact"/>
      <w:jc w:val="center"/>
    </w:pPr>
    <w:rPr>
      <w:rFonts w:ascii="Times New Roman" w:hAnsi="Times New Roman"/>
      <w:sz w:val="24"/>
      <w:szCs w:val="24"/>
      <w:lang w:val="ru-RU" w:eastAsia="ru-RU"/>
    </w:rPr>
  </w:style>
  <w:style w:type="paragraph" w:customStyle="1" w:styleId="Style2">
    <w:name w:val="Style2"/>
    <w:basedOn w:val="a"/>
    <w:uiPriority w:val="99"/>
    <w:rsid w:val="00665BCF"/>
    <w:pPr>
      <w:widowControl w:val="0"/>
      <w:autoSpaceDE w:val="0"/>
      <w:autoSpaceDN w:val="0"/>
      <w:adjustRightInd w:val="0"/>
      <w:spacing w:after="0" w:line="247" w:lineRule="exact"/>
      <w:jc w:val="both"/>
    </w:pPr>
    <w:rPr>
      <w:rFonts w:ascii="Times New Roman" w:hAnsi="Times New Roman"/>
      <w:sz w:val="24"/>
      <w:szCs w:val="24"/>
      <w:lang w:val="ru-RU" w:eastAsia="ru-RU"/>
    </w:rPr>
  </w:style>
  <w:style w:type="paragraph" w:customStyle="1" w:styleId="xl64">
    <w:name w:val="xl6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65">
    <w:name w:val="xl65"/>
    <w:basedOn w:val="a"/>
    <w:uiPriority w:val="99"/>
    <w:rsid w:val="00665BCF"/>
    <w:pPr>
      <w:spacing w:before="100" w:beforeAutospacing="1" w:after="100" w:afterAutospacing="1" w:line="240" w:lineRule="auto"/>
    </w:pPr>
    <w:rPr>
      <w:rFonts w:ascii="Times New Roman" w:hAnsi="Times New Roman"/>
      <w:sz w:val="24"/>
      <w:szCs w:val="24"/>
      <w:lang w:val="ru-RU" w:eastAsia="ru-RU"/>
    </w:rPr>
  </w:style>
  <w:style w:type="paragraph" w:customStyle="1" w:styleId="xl66">
    <w:name w:val="xl66"/>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67">
    <w:name w:val="xl67"/>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68">
    <w:name w:val="xl68"/>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69">
    <w:name w:val="xl6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0">
    <w:name w:val="xl7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1">
    <w:name w:val="xl7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2">
    <w:name w:val="xl72"/>
    <w:basedOn w:val="a"/>
    <w:uiPriority w:val="99"/>
    <w:rsid w:val="00665BCF"/>
    <w:pP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3">
    <w:name w:val="xl73"/>
    <w:basedOn w:val="a"/>
    <w:uiPriority w:val="99"/>
    <w:rsid w:val="00665BCF"/>
    <w:pPr>
      <w:spacing w:before="100" w:beforeAutospacing="1" w:after="100" w:afterAutospacing="1" w:line="240" w:lineRule="auto"/>
      <w:jc w:val="center"/>
    </w:pPr>
    <w:rPr>
      <w:rFonts w:ascii="Times New Roman" w:hAnsi="Times New Roman"/>
      <w:color w:val="000000"/>
      <w:lang w:val="ru-RU" w:eastAsia="ru-RU"/>
    </w:rPr>
  </w:style>
  <w:style w:type="paragraph" w:customStyle="1" w:styleId="xl74">
    <w:name w:val="xl74"/>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5">
    <w:name w:val="xl7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6">
    <w:name w:val="xl7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7">
    <w:name w:val="xl7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8">
    <w:name w:val="xl7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79">
    <w:name w:val="xl7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0">
    <w:name w:val="xl8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81">
    <w:name w:val="xl81"/>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2">
    <w:name w:val="xl82"/>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3">
    <w:name w:val="xl8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84">
    <w:name w:val="xl8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5">
    <w:name w:val="xl85"/>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6">
    <w:name w:val="xl86"/>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7">
    <w:name w:val="xl8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8">
    <w:name w:val="xl88"/>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89">
    <w:name w:val="xl89"/>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0">
    <w:name w:val="xl90"/>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1">
    <w:name w:val="xl91"/>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2">
    <w:name w:val="xl92"/>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3">
    <w:name w:val="xl93"/>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4">
    <w:name w:val="xl94"/>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5">
    <w:name w:val="xl95"/>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6">
    <w:name w:val="xl96"/>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7">
    <w:name w:val="xl97"/>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8">
    <w:name w:val="xl98"/>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99">
    <w:name w:val="xl99"/>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00">
    <w:name w:val="xl100"/>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1">
    <w:name w:val="xl101"/>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3">
    <w:name w:val="xl10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4">
    <w:name w:val="xl10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5">
    <w:name w:val="xl10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6">
    <w:name w:val="xl106"/>
    <w:basedOn w:val="a"/>
    <w:uiPriority w:val="99"/>
    <w:rsid w:val="00665BC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7">
    <w:name w:val="xl107"/>
    <w:basedOn w:val="a"/>
    <w:uiPriority w:val="99"/>
    <w:rsid w:val="00665BC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Unicode MS" w:hAnsi="Times New Roman" w:cs="Arial Unicode MS"/>
      <w:color w:val="000000"/>
      <w:sz w:val="24"/>
      <w:szCs w:val="24"/>
      <w:lang w:val="ru-RU" w:eastAsia="ru-RU"/>
    </w:rPr>
  </w:style>
  <w:style w:type="paragraph" w:customStyle="1" w:styleId="xl108">
    <w:name w:val="xl108"/>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09">
    <w:name w:val="xl109"/>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10">
    <w:name w:val="xl110"/>
    <w:basedOn w:val="a"/>
    <w:uiPriority w:val="99"/>
    <w:rsid w:val="00665BCF"/>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1">
    <w:name w:val="xl111"/>
    <w:basedOn w:val="a"/>
    <w:uiPriority w:val="99"/>
    <w:rsid w:val="00665BCF"/>
    <w:pPr>
      <w:pBdr>
        <w:top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2">
    <w:name w:val="xl112"/>
    <w:basedOn w:val="a"/>
    <w:uiPriority w:val="99"/>
    <w:rsid w:val="00665BCF"/>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3">
    <w:name w:val="xl113"/>
    <w:basedOn w:val="a"/>
    <w:uiPriority w:val="99"/>
    <w:rsid w:val="00665BCF"/>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4">
    <w:name w:val="xl114"/>
    <w:basedOn w:val="a"/>
    <w:uiPriority w:val="99"/>
    <w:rsid w:val="00665BCF"/>
    <w:pPr>
      <w:pBdr>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5">
    <w:name w:val="xl115"/>
    <w:basedOn w:val="a"/>
    <w:uiPriority w:val="99"/>
    <w:rsid w:val="00665BCF"/>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6">
    <w:name w:val="xl116"/>
    <w:basedOn w:val="a"/>
    <w:uiPriority w:val="99"/>
    <w:rsid w:val="00665BC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7">
    <w:name w:val="xl117"/>
    <w:basedOn w:val="a"/>
    <w:uiPriority w:val="99"/>
    <w:rsid w:val="00665BC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8">
    <w:name w:val="xl118"/>
    <w:basedOn w:val="a"/>
    <w:uiPriority w:val="99"/>
    <w:rsid w:val="00665BC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19">
    <w:name w:val="xl119"/>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0">
    <w:name w:val="xl120"/>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1">
    <w:name w:val="xl121"/>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122">
    <w:name w:val="xl122"/>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123">
    <w:name w:val="xl123"/>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24">
    <w:name w:val="xl124"/>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5">
    <w:name w:val="xl12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126">
    <w:name w:val="xl126"/>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27">
    <w:name w:val="xl127"/>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8">
    <w:name w:val="xl128"/>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29">
    <w:name w:val="xl129"/>
    <w:basedOn w:val="a"/>
    <w:uiPriority w:val="99"/>
    <w:rsid w:val="00665BCF"/>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130">
    <w:name w:val="xl130"/>
    <w:basedOn w:val="a"/>
    <w:uiPriority w:val="99"/>
    <w:rsid w:val="00665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31">
    <w:name w:val="xl131"/>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2">
    <w:name w:val="xl132"/>
    <w:basedOn w:val="a"/>
    <w:uiPriority w:val="99"/>
    <w:rsid w:val="00665BCF"/>
    <w:pPr>
      <w:spacing w:before="100" w:beforeAutospacing="1" w:after="100" w:afterAutospacing="1" w:line="240" w:lineRule="auto"/>
      <w:jc w:val="center"/>
    </w:pPr>
    <w:rPr>
      <w:rFonts w:ascii="Times New Roman" w:hAnsi="Times New Roman"/>
      <w:b/>
      <w:bCs/>
      <w:sz w:val="28"/>
      <w:szCs w:val="28"/>
      <w:lang w:val="ru-RU" w:eastAsia="ru-RU"/>
    </w:rPr>
  </w:style>
  <w:style w:type="paragraph" w:customStyle="1" w:styleId="xl133">
    <w:name w:val="xl133"/>
    <w:basedOn w:val="a"/>
    <w:uiPriority w:val="99"/>
    <w:rsid w:val="00665B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4">
    <w:name w:val="xl134"/>
    <w:basedOn w:val="a"/>
    <w:uiPriority w:val="99"/>
    <w:rsid w:val="00665BCF"/>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135">
    <w:name w:val="xl135"/>
    <w:basedOn w:val="a"/>
    <w:uiPriority w:val="99"/>
    <w:rsid w:val="00665B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Style1">
    <w:name w:val="Style1"/>
    <w:basedOn w:val="a"/>
    <w:uiPriority w:val="99"/>
    <w:rsid w:val="00665BC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character" w:customStyle="1" w:styleId="apple-converted-space">
    <w:name w:val="apple-converted-space"/>
    <w:uiPriority w:val="99"/>
    <w:rsid w:val="00665BCF"/>
  </w:style>
  <w:style w:type="character" w:customStyle="1" w:styleId="34">
    <w:name w:val="Основной шрифт абзаца3"/>
    <w:uiPriority w:val="99"/>
    <w:rsid w:val="00665BCF"/>
  </w:style>
  <w:style w:type="character" w:customStyle="1" w:styleId="29">
    <w:name w:val="Основной шрифт абзаца2"/>
    <w:uiPriority w:val="99"/>
    <w:rsid w:val="00665BCF"/>
  </w:style>
  <w:style w:type="character" w:customStyle="1" w:styleId="WW8Num1z0">
    <w:name w:val="WW8Num1z0"/>
    <w:uiPriority w:val="99"/>
    <w:rsid w:val="00665BCF"/>
    <w:rPr>
      <w:rFonts w:ascii="Times New Roman" w:hAnsi="Times New Roman"/>
    </w:rPr>
  </w:style>
  <w:style w:type="character" w:customStyle="1" w:styleId="1f6">
    <w:name w:val="Основной шрифт абзаца1"/>
    <w:uiPriority w:val="99"/>
    <w:rsid w:val="00665BCF"/>
  </w:style>
  <w:style w:type="character" w:customStyle="1" w:styleId="NumberingSymbols">
    <w:name w:val="Numbering Symbols"/>
    <w:uiPriority w:val="99"/>
    <w:rsid w:val="00665BCF"/>
  </w:style>
  <w:style w:type="character" w:customStyle="1" w:styleId="fontstyle11">
    <w:name w:val="fontstyle11"/>
    <w:uiPriority w:val="99"/>
    <w:rsid w:val="00665BCF"/>
  </w:style>
  <w:style w:type="character" w:customStyle="1" w:styleId="1112">
    <w:name w:val="Основной текст Знак111"/>
    <w:uiPriority w:val="99"/>
    <w:rsid w:val="00665BCF"/>
    <w:rPr>
      <w:rFonts w:ascii="Times New Roman" w:hAnsi="Times New Roman"/>
      <w:color w:val="000000"/>
      <w:sz w:val="24"/>
      <w:lang w:val="uk-UA" w:eastAsia="uk-UA"/>
    </w:rPr>
  </w:style>
  <w:style w:type="character" w:customStyle="1" w:styleId="apple-style-span">
    <w:name w:val="apple-style-span"/>
    <w:uiPriority w:val="99"/>
    <w:rsid w:val="00665BCF"/>
  </w:style>
  <w:style w:type="character" w:customStyle="1" w:styleId="FontStyle29">
    <w:name w:val="Font Style29"/>
    <w:uiPriority w:val="99"/>
    <w:rsid w:val="00665BCF"/>
    <w:rPr>
      <w:rFonts w:ascii="Times New Roman" w:hAnsi="Times New Roman"/>
      <w:sz w:val="24"/>
    </w:rPr>
  </w:style>
  <w:style w:type="character" w:customStyle="1" w:styleId="FontStyle32">
    <w:name w:val="Font Style32"/>
    <w:uiPriority w:val="99"/>
    <w:rsid w:val="00665BCF"/>
    <w:rPr>
      <w:rFonts w:ascii="Times New Roman" w:hAnsi="Times New Roman"/>
      <w:b/>
      <w:sz w:val="18"/>
    </w:rPr>
  </w:style>
  <w:style w:type="character" w:customStyle="1" w:styleId="FontStyle12">
    <w:name w:val="Font Style12"/>
    <w:uiPriority w:val="99"/>
    <w:rsid w:val="00665BCF"/>
    <w:rPr>
      <w:rFonts w:ascii="Times New Roman" w:hAnsi="Times New Roman"/>
      <w:sz w:val="20"/>
    </w:rPr>
  </w:style>
  <w:style w:type="character" w:customStyle="1" w:styleId="117">
    <w:name w:val="Верхний колонтитул Знак11"/>
    <w:uiPriority w:val="99"/>
    <w:locked/>
    <w:rsid w:val="00665BCF"/>
    <w:rPr>
      <w:rFonts w:ascii="Times New Roman" w:hAnsi="Times New Roman"/>
      <w:color w:val="000000"/>
      <w:sz w:val="24"/>
    </w:rPr>
  </w:style>
  <w:style w:type="character" w:customStyle="1" w:styleId="docdata">
    <w:name w:val="docdata"/>
    <w:aliases w:val="docy,v5,1951,baiaagaaboqcaaad2auaaaxmbqaaaaaaaaaaaaaaaaaaaaaaaaaaaaaaaaaaaaaaaaaaaaaaaaaaaaaaaaaaaaaaaaaaaaaaaaaaaaaaaaaaaaaaaaaaaaaaaaaaaaaaaaaaaaaaaaaaaaaaaaaaaaaaaaaaaaaaaaaaaaaaaaaaaaaaaaaaaaaaaaaaaaaaaaaaaaaaaaaaaaaaaaaaaaaaaaaaaaaaaaaaaaa"/>
    <w:uiPriority w:val="99"/>
    <w:rsid w:val="00665BCF"/>
  </w:style>
  <w:style w:type="paragraph" w:customStyle="1" w:styleId="TableHeading">
    <w:name w:val="Table Heading"/>
    <w:basedOn w:val="TableContents"/>
    <w:uiPriority w:val="99"/>
    <w:rsid w:val="00665BCF"/>
    <w:pPr>
      <w:jc w:val="center"/>
    </w:pPr>
    <w:rPr>
      <w:b/>
      <w:bCs/>
    </w:rPr>
  </w:style>
  <w:style w:type="table" w:styleId="afb">
    <w:name w:val="Table Grid"/>
    <w:basedOn w:val="a1"/>
    <w:uiPriority w:val="99"/>
    <w:unhideWhenUsed/>
    <w:rsid w:val="001161C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368085">
      <w:marLeft w:val="0"/>
      <w:marRight w:val="0"/>
      <w:marTop w:val="0"/>
      <w:marBottom w:val="0"/>
      <w:divBdr>
        <w:top w:val="none" w:sz="0" w:space="0" w:color="auto"/>
        <w:left w:val="none" w:sz="0" w:space="0" w:color="auto"/>
        <w:bottom w:val="none" w:sz="0" w:space="0" w:color="auto"/>
        <w:right w:val="none" w:sz="0" w:space="0" w:color="auto"/>
      </w:divBdr>
    </w:div>
    <w:div w:id="1549368086">
      <w:marLeft w:val="0"/>
      <w:marRight w:val="0"/>
      <w:marTop w:val="0"/>
      <w:marBottom w:val="0"/>
      <w:divBdr>
        <w:top w:val="none" w:sz="0" w:space="0" w:color="auto"/>
        <w:left w:val="none" w:sz="0" w:space="0" w:color="auto"/>
        <w:bottom w:val="none" w:sz="0" w:space="0" w:color="auto"/>
        <w:right w:val="none" w:sz="0" w:space="0" w:color="auto"/>
      </w:divBdr>
    </w:div>
    <w:div w:id="1549368087">
      <w:marLeft w:val="0"/>
      <w:marRight w:val="0"/>
      <w:marTop w:val="0"/>
      <w:marBottom w:val="0"/>
      <w:divBdr>
        <w:top w:val="none" w:sz="0" w:space="0" w:color="auto"/>
        <w:left w:val="none" w:sz="0" w:space="0" w:color="auto"/>
        <w:bottom w:val="none" w:sz="0" w:space="0" w:color="auto"/>
        <w:right w:val="none" w:sz="0" w:space="0" w:color="auto"/>
      </w:divBdr>
    </w:div>
    <w:div w:id="1549368088">
      <w:marLeft w:val="0"/>
      <w:marRight w:val="0"/>
      <w:marTop w:val="0"/>
      <w:marBottom w:val="0"/>
      <w:divBdr>
        <w:top w:val="none" w:sz="0" w:space="0" w:color="auto"/>
        <w:left w:val="none" w:sz="0" w:space="0" w:color="auto"/>
        <w:bottom w:val="none" w:sz="0" w:space="0" w:color="auto"/>
        <w:right w:val="none" w:sz="0" w:space="0" w:color="auto"/>
      </w:divBdr>
    </w:div>
    <w:div w:id="1549368089">
      <w:marLeft w:val="0"/>
      <w:marRight w:val="0"/>
      <w:marTop w:val="0"/>
      <w:marBottom w:val="0"/>
      <w:divBdr>
        <w:top w:val="none" w:sz="0" w:space="0" w:color="auto"/>
        <w:left w:val="none" w:sz="0" w:space="0" w:color="auto"/>
        <w:bottom w:val="none" w:sz="0" w:space="0" w:color="auto"/>
        <w:right w:val="none" w:sz="0" w:space="0" w:color="auto"/>
      </w:divBdr>
    </w:div>
    <w:div w:id="1549368090">
      <w:marLeft w:val="0"/>
      <w:marRight w:val="0"/>
      <w:marTop w:val="0"/>
      <w:marBottom w:val="0"/>
      <w:divBdr>
        <w:top w:val="none" w:sz="0" w:space="0" w:color="auto"/>
        <w:left w:val="none" w:sz="0" w:space="0" w:color="auto"/>
        <w:bottom w:val="none" w:sz="0" w:space="0" w:color="auto"/>
        <w:right w:val="none" w:sz="0" w:space="0" w:color="auto"/>
      </w:divBdr>
    </w:div>
    <w:div w:id="1549368091">
      <w:marLeft w:val="0"/>
      <w:marRight w:val="0"/>
      <w:marTop w:val="0"/>
      <w:marBottom w:val="0"/>
      <w:divBdr>
        <w:top w:val="none" w:sz="0" w:space="0" w:color="auto"/>
        <w:left w:val="none" w:sz="0" w:space="0" w:color="auto"/>
        <w:bottom w:val="none" w:sz="0" w:space="0" w:color="auto"/>
        <w:right w:val="none" w:sz="0" w:space="0" w:color="auto"/>
      </w:divBdr>
    </w:div>
    <w:div w:id="1549368092">
      <w:marLeft w:val="0"/>
      <w:marRight w:val="0"/>
      <w:marTop w:val="0"/>
      <w:marBottom w:val="0"/>
      <w:divBdr>
        <w:top w:val="none" w:sz="0" w:space="0" w:color="auto"/>
        <w:left w:val="none" w:sz="0" w:space="0" w:color="auto"/>
        <w:bottom w:val="none" w:sz="0" w:space="0" w:color="auto"/>
        <w:right w:val="none" w:sz="0" w:space="0" w:color="auto"/>
      </w:divBdr>
    </w:div>
    <w:div w:id="1549368093">
      <w:marLeft w:val="0"/>
      <w:marRight w:val="0"/>
      <w:marTop w:val="0"/>
      <w:marBottom w:val="0"/>
      <w:divBdr>
        <w:top w:val="none" w:sz="0" w:space="0" w:color="auto"/>
        <w:left w:val="none" w:sz="0" w:space="0" w:color="auto"/>
        <w:bottom w:val="none" w:sz="0" w:space="0" w:color="auto"/>
        <w:right w:val="none" w:sz="0" w:space="0" w:color="auto"/>
      </w:divBdr>
    </w:div>
    <w:div w:id="1549368094">
      <w:marLeft w:val="0"/>
      <w:marRight w:val="0"/>
      <w:marTop w:val="0"/>
      <w:marBottom w:val="0"/>
      <w:divBdr>
        <w:top w:val="none" w:sz="0" w:space="0" w:color="auto"/>
        <w:left w:val="none" w:sz="0" w:space="0" w:color="auto"/>
        <w:bottom w:val="none" w:sz="0" w:space="0" w:color="auto"/>
        <w:right w:val="none" w:sz="0" w:space="0" w:color="auto"/>
      </w:divBdr>
    </w:div>
    <w:div w:id="1549368095">
      <w:marLeft w:val="0"/>
      <w:marRight w:val="0"/>
      <w:marTop w:val="0"/>
      <w:marBottom w:val="0"/>
      <w:divBdr>
        <w:top w:val="none" w:sz="0" w:space="0" w:color="auto"/>
        <w:left w:val="none" w:sz="0" w:space="0" w:color="auto"/>
        <w:bottom w:val="none" w:sz="0" w:space="0" w:color="auto"/>
        <w:right w:val="none" w:sz="0" w:space="0" w:color="auto"/>
      </w:divBdr>
    </w:div>
    <w:div w:id="1549368096">
      <w:marLeft w:val="0"/>
      <w:marRight w:val="0"/>
      <w:marTop w:val="0"/>
      <w:marBottom w:val="0"/>
      <w:divBdr>
        <w:top w:val="none" w:sz="0" w:space="0" w:color="auto"/>
        <w:left w:val="none" w:sz="0" w:space="0" w:color="auto"/>
        <w:bottom w:val="none" w:sz="0" w:space="0" w:color="auto"/>
        <w:right w:val="none" w:sz="0" w:space="0" w:color="auto"/>
      </w:divBdr>
    </w:div>
    <w:div w:id="1549368097">
      <w:marLeft w:val="0"/>
      <w:marRight w:val="0"/>
      <w:marTop w:val="0"/>
      <w:marBottom w:val="0"/>
      <w:divBdr>
        <w:top w:val="none" w:sz="0" w:space="0" w:color="auto"/>
        <w:left w:val="none" w:sz="0" w:space="0" w:color="auto"/>
        <w:bottom w:val="none" w:sz="0" w:space="0" w:color="auto"/>
        <w:right w:val="none" w:sz="0" w:space="0" w:color="auto"/>
      </w:divBdr>
    </w:div>
    <w:div w:id="1549368098">
      <w:marLeft w:val="0"/>
      <w:marRight w:val="0"/>
      <w:marTop w:val="0"/>
      <w:marBottom w:val="0"/>
      <w:divBdr>
        <w:top w:val="none" w:sz="0" w:space="0" w:color="auto"/>
        <w:left w:val="none" w:sz="0" w:space="0" w:color="auto"/>
        <w:bottom w:val="none" w:sz="0" w:space="0" w:color="auto"/>
        <w:right w:val="none" w:sz="0" w:space="0" w:color="auto"/>
      </w:divBdr>
    </w:div>
    <w:div w:id="1549368099">
      <w:marLeft w:val="0"/>
      <w:marRight w:val="0"/>
      <w:marTop w:val="0"/>
      <w:marBottom w:val="0"/>
      <w:divBdr>
        <w:top w:val="none" w:sz="0" w:space="0" w:color="auto"/>
        <w:left w:val="none" w:sz="0" w:space="0" w:color="auto"/>
        <w:bottom w:val="none" w:sz="0" w:space="0" w:color="auto"/>
        <w:right w:val="none" w:sz="0" w:space="0" w:color="auto"/>
      </w:divBdr>
    </w:div>
    <w:div w:id="1549368100">
      <w:marLeft w:val="0"/>
      <w:marRight w:val="0"/>
      <w:marTop w:val="0"/>
      <w:marBottom w:val="0"/>
      <w:divBdr>
        <w:top w:val="none" w:sz="0" w:space="0" w:color="auto"/>
        <w:left w:val="none" w:sz="0" w:space="0" w:color="auto"/>
        <w:bottom w:val="none" w:sz="0" w:space="0" w:color="auto"/>
        <w:right w:val="none" w:sz="0" w:space="0" w:color="auto"/>
      </w:divBdr>
    </w:div>
    <w:div w:id="1549368101">
      <w:marLeft w:val="0"/>
      <w:marRight w:val="0"/>
      <w:marTop w:val="0"/>
      <w:marBottom w:val="0"/>
      <w:divBdr>
        <w:top w:val="none" w:sz="0" w:space="0" w:color="auto"/>
        <w:left w:val="none" w:sz="0" w:space="0" w:color="auto"/>
        <w:bottom w:val="none" w:sz="0" w:space="0" w:color="auto"/>
        <w:right w:val="none" w:sz="0" w:space="0" w:color="auto"/>
      </w:divBdr>
    </w:div>
    <w:div w:id="1549368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921C-5CBE-43F3-B5B9-C3387428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2826</Words>
  <Characters>16110</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2024-11-28T12:44:00Z</cp:lastPrinted>
  <dcterms:created xsi:type="dcterms:W3CDTF">2024-11-15T12:09:00Z</dcterms:created>
  <dcterms:modified xsi:type="dcterms:W3CDTF">2024-12-10T04:56:00Z</dcterms:modified>
</cp:coreProperties>
</file>