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71B7" w:rsidRDefault="002471B7" w:rsidP="002471B7">
      <w:pPr>
        <w:spacing w:after="0" w:line="240" w:lineRule="auto"/>
        <w:rPr>
          <w:rFonts w:ascii="Times New Roman" w:hAnsi="Times New Roman" w:cs="Times New Roman"/>
          <w:color w:val="2E74B5"/>
          <w:spacing w:val="20"/>
          <w:sz w:val="28"/>
          <w:szCs w:val="28"/>
          <w:lang w:val="uk-UA"/>
        </w:rPr>
      </w:pPr>
    </w:p>
    <w:p w:rsidR="00824943" w:rsidRPr="002829B5" w:rsidRDefault="009431AD" w:rsidP="002471B7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val="uk-UA" w:eastAsia="ru-RU"/>
        </w:rPr>
      </w:pPr>
      <w:r>
        <w:rPr>
          <w:rFonts w:ascii="Times New Roman" w:hAnsi="Times New Roman" w:cs="Times New Roman"/>
          <w:color w:val="2E74B5"/>
          <w:spacing w:val="20"/>
          <w:sz w:val="28"/>
          <w:szCs w:val="28"/>
          <w:lang w:val="uk-UA"/>
        </w:rPr>
        <w:t>ПРОЄКТ</w:t>
      </w:r>
    </w:p>
    <w:p w:rsidR="003F5D03" w:rsidRPr="003F5D03" w:rsidRDefault="003F5D03">
      <w:pPr>
        <w:rPr>
          <w:lang w:val="uk-UA"/>
        </w:rPr>
      </w:pPr>
    </w:p>
    <w:p w:rsidR="002471B7" w:rsidRDefault="002471B7" w:rsidP="004C566F">
      <w:pPr>
        <w:pStyle w:val="a3"/>
        <w:ind w:right="5101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2471B7" w:rsidRDefault="002471B7" w:rsidP="004C566F">
      <w:pPr>
        <w:pStyle w:val="a3"/>
        <w:ind w:right="5101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2471B7" w:rsidRDefault="002471B7" w:rsidP="004C566F">
      <w:pPr>
        <w:pStyle w:val="a3"/>
        <w:ind w:right="5101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2471B7" w:rsidRDefault="002471B7" w:rsidP="004C566F">
      <w:pPr>
        <w:pStyle w:val="a3"/>
        <w:ind w:right="5101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2471B7" w:rsidRDefault="002471B7" w:rsidP="004C566F">
      <w:pPr>
        <w:pStyle w:val="a3"/>
        <w:ind w:right="5101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2471B7" w:rsidRDefault="002471B7" w:rsidP="004C566F">
      <w:pPr>
        <w:pStyle w:val="a3"/>
        <w:ind w:right="5101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2471B7" w:rsidRDefault="002471B7" w:rsidP="004C566F">
      <w:pPr>
        <w:pStyle w:val="a3"/>
        <w:ind w:right="5101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3F5D03" w:rsidRPr="002471B7" w:rsidRDefault="00622DFD" w:rsidP="004C566F">
      <w:pPr>
        <w:pStyle w:val="a3"/>
        <w:ind w:right="5101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bookmarkStart w:id="0" w:name="_GoBack"/>
      <w:bookmarkEnd w:id="0"/>
      <w:r w:rsidRPr="002471B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Про </w:t>
      </w:r>
      <w:r w:rsidR="004C566F" w:rsidRPr="002471B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затвердження </w:t>
      </w:r>
      <w:r w:rsidR="00CC5918" w:rsidRPr="002471B7">
        <w:rPr>
          <w:rFonts w:ascii="Times New Roman" w:hAnsi="Times New Roman" w:cs="Times New Roman"/>
          <w:bCs/>
          <w:sz w:val="28"/>
          <w:szCs w:val="28"/>
          <w:lang w:val="uk-UA"/>
        </w:rPr>
        <w:t>С</w:t>
      </w:r>
      <w:r w:rsidR="004D1075" w:rsidRPr="002471B7">
        <w:rPr>
          <w:rFonts w:ascii="Times New Roman" w:hAnsi="Times New Roman" w:cs="Times New Roman"/>
          <w:bCs/>
          <w:sz w:val="28"/>
          <w:szCs w:val="28"/>
          <w:lang w:val="uk-UA"/>
        </w:rPr>
        <w:t>труктури і</w:t>
      </w:r>
      <w:r w:rsidR="008A2B86" w:rsidRPr="002471B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чисельності та </w:t>
      </w:r>
      <w:r w:rsidR="00637AAC" w:rsidRPr="002471B7">
        <w:rPr>
          <w:rFonts w:ascii="Times New Roman" w:hAnsi="Times New Roman" w:cs="Times New Roman"/>
          <w:bCs/>
          <w:sz w:val="28"/>
          <w:szCs w:val="28"/>
          <w:lang w:val="uk-UA"/>
        </w:rPr>
        <w:t>штатного розпису</w:t>
      </w:r>
      <w:r w:rsidR="000E129B" w:rsidRPr="002471B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2D3C22" w:rsidRPr="002471B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Центру культурних послуг </w:t>
      </w:r>
      <w:r w:rsidR="00D66B0E" w:rsidRPr="002471B7">
        <w:rPr>
          <w:rFonts w:ascii="Times New Roman" w:hAnsi="Times New Roman" w:cs="Times New Roman"/>
          <w:bCs/>
          <w:sz w:val="28"/>
          <w:szCs w:val="28"/>
          <w:lang w:val="uk-UA"/>
        </w:rPr>
        <w:t>Авангардівської селищної  ради</w:t>
      </w:r>
      <w:r w:rsidR="00A23578" w:rsidRPr="002471B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на 202</w:t>
      </w:r>
      <w:r w:rsidR="004C566F" w:rsidRPr="002471B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5 </w:t>
      </w:r>
      <w:r w:rsidR="00A23578" w:rsidRPr="002471B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рік </w:t>
      </w:r>
    </w:p>
    <w:p w:rsidR="00637AAC" w:rsidRPr="00855BC2" w:rsidRDefault="00637AAC" w:rsidP="003F5D03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03E1D" w:rsidRPr="007C18C1" w:rsidRDefault="00103E1D" w:rsidP="00103E1D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           </w:t>
      </w:r>
      <w:r w:rsidRPr="007C18C1">
        <w:rPr>
          <w:rFonts w:ascii="Times New Roman" w:hAnsi="Times New Roman" w:cs="Times New Roman"/>
          <w:sz w:val="28"/>
          <w:szCs w:val="28"/>
          <w:lang w:val="uk-UA"/>
        </w:rPr>
        <w:t xml:space="preserve">           Керуючись Наказом Міністерства культури України №745 від 18.10.2005р. «Про впорядкування умов оплати праці працівників культури на основі Єдиної тарифної сітки»,  Постановою КМУ від 30.08.2002 р.  № 1298 «Про оплату праці працівників на основі Єдиної тарифної сітки розрядів і коефіцієнтів з оплати праці працівників установ, закладів та організацій окремих галузей бюджетної сфери» та Законом України «Про місцеве самоврядування в Україні»,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враховуючи рекомендації постійної комісії</w:t>
      </w:r>
      <w:r w:rsidRPr="00103E1D">
        <w:rPr>
          <w:rFonts w:ascii="Times New Roman" w:hAnsi="Times New Roman" w:cs="Times New Roman"/>
          <w:sz w:val="28"/>
          <w:szCs w:val="28"/>
          <w:lang w:val="uk-UA"/>
        </w:rPr>
        <w:t xml:space="preserve"> з питань фінансів, бюджету, планування соціально-економічного розвитку, інвестицій, міжнародного співробітництва та регуляторної політики.</w:t>
      </w:r>
      <w:r w:rsidRPr="007C18C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C18C1">
        <w:rPr>
          <w:rFonts w:ascii="Times New Roman" w:hAnsi="Times New Roman" w:cs="Times New Roman"/>
          <w:sz w:val="28"/>
          <w:szCs w:val="28"/>
          <w:lang w:val="uk-UA"/>
        </w:rPr>
        <w:t>Авангардівська</w:t>
      </w:r>
      <w:proofErr w:type="spellEnd"/>
      <w:r w:rsidRPr="007C18C1">
        <w:rPr>
          <w:rFonts w:ascii="Times New Roman" w:hAnsi="Times New Roman" w:cs="Times New Roman"/>
          <w:sz w:val="28"/>
          <w:szCs w:val="28"/>
          <w:lang w:val="uk-UA"/>
        </w:rPr>
        <w:t xml:space="preserve"> селищна рада </w:t>
      </w:r>
      <w:r w:rsidRPr="007C18C1">
        <w:rPr>
          <w:rFonts w:ascii="Times New Roman" w:hAnsi="Times New Roman" w:cs="Times New Roman"/>
          <w:b/>
          <w:sz w:val="28"/>
          <w:szCs w:val="28"/>
          <w:lang w:val="uk-UA"/>
        </w:rPr>
        <w:t>ВИРІШИЛА:</w:t>
      </w:r>
    </w:p>
    <w:p w:rsidR="00103E1D" w:rsidRPr="003F5D03" w:rsidRDefault="00103E1D" w:rsidP="00103E1D">
      <w:pPr>
        <w:pStyle w:val="a3"/>
        <w:jc w:val="both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:rsidR="00424A64" w:rsidRDefault="00424A64" w:rsidP="00424A64">
      <w:p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2D3C22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2D3C22">
        <w:rPr>
          <w:rFonts w:ascii="Times New Roman" w:hAnsi="Times New Roman" w:cs="Times New Roman"/>
          <w:sz w:val="28"/>
          <w:szCs w:val="28"/>
          <w:lang w:val="uk-UA"/>
        </w:rPr>
        <w:t>Затвердити Структуру та чисельніст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ь працівників Центру культурних </w:t>
      </w:r>
      <w:r w:rsidRPr="002D3C22">
        <w:rPr>
          <w:rFonts w:ascii="Times New Roman" w:hAnsi="Times New Roman" w:cs="Times New Roman"/>
          <w:sz w:val="28"/>
          <w:szCs w:val="28"/>
          <w:lang w:val="uk-UA"/>
        </w:rPr>
        <w:t>послуг Авангардівської селищної ради (згідно з додатком 1) та Штатний розпис Центру культурних послуг Авангардівської селищної ради на 202</w:t>
      </w:r>
      <w:r w:rsidR="004C566F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2D3C22">
        <w:rPr>
          <w:rFonts w:ascii="Times New Roman" w:hAnsi="Times New Roman" w:cs="Times New Roman"/>
          <w:sz w:val="28"/>
          <w:szCs w:val="28"/>
          <w:lang w:val="uk-UA"/>
        </w:rPr>
        <w:t xml:space="preserve"> р</w:t>
      </w:r>
      <w:r w:rsidR="004C566F">
        <w:rPr>
          <w:rFonts w:ascii="Times New Roman" w:hAnsi="Times New Roman" w:cs="Times New Roman"/>
          <w:sz w:val="28"/>
          <w:szCs w:val="28"/>
          <w:lang w:val="uk-UA"/>
        </w:rPr>
        <w:t>ік</w:t>
      </w:r>
      <w:r w:rsidRPr="002D3C22">
        <w:rPr>
          <w:rFonts w:ascii="Times New Roman" w:hAnsi="Times New Roman" w:cs="Times New Roman"/>
          <w:sz w:val="28"/>
          <w:szCs w:val="28"/>
          <w:lang w:val="uk-UA"/>
        </w:rPr>
        <w:t xml:space="preserve"> (згідно з додатком </w:t>
      </w:r>
      <w:r w:rsidR="009431AD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2D3C22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2D3C22" w:rsidRDefault="002D3C22" w:rsidP="002D3C22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D3C22" w:rsidRPr="00855BC2" w:rsidRDefault="00424A64" w:rsidP="00BA76F5">
      <w:pPr>
        <w:pStyle w:val="a3"/>
        <w:spacing w:line="276" w:lineRule="auto"/>
        <w:ind w:left="709" w:hanging="28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2D3C22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2D3C22" w:rsidRPr="00855BC2">
        <w:rPr>
          <w:rFonts w:ascii="Times New Roman" w:hAnsi="Times New Roman" w:cs="Times New Roman"/>
          <w:sz w:val="28"/>
          <w:szCs w:val="28"/>
          <w:lang w:val="uk-UA"/>
        </w:rPr>
        <w:t>Контроль за виконанням даного рішення покласти на постійну комісію з питань фінансів, бюджету, планування соціально-економічного розвитку, інвестицій, міжнародного співробітництва та регуляторної політики.</w:t>
      </w:r>
    </w:p>
    <w:p w:rsidR="002D3C22" w:rsidRDefault="002D3C22" w:rsidP="002D3C22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D3C22" w:rsidRPr="009431AD" w:rsidRDefault="002D3C22" w:rsidP="002D3C22">
      <w:pPr>
        <w:pStyle w:val="a3"/>
        <w:spacing w:line="276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9431AD">
        <w:rPr>
          <w:rFonts w:ascii="Times New Roman" w:hAnsi="Times New Roman" w:cs="Times New Roman"/>
          <w:bCs/>
          <w:sz w:val="28"/>
          <w:szCs w:val="28"/>
          <w:lang w:val="uk-UA"/>
        </w:rPr>
        <w:t>Селищний голова                                                    Сергій ХРУСТОВСЬКИЙ</w:t>
      </w:r>
    </w:p>
    <w:p w:rsidR="00424A64" w:rsidRPr="009431AD" w:rsidRDefault="00424A64" w:rsidP="00855BC2">
      <w:pPr>
        <w:pStyle w:val="a3"/>
        <w:spacing w:line="276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855BC2" w:rsidRPr="009431AD" w:rsidRDefault="00855BC2" w:rsidP="00855BC2">
      <w:pPr>
        <w:pStyle w:val="a3"/>
        <w:spacing w:line="276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9431AD">
        <w:rPr>
          <w:rFonts w:ascii="Times New Roman" w:hAnsi="Times New Roman" w:cs="Times New Roman"/>
          <w:bCs/>
          <w:sz w:val="28"/>
          <w:szCs w:val="28"/>
          <w:lang w:val="uk-UA"/>
        </w:rPr>
        <w:t>№ ______-</w:t>
      </w:r>
      <w:r w:rsidRPr="009431AD">
        <w:rPr>
          <w:rFonts w:ascii="Times New Roman" w:hAnsi="Times New Roman" w:cs="Times New Roman"/>
          <w:bCs/>
          <w:sz w:val="28"/>
          <w:szCs w:val="28"/>
          <w:lang w:val="en-US"/>
        </w:rPr>
        <w:t>VII</w:t>
      </w:r>
      <w:r w:rsidRPr="009431AD">
        <w:rPr>
          <w:rFonts w:ascii="Times New Roman" w:hAnsi="Times New Roman" w:cs="Times New Roman"/>
          <w:bCs/>
          <w:sz w:val="28"/>
          <w:szCs w:val="28"/>
          <w:lang w:val="uk-UA"/>
        </w:rPr>
        <w:t>І</w:t>
      </w:r>
    </w:p>
    <w:p w:rsidR="00BF1F0E" w:rsidRPr="009431AD" w:rsidRDefault="00855BC2" w:rsidP="00103E1D">
      <w:pPr>
        <w:pStyle w:val="a3"/>
        <w:spacing w:line="276" w:lineRule="auto"/>
        <w:rPr>
          <w:rFonts w:ascii="Times New Roman" w:hAnsi="Times New Roman" w:cs="Times New Roman"/>
          <w:bCs/>
          <w:sz w:val="26"/>
          <w:szCs w:val="26"/>
          <w:lang w:val="uk-UA"/>
        </w:rPr>
      </w:pPr>
      <w:r w:rsidRPr="009431A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від </w:t>
      </w:r>
      <w:r w:rsidR="009431AD">
        <w:rPr>
          <w:rFonts w:ascii="Times New Roman" w:hAnsi="Times New Roman" w:cs="Times New Roman"/>
          <w:bCs/>
          <w:sz w:val="28"/>
          <w:szCs w:val="28"/>
          <w:lang w:val="uk-UA"/>
        </w:rPr>
        <w:t>20</w:t>
      </w:r>
      <w:r w:rsidRPr="009431AD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  <w:r w:rsidR="00BF1F0E" w:rsidRPr="009431AD">
        <w:rPr>
          <w:rFonts w:ascii="Times New Roman" w:hAnsi="Times New Roman" w:cs="Times New Roman"/>
          <w:bCs/>
          <w:sz w:val="28"/>
          <w:szCs w:val="28"/>
          <w:lang w:val="uk-UA"/>
        </w:rPr>
        <w:t>1</w:t>
      </w:r>
      <w:r w:rsidR="009F646E" w:rsidRPr="009431AD">
        <w:rPr>
          <w:rFonts w:ascii="Times New Roman" w:hAnsi="Times New Roman" w:cs="Times New Roman"/>
          <w:bCs/>
          <w:sz w:val="28"/>
          <w:szCs w:val="28"/>
          <w:lang w:val="uk-UA"/>
        </w:rPr>
        <w:t>2</w:t>
      </w:r>
      <w:r w:rsidRPr="009431AD">
        <w:rPr>
          <w:rFonts w:ascii="Times New Roman" w:hAnsi="Times New Roman" w:cs="Times New Roman"/>
          <w:bCs/>
          <w:sz w:val="28"/>
          <w:szCs w:val="28"/>
          <w:lang w:val="uk-UA"/>
        </w:rPr>
        <w:t>.202</w:t>
      </w:r>
      <w:r w:rsidR="004C566F" w:rsidRPr="009431AD">
        <w:rPr>
          <w:rFonts w:ascii="Times New Roman" w:hAnsi="Times New Roman" w:cs="Times New Roman"/>
          <w:bCs/>
          <w:sz w:val="28"/>
          <w:szCs w:val="28"/>
          <w:lang w:val="uk-UA"/>
        </w:rPr>
        <w:t>4</w:t>
      </w:r>
      <w:r w:rsidRPr="009431A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</w:p>
    <w:sectPr w:rsidR="00BF1F0E" w:rsidRPr="009431AD" w:rsidSect="00C263D5">
      <w:pgSz w:w="11906" w:h="16838"/>
      <w:pgMar w:top="1135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6B4B4B"/>
    <w:multiLevelType w:val="hybridMultilevel"/>
    <w:tmpl w:val="649AFE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0070A2"/>
    <w:multiLevelType w:val="hybridMultilevel"/>
    <w:tmpl w:val="A7F4CFE2"/>
    <w:lvl w:ilvl="0" w:tplc="2D3E03A8">
      <w:start w:val="6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3021304"/>
    <w:multiLevelType w:val="hybridMultilevel"/>
    <w:tmpl w:val="649AFE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575932"/>
    <w:multiLevelType w:val="hybridMultilevel"/>
    <w:tmpl w:val="649AFE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342E97"/>
    <w:multiLevelType w:val="hybridMultilevel"/>
    <w:tmpl w:val="985C88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A1796C"/>
    <w:multiLevelType w:val="hybridMultilevel"/>
    <w:tmpl w:val="DDA6B9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7E1DBC"/>
    <w:multiLevelType w:val="hybridMultilevel"/>
    <w:tmpl w:val="B588CB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DFD"/>
    <w:rsid w:val="000118FC"/>
    <w:rsid w:val="000565C2"/>
    <w:rsid w:val="000672D3"/>
    <w:rsid w:val="000B41D1"/>
    <w:rsid w:val="000C5FB9"/>
    <w:rsid w:val="000E129B"/>
    <w:rsid w:val="000E1EEA"/>
    <w:rsid w:val="000F3FA9"/>
    <w:rsid w:val="000F4645"/>
    <w:rsid w:val="000F5722"/>
    <w:rsid w:val="00103E1D"/>
    <w:rsid w:val="001C1672"/>
    <w:rsid w:val="001E743C"/>
    <w:rsid w:val="002471B7"/>
    <w:rsid w:val="002510A0"/>
    <w:rsid w:val="00255D9E"/>
    <w:rsid w:val="002C5335"/>
    <w:rsid w:val="002D3C22"/>
    <w:rsid w:val="0030649F"/>
    <w:rsid w:val="00391BC9"/>
    <w:rsid w:val="003F5D03"/>
    <w:rsid w:val="0041368B"/>
    <w:rsid w:val="00424A64"/>
    <w:rsid w:val="00434939"/>
    <w:rsid w:val="00434977"/>
    <w:rsid w:val="004462D6"/>
    <w:rsid w:val="004C566F"/>
    <w:rsid w:val="004D1075"/>
    <w:rsid w:val="004D480B"/>
    <w:rsid w:val="004E22EE"/>
    <w:rsid w:val="00622DFD"/>
    <w:rsid w:val="006314E1"/>
    <w:rsid w:val="00637AAC"/>
    <w:rsid w:val="00660490"/>
    <w:rsid w:val="00671657"/>
    <w:rsid w:val="007439B9"/>
    <w:rsid w:val="00747A05"/>
    <w:rsid w:val="007D20F3"/>
    <w:rsid w:val="00824943"/>
    <w:rsid w:val="00843E7F"/>
    <w:rsid w:val="00855BC2"/>
    <w:rsid w:val="008A2B86"/>
    <w:rsid w:val="008C6A19"/>
    <w:rsid w:val="00913E6A"/>
    <w:rsid w:val="009431AD"/>
    <w:rsid w:val="00945620"/>
    <w:rsid w:val="009E17B5"/>
    <w:rsid w:val="009F646E"/>
    <w:rsid w:val="00A23578"/>
    <w:rsid w:val="00A52E1C"/>
    <w:rsid w:val="00A61B90"/>
    <w:rsid w:val="00B32B46"/>
    <w:rsid w:val="00BA76F5"/>
    <w:rsid w:val="00BD1FEB"/>
    <w:rsid w:val="00BE24B9"/>
    <w:rsid w:val="00BE415E"/>
    <w:rsid w:val="00BF1F0E"/>
    <w:rsid w:val="00C263D5"/>
    <w:rsid w:val="00C5502A"/>
    <w:rsid w:val="00C556DB"/>
    <w:rsid w:val="00CC5918"/>
    <w:rsid w:val="00D66B0E"/>
    <w:rsid w:val="00D70214"/>
    <w:rsid w:val="00DE40B2"/>
    <w:rsid w:val="00DF7439"/>
    <w:rsid w:val="00EA091D"/>
    <w:rsid w:val="00EC379D"/>
    <w:rsid w:val="00FC073C"/>
    <w:rsid w:val="00FF2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B1178D-E118-4C40-832C-9BFE8458E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53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22DF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D1F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D1FEB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637A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379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Babuka</dc:creator>
  <cp:lastModifiedBy>Admin</cp:lastModifiedBy>
  <cp:revision>4</cp:revision>
  <cp:lastPrinted>2024-11-29T09:22:00Z</cp:lastPrinted>
  <dcterms:created xsi:type="dcterms:W3CDTF">2024-11-29T07:46:00Z</dcterms:created>
  <dcterms:modified xsi:type="dcterms:W3CDTF">2024-12-10T05:00:00Z</dcterms:modified>
</cp:coreProperties>
</file>