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50682" w14:textId="77777777" w:rsidR="00520AD1" w:rsidRDefault="00520AD1" w:rsidP="00520AD1">
      <w:pPr>
        <w:keepNext/>
        <w:keepLines/>
        <w:spacing w:before="200" w:after="0" w:line="240" w:lineRule="auto"/>
        <w:ind w:right="4251" w:firstLine="0"/>
        <w:jc w:val="center"/>
        <w:outlineLvl w:val="1"/>
        <w:rPr>
          <w:noProof/>
        </w:rPr>
      </w:pPr>
    </w:p>
    <w:p w14:paraId="07B0755E" w14:textId="77777777" w:rsidR="00520AD1" w:rsidRDefault="00520AD1" w:rsidP="00520AD1">
      <w:pPr>
        <w:keepNext/>
        <w:keepLines/>
        <w:spacing w:before="200" w:after="0" w:line="240" w:lineRule="auto"/>
        <w:ind w:right="4251" w:firstLine="0"/>
        <w:jc w:val="center"/>
        <w:outlineLvl w:val="1"/>
        <w:rPr>
          <w:noProof/>
        </w:rPr>
      </w:pPr>
    </w:p>
    <w:p w14:paraId="0B09D220" w14:textId="77777777" w:rsidR="00520AD1" w:rsidRDefault="00520AD1" w:rsidP="00520AD1">
      <w:pPr>
        <w:keepNext/>
        <w:keepLines/>
        <w:spacing w:before="200" w:after="0" w:line="240" w:lineRule="auto"/>
        <w:ind w:right="4251" w:firstLine="0"/>
        <w:jc w:val="center"/>
        <w:outlineLvl w:val="1"/>
        <w:rPr>
          <w:noProof/>
        </w:rPr>
      </w:pPr>
    </w:p>
    <w:p w14:paraId="2205BC1F" w14:textId="77777777" w:rsidR="00520AD1" w:rsidRDefault="00520AD1" w:rsidP="00520AD1">
      <w:pPr>
        <w:keepNext/>
        <w:keepLines/>
        <w:spacing w:before="200" w:after="0" w:line="240" w:lineRule="auto"/>
        <w:ind w:right="4251" w:firstLine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9EC19F0" w14:textId="77777777" w:rsidR="00520AD1" w:rsidRDefault="00520AD1" w:rsidP="00520AD1">
      <w:pPr>
        <w:keepNext/>
        <w:keepLines/>
        <w:spacing w:before="200" w:after="0" w:line="240" w:lineRule="auto"/>
        <w:ind w:right="4251" w:firstLine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D2FEF65" w14:textId="77777777" w:rsidR="0004740A" w:rsidRDefault="0004740A" w:rsidP="00291471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11014BB" w14:textId="77777777" w:rsidR="00DF31A0" w:rsidRDefault="00DF31A0" w:rsidP="0029147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5E462EC" w14:textId="77777777" w:rsidR="00DF31A0" w:rsidRDefault="00DF31A0" w:rsidP="0029147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A1B1B1B" w14:textId="38DACE7A" w:rsidR="00291471" w:rsidRPr="002D0552" w:rsidRDefault="00291471" w:rsidP="0029147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2D0552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592839" w:rsidRPr="002D0552">
        <w:rPr>
          <w:rFonts w:ascii="Times New Roman" w:hAnsi="Times New Roman"/>
          <w:b/>
          <w:bCs/>
          <w:sz w:val="28"/>
          <w:szCs w:val="28"/>
        </w:rPr>
        <w:t>затвердження</w:t>
      </w:r>
      <w:proofErr w:type="spellEnd"/>
      <w:r w:rsidR="00592839" w:rsidRPr="002D055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92839" w:rsidRPr="002D0552">
        <w:rPr>
          <w:rFonts w:ascii="Times New Roman" w:hAnsi="Times New Roman"/>
          <w:b/>
          <w:bCs/>
          <w:sz w:val="28"/>
          <w:szCs w:val="28"/>
        </w:rPr>
        <w:t>вартості</w:t>
      </w:r>
      <w:proofErr w:type="spellEnd"/>
      <w:r w:rsidR="00592839" w:rsidRPr="002D055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92839" w:rsidRPr="002D0552">
        <w:rPr>
          <w:rFonts w:ascii="Times New Roman" w:hAnsi="Times New Roman"/>
          <w:b/>
          <w:bCs/>
          <w:sz w:val="28"/>
          <w:szCs w:val="28"/>
        </w:rPr>
        <w:t>харчування</w:t>
      </w:r>
      <w:proofErr w:type="spellEnd"/>
      <w:r w:rsidR="00592839" w:rsidRPr="002D055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CEBA18B" w14:textId="6DAEF91C" w:rsidR="00592839" w:rsidRPr="002D0552" w:rsidRDefault="00592839" w:rsidP="0029147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2D0552">
        <w:rPr>
          <w:rFonts w:ascii="Times New Roman" w:hAnsi="Times New Roman"/>
          <w:b/>
          <w:bCs/>
          <w:sz w:val="28"/>
          <w:szCs w:val="28"/>
        </w:rPr>
        <w:t xml:space="preserve">1 </w:t>
      </w:r>
      <w:proofErr w:type="spellStart"/>
      <w:r w:rsidRPr="002D0552">
        <w:rPr>
          <w:rFonts w:ascii="Times New Roman" w:hAnsi="Times New Roman"/>
          <w:b/>
          <w:bCs/>
          <w:sz w:val="28"/>
          <w:szCs w:val="28"/>
        </w:rPr>
        <w:t>дитини</w:t>
      </w:r>
      <w:proofErr w:type="spellEnd"/>
      <w:r w:rsidRPr="002D0552">
        <w:rPr>
          <w:rFonts w:ascii="Times New Roman" w:hAnsi="Times New Roman"/>
          <w:b/>
          <w:bCs/>
          <w:sz w:val="28"/>
          <w:szCs w:val="28"/>
        </w:rPr>
        <w:t xml:space="preserve"> в день на 202</w:t>
      </w:r>
      <w:r w:rsidR="002D0552" w:rsidRPr="002D0552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2D055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D0552">
        <w:rPr>
          <w:rFonts w:ascii="Times New Roman" w:hAnsi="Times New Roman"/>
          <w:b/>
          <w:bCs/>
          <w:sz w:val="28"/>
          <w:szCs w:val="28"/>
        </w:rPr>
        <w:t>рік</w:t>
      </w:r>
      <w:proofErr w:type="spellEnd"/>
    </w:p>
    <w:p w14:paraId="16A116F5" w14:textId="77777777" w:rsidR="00CB63BF" w:rsidRDefault="00CB63BF" w:rsidP="00291471">
      <w:pPr>
        <w:tabs>
          <w:tab w:val="left" w:pos="0"/>
        </w:tabs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A7717" w14:textId="78D97557" w:rsidR="00592839" w:rsidRDefault="00592839" w:rsidP="00CB63BF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клопотання Відділу освіти, культури, молоді та спорту 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Авангардівської селищної ради </w:t>
      </w:r>
      <w:r w:rsidR="00A61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Одеського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="0088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Одеської області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86F7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886F7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05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A611B5" w:rsidRPr="00A6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>690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урахуванням положень </w:t>
      </w:r>
      <w:r w:rsidR="00523427" w:rsidRPr="00523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 України «Про охорону дитинства», «Про дитяче харчування», «Про дошкільну освіту», «Про повну загальну середню освіту», Постанов</w:t>
      </w:r>
      <w:r w:rsidR="00CB63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3427" w:rsidRPr="0052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 від 24 березня 2021 р. № 305 «Про затвердження норм та Порядку організації харчування у закладах освіти та дитячих закладах оздоровлення та відпочинку</w:t>
      </w:r>
      <w:r w:rsidR="00CB63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3427" w:rsidRPr="00523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</w:t>
      </w:r>
      <w:r w:rsidR="00CB63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3427" w:rsidRPr="0052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 від 2 лютого 2011 року № 116 «Порядок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</w:t>
      </w:r>
      <w:r w:rsidR="00CB63BF" w:rsidRPr="00CB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</w:t>
      </w:r>
      <w:r w:rsidR="00523427" w:rsidRPr="0052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5 частини 1 ст. 26 Закону України «Про місцеве самоврядування в Україні»,</w:t>
      </w:r>
      <w:r w:rsidR="0004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40A" w:rsidRPr="0052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урахуванням рекомендацій постійної комісії </w:t>
      </w:r>
      <w:r w:rsidR="0004740A" w:rsidRPr="00520AD1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526F1D" w:rsidRPr="00520AD1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</w:t>
      </w:r>
      <w:r w:rsidR="00526F1D">
        <w:rPr>
          <w:rFonts w:ascii="Times New Roman" w:hAnsi="Times New Roman" w:cs="Times New Roman"/>
          <w:sz w:val="28"/>
          <w:szCs w:val="28"/>
        </w:rPr>
        <w:t xml:space="preserve"> розвитку, інвестицій, міжнародного співробітництва</w:t>
      </w:r>
      <w:r w:rsidR="00696DDA">
        <w:rPr>
          <w:rFonts w:ascii="Times New Roman" w:hAnsi="Times New Roman" w:cs="Times New Roman"/>
          <w:sz w:val="28"/>
          <w:szCs w:val="28"/>
        </w:rPr>
        <w:t xml:space="preserve"> та регуляторної політики</w:t>
      </w:r>
      <w:r w:rsidR="0004740A">
        <w:rPr>
          <w:rFonts w:ascii="Times New Roman" w:hAnsi="Times New Roman" w:cs="Times New Roman"/>
          <w:sz w:val="28"/>
          <w:szCs w:val="28"/>
        </w:rPr>
        <w:t>,</w:t>
      </w:r>
      <w:r w:rsidR="00523427" w:rsidRPr="0052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Авангардівська селищна рада  </w:t>
      </w:r>
      <w:r w:rsidRPr="001C0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6FB78F22" w14:textId="77777777" w:rsidR="00291471" w:rsidRPr="00291471" w:rsidRDefault="00291471" w:rsidP="00CB63BF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FFB0D20" w14:textId="36F0B6FD" w:rsidR="00592839" w:rsidRDefault="00592839" w:rsidP="00592839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вартість харчування на 1 дитину в день у закладах дошкільної освіти Авангардівської селищної ради на рівні</w:t>
      </w:r>
      <w:r w:rsidR="001C0AC1" w:rsidRPr="0052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1B5" w:rsidRPr="00B272AB">
        <w:rPr>
          <w:rFonts w:ascii="Times New Roman" w:hAnsi="Times New Roman"/>
          <w:sz w:val="28"/>
          <w:szCs w:val="28"/>
        </w:rPr>
        <w:t xml:space="preserve">від </w:t>
      </w:r>
      <w:r w:rsidR="00D625A3">
        <w:rPr>
          <w:rFonts w:ascii="Times New Roman" w:hAnsi="Times New Roman"/>
          <w:sz w:val="28"/>
          <w:szCs w:val="28"/>
        </w:rPr>
        <w:t>9</w:t>
      </w:r>
      <w:r w:rsidR="00A611B5" w:rsidRPr="00B272AB">
        <w:rPr>
          <w:rFonts w:ascii="Times New Roman" w:hAnsi="Times New Roman"/>
          <w:sz w:val="28"/>
          <w:szCs w:val="28"/>
        </w:rPr>
        <w:t>0,00 грн. (</w:t>
      </w:r>
      <w:r w:rsidR="00D625A3">
        <w:rPr>
          <w:rFonts w:ascii="Times New Roman" w:hAnsi="Times New Roman"/>
          <w:sz w:val="28"/>
          <w:szCs w:val="28"/>
        </w:rPr>
        <w:t>дев’яносто</w:t>
      </w:r>
      <w:r w:rsidR="00A611B5" w:rsidRPr="00B272AB">
        <w:rPr>
          <w:rFonts w:ascii="Times New Roman" w:hAnsi="Times New Roman"/>
          <w:sz w:val="28"/>
          <w:szCs w:val="28"/>
        </w:rPr>
        <w:t xml:space="preserve"> гривень нуль копійок) до 1</w:t>
      </w:r>
      <w:r w:rsidR="00D625A3">
        <w:rPr>
          <w:rFonts w:ascii="Times New Roman" w:hAnsi="Times New Roman"/>
          <w:sz w:val="28"/>
          <w:szCs w:val="28"/>
        </w:rPr>
        <w:t>5</w:t>
      </w:r>
      <w:r w:rsidR="00A611B5" w:rsidRPr="00B272AB">
        <w:rPr>
          <w:rFonts w:ascii="Times New Roman" w:hAnsi="Times New Roman"/>
          <w:sz w:val="28"/>
          <w:szCs w:val="28"/>
        </w:rPr>
        <w:t xml:space="preserve">0,00 грн. (сто </w:t>
      </w:r>
      <w:r w:rsidR="00D625A3">
        <w:rPr>
          <w:rFonts w:ascii="Times New Roman" w:hAnsi="Times New Roman"/>
          <w:sz w:val="28"/>
          <w:szCs w:val="28"/>
        </w:rPr>
        <w:t>п’ятдесят</w:t>
      </w:r>
      <w:r w:rsidR="00A611B5" w:rsidRPr="00B272AB">
        <w:rPr>
          <w:rFonts w:ascii="Times New Roman" w:hAnsi="Times New Roman"/>
          <w:sz w:val="28"/>
          <w:szCs w:val="28"/>
        </w:rPr>
        <w:t xml:space="preserve"> гривень нуль копійок)</w:t>
      </w:r>
      <w:r w:rsidR="00D625A3">
        <w:rPr>
          <w:rFonts w:ascii="Times New Roman" w:hAnsi="Times New Roman"/>
          <w:sz w:val="28"/>
          <w:szCs w:val="28"/>
        </w:rPr>
        <w:t xml:space="preserve"> </w:t>
      </w:r>
      <w:r w:rsidR="00A611B5" w:rsidRPr="00B272AB">
        <w:rPr>
          <w:rFonts w:ascii="Times New Roman" w:hAnsi="Times New Roman"/>
          <w:sz w:val="28"/>
          <w:szCs w:val="28"/>
        </w:rPr>
        <w:t>відповідно</w:t>
      </w:r>
      <w:r w:rsidR="00696DDA">
        <w:rPr>
          <w:rFonts w:ascii="Times New Roman" w:hAnsi="Times New Roman"/>
          <w:sz w:val="28"/>
          <w:szCs w:val="28"/>
        </w:rPr>
        <w:t xml:space="preserve"> до</w:t>
      </w:r>
      <w:r w:rsidR="00A611B5" w:rsidRPr="00B272AB">
        <w:rPr>
          <w:rFonts w:ascii="Times New Roman" w:hAnsi="Times New Roman"/>
          <w:sz w:val="28"/>
          <w:szCs w:val="28"/>
        </w:rPr>
        <w:t xml:space="preserve"> меню на день та цін на продукти харчування</w:t>
      </w:r>
      <w:r w:rsidRPr="00523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6A2D1A" w14:textId="24591C22" w:rsidR="00652CF5" w:rsidRPr="00DF31A0" w:rsidRDefault="00F75A54" w:rsidP="00DF31A0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 видатки на харчування учнів 1-4 класів</w:t>
      </w:r>
      <w:r w:rsid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96D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рахунок субвенції з державного бюджету місцевим бюджетам на забезпечення харчуванням учнів початкових класів 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затвердити вартість харчування (безкоштовно) на 1 дитину в закладах загальної середньої освіти </w:t>
      </w:r>
      <w:r w:rsidRPr="00B272AB">
        <w:rPr>
          <w:rFonts w:ascii="Times New Roman" w:hAnsi="Times New Roman"/>
          <w:sz w:val="28"/>
          <w:szCs w:val="28"/>
        </w:rPr>
        <w:t>від 30,00 грн. (тридцять гривень нуль копійок) до 70,00 грн. (сімдесят гривень нуль копійок), відповідно</w:t>
      </w:r>
      <w:r w:rsidR="00EF70CD">
        <w:rPr>
          <w:rFonts w:ascii="Times New Roman" w:hAnsi="Times New Roman"/>
          <w:sz w:val="28"/>
          <w:szCs w:val="28"/>
        </w:rPr>
        <w:t xml:space="preserve"> до</w:t>
      </w:r>
      <w:r w:rsidRPr="00B272AB">
        <w:rPr>
          <w:rFonts w:ascii="Times New Roman" w:hAnsi="Times New Roman"/>
          <w:sz w:val="28"/>
          <w:szCs w:val="28"/>
        </w:rPr>
        <w:t xml:space="preserve"> меню на день та цін на продукти харчування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0A312526" w14:textId="5317DA73" w:rsidR="00291471" w:rsidRPr="001C0AC1" w:rsidRDefault="00291471" w:rsidP="00291471">
      <w:pPr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886F70">
        <w:rPr>
          <w:rFonts w:ascii="Times New Roman" w:hAnsi="Times New Roman" w:cs="Times New Roman"/>
          <w:b/>
          <w:sz w:val="28"/>
          <w:szCs w:val="28"/>
        </w:rPr>
        <w:t>_</w:t>
      </w:r>
      <w:r w:rsidRPr="001C0AC1">
        <w:rPr>
          <w:rFonts w:ascii="Times New Roman" w:hAnsi="Times New Roman" w:cs="Times New Roman"/>
          <w:b/>
          <w:sz w:val="28"/>
          <w:szCs w:val="28"/>
        </w:rPr>
        <w:t>-VIIІ</w:t>
      </w:r>
    </w:p>
    <w:p w14:paraId="1A6AD981" w14:textId="1E917C42" w:rsidR="00291471" w:rsidRPr="001C0AC1" w:rsidRDefault="00291471" w:rsidP="00291471">
      <w:pPr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C0AC1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0552">
        <w:rPr>
          <w:rFonts w:ascii="Times New Roman" w:hAnsi="Times New Roman" w:cs="Times New Roman"/>
          <w:b/>
          <w:sz w:val="28"/>
          <w:szCs w:val="28"/>
        </w:rPr>
        <w:t>0</w:t>
      </w:r>
      <w:r w:rsidRPr="001C0AC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C0AC1">
        <w:rPr>
          <w:rFonts w:ascii="Times New Roman" w:hAnsi="Times New Roman" w:cs="Times New Roman"/>
          <w:b/>
          <w:sz w:val="28"/>
          <w:szCs w:val="28"/>
        </w:rPr>
        <w:t>.202</w:t>
      </w:r>
      <w:r w:rsidR="002D0552">
        <w:rPr>
          <w:rFonts w:ascii="Times New Roman" w:hAnsi="Times New Roman" w:cs="Times New Roman"/>
          <w:b/>
          <w:sz w:val="28"/>
          <w:szCs w:val="28"/>
        </w:rPr>
        <w:t>4</w:t>
      </w:r>
    </w:p>
    <w:p w14:paraId="16509F4A" w14:textId="34B11A6B" w:rsidR="00D625A3" w:rsidRDefault="00D625A3" w:rsidP="00D625A3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Здійснювати видатки на харчування всіх учнів 5-11 класів (пільговий контингент) з бюджету</w:t>
      </w:r>
      <w:r w:rsidR="00EF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Авангардівської селищної територіальної громади</w:t>
      </w:r>
      <w:r w:rsidRP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затвердити вартість харчування (безкоштовно) на 1 дитину в закладах загальної середньої освіти </w:t>
      </w:r>
      <w:r w:rsidRPr="00D625A3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4</w:t>
      </w:r>
      <w:r w:rsidRPr="00D625A3">
        <w:rPr>
          <w:rFonts w:ascii="Times New Roman" w:hAnsi="Times New Roman"/>
          <w:sz w:val="28"/>
          <w:szCs w:val="28"/>
        </w:rPr>
        <w:t>0,00 грн. (</w:t>
      </w:r>
      <w:r>
        <w:rPr>
          <w:rFonts w:ascii="Times New Roman" w:hAnsi="Times New Roman"/>
          <w:sz w:val="28"/>
          <w:szCs w:val="28"/>
        </w:rPr>
        <w:t>сорока</w:t>
      </w:r>
      <w:r w:rsidRPr="00D625A3">
        <w:rPr>
          <w:rFonts w:ascii="Times New Roman" w:hAnsi="Times New Roman"/>
          <w:sz w:val="28"/>
          <w:szCs w:val="28"/>
        </w:rPr>
        <w:t xml:space="preserve"> гривень нуль копійок) до </w:t>
      </w:r>
      <w:r>
        <w:rPr>
          <w:rFonts w:ascii="Times New Roman" w:hAnsi="Times New Roman"/>
          <w:sz w:val="28"/>
          <w:szCs w:val="28"/>
        </w:rPr>
        <w:t>8</w:t>
      </w:r>
      <w:r w:rsidRPr="00D625A3">
        <w:rPr>
          <w:rFonts w:ascii="Times New Roman" w:hAnsi="Times New Roman"/>
          <w:sz w:val="28"/>
          <w:szCs w:val="28"/>
        </w:rPr>
        <w:t>0,00 грн. (</w:t>
      </w:r>
      <w:r>
        <w:rPr>
          <w:rFonts w:ascii="Times New Roman" w:hAnsi="Times New Roman"/>
          <w:sz w:val="28"/>
          <w:szCs w:val="28"/>
        </w:rPr>
        <w:t>вісім</w:t>
      </w:r>
      <w:r w:rsidRPr="00D625A3">
        <w:rPr>
          <w:rFonts w:ascii="Times New Roman" w:hAnsi="Times New Roman"/>
          <w:sz w:val="28"/>
          <w:szCs w:val="28"/>
        </w:rPr>
        <w:t xml:space="preserve">десят гривень нуль копійок), відповідно </w:t>
      </w:r>
      <w:r w:rsidR="00EF70CD">
        <w:rPr>
          <w:rFonts w:ascii="Times New Roman" w:hAnsi="Times New Roman"/>
          <w:sz w:val="28"/>
          <w:szCs w:val="28"/>
        </w:rPr>
        <w:t xml:space="preserve">до </w:t>
      </w:r>
      <w:r w:rsidRPr="00D625A3">
        <w:rPr>
          <w:rFonts w:ascii="Times New Roman" w:hAnsi="Times New Roman"/>
          <w:sz w:val="28"/>
          <w:szCs w:val="28"/>
        </w:rPr>
        <w:t>меню на день та цін на продукти харчування</w:t>
      </w:r>
      <w:r w:rsidRP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D21317" w14:textId="1BEE03E3" w:rsidR="003132BB" w:rsidRPr="00D625A3" w:rsidRDefault="003132BB" w:rsidP="003132BB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Здійснювати видатки на харчування всіх учнів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  <w:r w:rsidRP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 (з </w:t>
      </w:r>
      <w:r w:rsidR="00EF70CD" w:rsidRP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</w:t>
      </w:r>
      <w:r w:rsidR="00EF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Авангардівської селищної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період оздоровлення (табір)</w:t>
      </w:r>
      <w:r w:rsidRP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затвердити вартість харчування (безкоштовно) на 1 дитину в закладах загальної середньої освіти </w:t>
      </w:r>
      <w:r w:rsidRPr="00D625A3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5</w:t>
      </w:r>
      <w:r w:rsidRPr="00D625A3">
        <w:rPr>
          <w:rFonts w:ascii="Times New Roman" w:hAnsi="Times New Roman"/>
          <w:sz w:val="28"/>
          <w:szCs w:val="28"/>
        </w:rPr>
        <w:t>0,00 грн. (</w:t>
      </w:r>
      <w:r>
        <w:rPr>
          <w:rFonts w:ascii="Times New Roman" w:hAnsi="Times New Roman"/>
          <w:sz w:val="28"/>
          <w:szCs w:val="28"/>
        </w:rPr>
        <w:t>п’ятдесяти</w:t>
      </w:r>
      <w:r w:rsidRPr="00D625A3">
        <w:rPr>
          <w:rFonts w:ascii="Times New Roman" w:hAnsi="Times New Roman"/>
          <w:sz w:val="28"/>
          <w:szCs w:val="28"/>
        </w:rPr>
        <w:t xml:space="preserve"> гривень нуль копійок) до </w:t>
      </w:r>
      <w:r>
        <w:rPr>
          <w:rFonts w:ascii="Times New Roman" w:hAnsi="Times New Roman"/>
          <w:sz w:val="28"/>
          <w:szCs w:val="28"/>
        </w:rPr>
        <w:t>9</w:t>
      </w:r>
      <w:r w:rsidRPr="00D625A3">
        <w:rPr>
          <w:rFonts w:ascii="Times New Roman" w:hAnsi="Times New Roman"/>
          <w:sz w:val="28"/>
          <w:szCs w:val="28"/>
        </w:rPr>
        <w:t>0,00 грн. (</w:t>
      </w:r>
      <w:r>
        <w:rPr>
          <w:rFonts w:ascii="Times New Roman" w:hAnsi="Times New Roman"/>
          <w:sz w:val="28"/>
          <w:szCs w:val="28"/>
        </w:rPr>
        <w:t>дев’яносто</w:t>
      </w:r>
      <w:r w:rsidRPr="00D625A3">
        <w:rPr>
          <w:rFonts w:ascii="Times New Roman" w:hAnsi="Times New Roman"/>
          <w:sz w:val="28"/>
          <w:szCs w:val="28"/>
        </w:rPr>
        <w:t xml:space="preserve"> гривень нуль копійок), відповідно меню на день та цін на продукти харчування</w:t>
      </w:r>
      <w:r w:rsidRPr="00D62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C86458" w14:textId="1517E280" w:rsidR="00592839" w:rsidRPr="001C0AC1" w:rsidRDefault="00592839" w:rsidP="00D625A3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 з січня 202</w:t>
      </w:r>
      <w:r w:rsidR="002D05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плату для батьків за харчування дітей, що проходять виховання у закладах дошкільної освіти,  </w:t>
      </w:r>
      <w:r w:rsidR="00A611B5" w:rsidRPr="00B272AB">
        <w:rPr>
          <w:rFonts w:ascii="Times New Roman" w:hAnsi="Times New Roman"/>
          <w:sz w:val="28"/>
          <w:szCs w:val="28"/>
        </w:rPr>
        <w:t>у роз</w:t>
      </w:r>
      <w:r w:rsidR="005B56DC">
        <w:rPr>
          <w:rFonts w:ascii="Times New Roman" w:hAnsi="Times New Roman"/>
          <w:sz w:val="28"/>
          <w:szCs w:val="28"/>
        </w:rPr>
        <w:t xml:space="preserve">мірі </w:t>
      </w:r>
      <w:r w:rsidR="00D625A3">
        <w:rPr>
          <w:rFonts w:ascii="Times New Roman" w:hAnsi="Times New Roman"/>
          <w:sz w:val="28"/>
          <w:szCs w:val="28"/>
        </w:rPr>
        <w:t>6</w:t>
      </w:r>
      <w:r w:rsidR="005B56DC">
        <w:rPr>
          <w:rFonts w:ascii="Times New Roman" w:hAnsi="Times New Roman"/>
          <w:sz w:val="28"/>
          <w:szCs w:val="28"/>
        </w:rPr>
        <w:t>0,00 грн. (</w:t>
      </w:r>
      <w:r w:rsidR="00D625A3">
        <w:rPr>
          <w:rFonts w:ascii="Times New Roman" w:hAnsi="Times New Roman"/>
          <w:sz w:val="28"/>
          <w:szCs w:val="28"/>
        </w:rPr>
        <w:t>шістдес</w:t>
      </w:r>
      <w:r w:rsidR="00A40C4B">
        <w:rPr>
          <w:rFonts w:ascii="Times New Roman" w:hAnsi="Times New Roman"/>
          <w:sz w:val="28"/>
          <w:szCs w:val="28"/>
        </w:rPr>
        <w:t>я</w:t>
      </w:r>
      <w:r w:rsidR="00D625A3">
        <w:rPr>
          <w:rFonts w:ascii="Times New Roman" w:hAnsi="Times New Roman"/>
          <w:sz w:val="28"/>
          <w:szCs w:val="28"/>
        </w:rPr>
        <w:t>т</w:t>
      </w:r>
      <w:r w:rsidR="00A611B5" w:rsidRPr="00B272AB">
        <w:rPr>
          <w:rFonts w:ascii="Times New Roman" w:hAnsi="Times New Roman"/>
          <w:sz w:val="28"/>
          <w:szCs w:val="28"/>
        </w:rPr>
        <w:t xml:space="preserve"> гривень нуль копійок) в день за одну дитину</w:t>
      </w: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DBE72A3" w14:textId="1DA2CBC4" w:rsidR="00592839" w:rsidRPr="001C0AC1" w:rsidRDefault="00592839" w:rsidP="00D625A3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на постійну комісію </w:t>
      </w:r>
      <w:r w:rsidR="0096680D"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</w:t>
      </w:r>
      <w:r w:rsidR="00EF70CD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96680D" w:rsidRPr="001C0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40BBFE" w14:textId="77777777" w:rsidR="00592839" w:rsidRDefault="00592839" w:rsidP="00291471">
      <w:pPr>
        <w:spacing w:after="0"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8E4E0" w14:textId="77777777" w:rsidR="00291471" w:rsidRPr="001C0AC1" w:rsidRDefault="00291471" w:rsidP="00291471">
      <w:pPr>
        <w:spacing w:after="0"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14AE7" w14:textId="77777777" w:rsidR="00592839" w:rsidRPr="00291471" w:rsidRDefault="00592839" w:rsidP="00291471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C0AC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 голова                                                    Сер</w:t>
      </w:r>
      <w:r w:rsidR="0029147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гій ХРУСТОВСЬКИЙ</w:t>
      </w:r>
    </w:p>
    <w:p w14:paraId="7FD35E79" w14:textId="77777777" w:rsidR="00291471" w:rsidRDefault="00291471"/>
    <w:p w14:paraId="6ADC5126" w14:textId="7DD7A47A" w:rsidR="00291471" w:rsidRPr="001C0AC1" w:rsidRDefault="00291471" w:rsidP="00291471">
      <w:pPr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886F70">
        <w:rPr>
          <w:rFonts w:ascii="Times New Roman" w:hAnsi="Times New Roman" w:cs="Times New Roman"/>
          <w:b/>
          <w:sz w:val="28"/>
          <w:szCs w:val="28"/>
        </w:rPr>
        <w:t>___</w:t>
      </w:r>
      <w:r w:rsidRPr="001C0AC1">
        <w:rPr>
          <w:rFonts w:ascii="Times New Roman" w:hAnsi="Times New Roman" w:cs="Times New Roman"/>
          <w:b/>
          <w:sz w:val="28"/>
          <w:szCs w:val="28"/>
        </w:rPr>
        <w:t>-VIIІ</w:t>
      </w:r>
    </w:p>
    <w:p w14:paraId="21220F20" w14:textId="494E07E7" w:rsidR="00291471" w:rsidRPr="001C0AC1" w:rsidRDefault="00291471" w:rsidP="00291471">
      <w:pPr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C0AC1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0552">
        <w:rPr>
          <w:rFonts w:ascii="Times New Roman" w:hAnsi="Times New Roman" w:cs="Times New Roman"/>
          <w:b/>
          <w:sz w:val="28"/>
          <w:szCs w:val="28"/>
        </w:rPr>
        <w:t>0</w:t>
      </w:r>
      <w:r w:rsidRPr="001C0AC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C0AC1">
        <w:rPr>
          <w:rFonts w:ascii="Times New Roman" w:hAnsi="Times New Roman" w:cs="Times New Roman"/>
          <w:b/>
          <w:sz w:val="28"/>
          <w:szCs w:val="28"/>
        </w:rPr>
        <w:t>.202</w:t>
      </w:r>
      <w:r w:rsidR="002D0552">
        <w:rPr>
          <w:rFonts w:ascii="Times New Roman" w:hAnsi="Times New Roman" w:cs="Times New Roman"/>
          <w:b/>
          <w:sz w:val="28"/>
          <w:szCs w:val="28"/>
        </w:rPr>
        <w:t>4</w:t>
      </w:r>
    </w:p>
    <w:p w14:paraId="32AAFCE4" w14:textId="77777777" w:rsidR="00592839" w:rsidRPr="00291471" w:rsidRDefault="00592839" w:rsidP="00291471">
      <w:pPr>
        <w:ind w:firstLine="0"/>
      </w:pPr>
    </w:p>
    <w:sectPr w:rsidR="00592839" w:rsidRPr="00291471" w:rsidSect="005928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F49DF"/>
    <w:multiLevelType w:val="hybridMultilevel"/>
    <w:tmpl w:val="2CFE58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B37AE"/>
    <w:multiLevelType w:val="hybridMultilevel"/>
    <w:tmpl w:val="2CFE58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1D"/>
    <w:rsid w:val="0004740A"/>
    <w:rsid w:val="00111FE4"/>
    <w:rsid w:val="00171500"/>
    <w:rsid w:val="001C0AC1"/>
    <w:rsid w:val="00291471"/>
    <w:rsid w:val="002D04DF"/>
    <w:rsid w:val="002D0552"/>
    <w:rsid w:val="002F3D81"/>
    <w:rsid w:val="003132BB"/>
    <w:rsid w:val="00317F8E"/>
    <w:rsid w:val="0034034F"/>
    <w:rsid w:val="0035666D"/>
    <w:rsid w:val="0039691D"/>
    <w:rsid w:val="003C0B2B"/>
    <w:rsid w:val="003E3344"/>
    <w:rsid w:val="00483E4D"/>
    <w:rsid w:val="00520AD1"/>
    <w:rsid w:val="00523427"/>
    <w:rsid w:val="00526F1D"/>
    <w:rsid w:val="00592839"/>
    <w:rsid w:val="005B56DC"/>
    <w:rsid w:val="00652CF5"/>
    <w:rsid w:val="006574D0"/>
    <w:rsid w:val="00666341"/>
    <w:rsid w:val="00696DDA"/>
    <w:rsid w:val="00747457"/>
    <w:rsid w:val="00765A9F"/>
    <w:rsid w:val="0079143F"/>
    <w:rsid w:val="00886F70"/>
    <w:rsid w:val="0096680D"/>
    <w:rsid w:val="009A5D32"/>
    <w:rsid w:val="00A40C4B"/>
    <w:rsid w:val="00A611B5"/>
    <w:rsid w:val="00A961CB"/>
    <w:rsid w:val="00BE015C"/>
    <w:rsid w:val="00CB63BF"/>
    <w:rsid w:val="00D254CD"/>
    <w:rsid w:val="00D625A3"/>
    <w:rsid w:val="00DF31A0"/>
    <w:rsid w:val="00EF70CD"/>
    <w:rsid w:val="00F7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658A"/>
  <w15:docId w15:val="{56D27EA8-106A-4667-8654-D16DF131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8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No Spacing"/>
    <w:uiPriority w:val="1"/>
    <w:qFormat/>
    <w:rsid w:val="00592839"/>
    <w:pPr>
      <w:ind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8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2024-12-04T08:35:00Z</cp:lastPrinted>
  <dcterms:created xsi:type="dcterms:W3CDTF">2023-01-25T07:49:00Z</dcterms:created>
  <dcterms:modified xsi:type="dcterms:W3CDTF">2024-12-10T05:02:00Z</dcterms:modified>
</cp:coreProperties>
</file>