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5647" w:rsidRPr="00725647" w:rsidRDefault="00725647" w:rsidP="00725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647">
        <w:rPr>
          <w:rFonts w:ascii="Times New Roman" w:hAnsi="Times New Roman" w:cs="Times New Roman"/>
          <w:b/>
          <w:bCs/>
          <w:sz w:val="28"/>
          <w:szCs w:val="28"/>
        </w:rPr>
        <w:t>Постійна комісія</w:t>
      </w:r>
    </w:p>
    <w:p w:rsidR="00725647" w:rsidRPr="00725647" w:rsidRDefault="00725647" w:rsidP="00725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647">
        <w:rPr>
          <w:rFonts w:ascii="Times New Roman" w:hAnsi="Times New Roman" w:cs="Times New Roman"/>
          <w:b/>
          <w:bCs/>
          <w:sz w:val="28"/>
          <w:szCs w:val="28"/>
        </w:rPr>
        <w:t>з питань охорони здоров’я, соціального захисту, освіти, сім’ї, молоді, спорту, туризму та культури Авангардівської селищної ради</w:t>
      </w:r>
    </w:p>
    <w:p w:rsidR="00725647" w:rsidRDefault="00725647" w:rsidP="0072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647" w:rsidRDefault="00725647" w:rsidP="007256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грудня 2024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вул. Добрянського, 26</w:t>
      </w:r>
    </w:p>
    <w:p w:rsidR="00725647" w:rsidRDefault="00725647" w:rsidP="007256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(зала засідань селищної ради)</w:t>
      </w:r>
    </w:p>
    <w:p w:rsidR="00725647" w:rsidRDefault="00725647" w:rsidP="007256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селище Авангард</w:t>
      </w:r>
    </w:p>
    <w:p w:rsidR="00725647" w:rsidRDefault="00725647" w:rsidP="007256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Одеський район Одеська область</w:t>
      </w:r>
    </w:p>
    <w:p w:rsidR="00725647" w:rsidRDefault="00725647" w:rsidP="0072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647" w:rsidRDefault="00725647" w:rsidP="0072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Початок проведення засідання постійної комісії – 14 год 00 хв</w:t>
      </w:r>
    </w:p>
    <w:p w:rsidR="00725647" w:rsidRDefault="00725647" w:rsidP="0072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647" w:rsidRPr="00725647" w:rsidRDefault="00725647" w:rsidP="007256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647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:rsidR="00725647" w:rsidRDefault="00725647" w:rsidP="0072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647" w:rsidRDefault="00725647" w:rsidP="0072564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2025 році.</w:t>
      </w:r>
    </w:p>
    <w:p w:rsidR="00725647" w:rsidRDefault="00725647" w:rsidP="0072564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виключення із списку у зв’язку із звільненням та затвердження 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2025 році.</w:t>
      </w:r>
    </w:p>
    <w:p w:rsidR="006B3FE8" w:rsidRDefault="006B3FE8" w:rsidP="0072564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725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списку працівників Комунального підприємства «Авангардкомунсервіс» Авангардівської селищної ради на отримання щомісячної грошової допомоги у 2025 році.</w:t>
      </w:r>
    </w:p>
    <w:p w:rsidR="00725647" w:rsidRPr="00725647" w:rsidRDefault="006B3FE8" w:rsidP="0072564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списку осіб з інвалідністю 1 групи,  осіб з інвалідністю з дитинства 1 групи та дітей з інвалідністю на отримання щомісячної грошової допомоги у 2025 році.</w:t>
      </w:r>
      <w:r w:rsidR="00725647">
        <w:rPr>
          <w:rFonts w:ascii="Times New Roman" w:hAnsi="Times New Roman" w:cs="Times New Roman"/>
          <w:sz w:val="28"/>
          <w:szCs w:val="28"/>
        </w:rPr>
        <w:t xml:space="preserve">  </w:t>
      </w:r>
      <w:r w:rsidR="00725647" w:rsidRPr="007256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5647" w:rsidRPr="00725647" w:rsidRDefault="00725647" w:rsidP="0072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5647" w:rsidRPr="007256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157B1"/>
    <w:multiLevelType w:val="hybridMultilevel"/>
    <w:tmpl w:val="DC6E1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45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47"/>
    <w:rsid w:val="006B3FE8"/>
    <w:rsid w:val="00725647"/>
    <w:rsid w:val="009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2AD2"/>
  <w15:chartTrackingRefBased/>
  <w15:docId w15:val="{8E4EF25F-02FC-46D8-8696-C2B36135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5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6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5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56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56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56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56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56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56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56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5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25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25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25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25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733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Роман Батраков</cp:lastModifiedBy>
  <cp:revision>2</cp:revision>
  <dcterms:created xsi:type="dcterms:W3CDTF">2024-12-17T06:26:00Z</dcterms:created>
  <dcterms:modified xsi:type="dcterms:W3CDTF">2024-12-17T06:35:00Z</dcterms:modified>
</cp:coreProperties>
</file>