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0512" w:rsidRPr="00C838AF" w:rsidRDefault="00A070AB" w:rsidP="00167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Протокол</w:t>
      </w:r>
    </w:p>
    <w:p w:rsidR="00EE522E" w:rsidRDefault="00A070AB" w:rsidP="001679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засідання постійної комісії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r w:rsidR="00390A4F" w:rsidRPr="00C838AF">
        <w:rPr>
          <w:rFonts w:ascii="Times New Roman" w:hAnsi="Times New Roman" w:cs="Times New Roman"/>
          <w:sz w:val="28"/>
          <w:szCs w:val="28"/>
        </w:rPr>
        <w:t xml:space="preserve">охорони здоров'я, соціального захисту, освіти, сім'ї, молоді, спорту, туризму та культури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</w:t>
      </w:r>
    </w:p>
    <w:p w:rsidR="00A070AB" w:rsidRPr="00C838AF" w:rsidRDefault="00A070AB" w:rsidP="001679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Одеського району Одеської області</w:t>
      </w:r>
    </w:p>
    <w:p w:rsidR="00A070AB" w:rsidRPr="00C838AF" w:rsidRDefault="00A070AB" w:rsidP="001679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0AB" w:rsidRPr="00C838AF" w:rsidRDefault="001340CE" w:rsidP="001679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8181A">
        <w:rPr>
          <w:rFonts w:ascii="Times New Roman" w:hAnsi="Times New Roman" w:cs="Times New Roman"/>
          <w:color w:val="000000" w:themeColor="text1"/>
          <w:sz w:val="28"/>
          <w:szCs w:val="28"/>
        </w:rPr>
        <w:t>2 грудня</w:t>
      </w:r>
      <w:r w:rsidR="0059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р.</w:t>
      </w:r>
      <w:r w:rsidR="00593A1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93A1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93A1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93A1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93A1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93A1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93A1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селище Авангард</w:t>
      </w:r>
    </w:p>
    <w:p w:rsidR="00A070AB" w:rsidRPr="00C838AF" w:rsidRDefault="00A070AB" w:rsidP="001679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:rsidR="00A070AB" w:rsidRPr="00C838AF" w:rsidRDefault="00A070AB" w:rsidP="001679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:rsidR="001C34F2" w:rsidRPr="00C838AF" w:rsidRDefault="00A070AB" w:rsidP="001679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:rsidR="001C34F2" w:rsidRPr="00C838AF" w:rsidRDefault="001C34F2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розпочато о 1</w:t>
      </w:r>
      <w:r w:rsidR="0048181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 00 хв</w:t>
      </w:r>
    </w:p>
    <w:p w:rsidR="001C34F2" w:rsidRPr="00C838AF" w:rsidRDefault="001C34F2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об </w:t>
      </w:r>
      <w:r w:rsidR="00B65DE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3125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631251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:rsidR="001C34F2" w:rsidRPr="00C838AF" w:rsidRDefault="001C34F2" w:rsidP="001679C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Pr="00C838AF" w:rsidRDefault="001C34F2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:rsidR="001C34F2" w:rsidRPr="00C838AF" w:rsidRDefault="001C34F2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43E8" w:rsidRPr="00C838AF" w:rsidRDefault="003C43E8" w:rsidP="003C43E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Розпочато роботу комісії.</w:t>
      </w:r>
    </w:p>
    <w:p w:rsidR="00450A70" w:rsidRPr="00C838AF" w:rsidRDefault="00450A70" w:rsidP="00450A70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43E8" w:rsidRPr="00C838AF" w:rsidRDefault="003C43E8" w:rsidP="003C43E8">
      <w:pPr>
        <w:pStyle w:val="a3"/>
        <w:numPr>
          <w:ilvl w:val="0"/>
          <w:numId w:val="4"/>
        </w:numPr>
        <w:spacing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Членом постійної комісії Івановим І.П. взято слово та оголошено, що у засіданні комісії приймають участь члени постійної комісії:</w:t>
      </w:r>
    </w:p>
    <w:p w:rsidR="003C43E8" w:rsidRPr="00C838AF" w:rsidRDefault="003C43E8" w:rsidP="003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Іванов Ігор Петрович, </w:t>
      </w:r>
    </w:p>
    <w:p w:rsidR="003C43E8" w:rsidRPr="00C838AF" w:rsidRDefault="003C43E8" w:rsidP="003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Мислива Людмила Павлівна, </w:t>
      </w:r>
    </w:p>
    <w:p w:rsidR="003C43E8" w:rsidRPr="00C838AF" w:rsidRDefault="003C43E8" w:rsidP="003C4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Звягін Сергій Петрович,</w:t>
      </w:r>
    </w:p>
    <w:p w:rsidR="00D50514" w:rsidRPr="00C838AF" w:rsidRDefault="00D50514" w:rsidP="00D5051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поважних причин не приймають участі у засіданні комісії: </w:t>
      </w:r>
    </w:p>
    <w:p w:rsidR="00D50514" w:rsidRPr="00C838AF" w:rsidRDefault="00D50514" w:rsidP="00D505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Мачок Олена Юріївна, голова комісії, </w:t>
      </w:r>
    </w:p>
    <w:p w:rsidR="00D50514" w:rsidRPr="00C838AF" w:rsidRDefault="00D50514" w:rsidP="00D505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Перун Інна Петрівна</w:t>
      </w:r>
      <w:r w:rsidRPr="00C838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секретар комісії.</w:t>
      </w:r>
    </w:p>
    <w:p w:rsidR="00D50514" w:rsidRPr="00C838AF" w:rsidRDefault="00D50514" w:rsidP="00D5051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у зв’язку із цим обрати головуючого на засіданні постійної комісії та секретаря засідання.</w:t>
      </w:r>
    </w:p>
    <w:p w:rsidR="00D50514" w:rsidRPr="00C838AF" w:rsidRDefault="00D50514" w:rsidP="00D5051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Членом постійної комісії Звягіним Сергієм Петровичем запропоновано обрати: </w:t>
      </w:r>
    </w:p>
    <w:p w:rsidR="00D50514" w:rsidRPr="00C838AF" w:rsidRDefault="00D50514" w:rsidP="00D505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Іванова Ігоря Петровича – головуючим на засіданні, </w:t>
      </w:r>
    </w:p>
    <w:p w:rsidR="00D50514" w:rsidRPr="00C838AF" w:rsidRDefault="00D50514" w:rsidP="00D5051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Мисливу Людмили Павлівну – секретарем засідання. </w:t>
      </w:r>
    </w:p>
    <w:p w:rsidR="00D50514" w:rsidRPr="00C838AF" w:rsidRDefault="00D50514" w:rsidP="00D5051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0514" w:rsidRPr="00C838AF" w:rsidRDefault="00D50514" w:rsidP="00D5051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D50514" w:rsidRPr="00C838AF" w:rsidRDefault="00D50514" w:rsidP="00D505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D50514" w:rsidRPr="00C838AF" w:rsidRDefault="00D50514" w:rsidP="00D5051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D50514" w:rsidRPr="00C838AF" w:rsidRDefault="00D50514" w:rsidP="00D5051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Звягін Сергій Петрович,</w:t>
      </w:r>
    </w:p>
    <w:p w:rsidR="00D50514" w:rsidRPr="00C838AF" w:rsidRDefault="00D50514" w:rsidP="00D505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D50514" w:rsidRPr="00C838AF" w:rsidRDefault="00D50514" w:rsidP="00D505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D50514" w:rsidRPr="00C838AF" w:rsidRDefault="00D50514" w:rsidP="00D5051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5C" w:rsidRPr="00C838AF" w:rsidRDefault="00D50514" w:rsidP="00D5051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1C34F2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 Голов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уючий на засіданні</w:t>
      </w:r>
      <w:r w:rsidR="001C34F2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Іванов І.П.</w:t>
      </w:r>
      <w:r w:rsidR="001C34F2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повідомив, що в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ідповідно до статті 8 Положення про постійні комісії Авангардівської селищної ради, затверджене рішенням Авангардівської селищної ради від 06.11.2020 р. № 5-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:rsidR="00F1215C" w:rsidRPr="00C838AF" w:rsidRDefault="00F1215C" w:rsidP="001679C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5C" w:rsidRPr="00C838AF" w:rsidRDefault="00D50514" w:rsidP="00D5051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Іванов І.П.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доповів, що на засідання постійної комісії запрошен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4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181A">
        <w:rPr>
          <w:rFonts w:ascii="Times New Roman" w:hAnsi="Times New Roman" w:cs="Times New Roman"/>
          <w:color w:val="000000" w:themeColor="text1"/>
          <w:sz w:val="28"/>
          <w:szCs w:val="28"/>
        </w:rPr>
        <w:t>начальниця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Відділу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соціального захисту населення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</w:t>
      </w:r>
      <w:r w:rsidR="00134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1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Дерлі Жанна Георгіївна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доповіді та надання пояснень з питан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денного.</w:t>
      </w:r>
    </w:p>
    <w:p w:rsidR="00F1215C" w:rsidRPr="00C838AF" w:rsidRDefault="00D50514" w:rsidP="00D5051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Іванов І.П.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доповів, що на розгляд постійної комісії винесені проекти рішень Авангардівської селищної ради, підготовлені спеціалістами та фахівцями Авангардівської селищної ради, 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що надані членам постійної комісії для ознайомлення та опрацювання, на підставі яких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сформ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комісії, 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доведений до відома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215C" w:rsidRPr="00C838AF" w:rsidRDefault="00F1215C" w:rsidP="001679CE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</w:p>
    <w:p w:rsidR="00D50514" w:rsidRPr="00C838AF" w:rsidRDefault="00D50514" w:rsidP="001679CE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Пропозицій, зауважень, доповнень не надійшло.</w:t>
      </w:r>
    </w:p>
    <w:p w:rsidR="00283D64" w:rsidRPr="00C838AF" w:rsidRDefault="00D50514" w:rsidP="001679CE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</w:t>
      </w:r>
      <w:r w:rsidR="00D748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засіданні постійної комісії Іванов</w:t>
      </w:r>
      <w:r w:rsidR="00D748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І.П. </w:t>
      </w:r>
      <w:r w:rsidR="00283D64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винесено на голосування питання:</w:t>
      </w:r>
    </w:p>
    <w:p w:rsidR="00283D64" w:rsidRPr="00C838AF" w:rsidRDefault="00283D64" w:rsidP="001679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</w:t>
      </w:r>
      <w:r w:rsidR="003976F4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комісії.</w:t>
      </w:r>
    </w:p>
    <w:p w:rsidR="00283D64" w:rsidRPr="00C838AF" w:rsidRDefault="00283D64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881" w:rsidRPr="00C838AF" w:rsidRDefault="00D74881" w:rsidP="00D74881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D74881" w:rsidRPr="00C838AF" w:rsidRDefault="00D74881" w:rsidP="00D748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D74881" w:rsidRPr="00C838AF" w:rsidRDefault="00D74881" w:rsidP="00D7488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D74881" w:rsidRPr="00C838AF" w:rsidRDefault="00D74881" w:rsidP="00D74881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Звягін Сергій Петрович,</w:t>
      </w:r>
    </w:p>
    <w:p w:rsidR="00D74881" w:rsidRPr="00C838AF" w:rsidRDefault="00D74881" w:rsidP="00D748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D74881" w:rsidRPr="00C838AF" w:rsidRDefault="00D74881" w:rsidP="00D748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283D64" w:rsidRPr="00C838AF" w:rsidRDefault="00283D64" w:rsidP="00167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5F3" w:rsidRPr="00C838AF" w:rsidRDefault="00283D64" w:rsidP="001679CE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:rsidR="001340CE" w:rsidRPr="001340CE" w:rsidRDefault="00D74881" w:rsidP="00631251">
      <w:pPr>
        <w:spacing w:after="0" w:line="254" w:lineRule="auto"/>
        <w:ind w:firstLine="785"/>
        <w:contextualSpacing/>
        <w:jc w:val="both"/>
        <w:rPr>
          <w:rFonts w:ascii="Times New Roman" w:eastAsia="Calibri" w:hAnsi="Times New Roman" w:cs="Times New Roman"/>
          <w:iCs/>
          <w:kern w:val="0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83D64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462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8462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1340CE" w:rsidRPr="001340CE">
        <w:rPr>
          <w:rFonts w:ascii="Times New Roman" w:eastAsia="Calibri" w:hAnsi="Times New Roman" w:cs="Times New Roman"/>
          <w:kern w:val="0"/>
          <w:sz w:val="28"/>
          <w:szCs w:val="28"/>
        </w:rPr>
        <w:t>Про внесення змін до списку осіб з інвалідністю 1 групи, осіб з інвалідністю з дитинства 1 групи та дітей з інвалідністю на отримання щомісячно</w:t>
      </w:r>
      <w:r w:rsidR="001340CE">
        <w:rPr>
          <w:rFonts w:ascii="Times New Roman" w:eastAsia="Calibri" w:hAnsi="Times New Roman" w:cs="Times New Roman"/>
          <w:kern w:val="0"/>
          <w:sz w:val="28"/>
          <w:szCs w:val="28"/>
        </w:rPr>
        <w:t>ї грошової допомоги у 2024 році».</w:t>
      </w:r>
    </w:p>
    <w:p w:rsidR="001340CE" w:rsidRDefault="003374BC" w:rsidP="00450A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</w:p>
    <w:p w:rsidR="00084628" w:rsidRPr="00C838AF" w:rsidRDefault="001340CE" w:rsidP="00450A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 </w:t>
      </w:r>
      <w:r w:rsidR="00084628" w:rsidRPr="00C838AF">
        <w:rPr>
          <w:rFonts w:ascii="Times New Roman" w:hAnsi="Times New Roman" w:cs="Times New Roman"/>
          <w:sz w:val="28"/>
          <w:szCs w:val="28"/>
        </w:rPr>
        <w:t xml:space="preserve">Слово для доповіді надається </w:t>
      </w:r>
      <w:r>
        <w:rPr>
          <w:rFonts w:ascii="Times New Roman" w:hAnsi="Times New Roman" w:cs="Times New Roman"/>
          <w:sz w:val="28"/>
          <w:szCs w:val="28"/>
        </w:rPr>
        <w:t>заступни</w:t>
      </w:r>
      <w:r w:rsidR="002D5DE3">
        <w:rPr>
          <w:rFonts w:ascii="Times New Roman" w:hAnsi="Times New Roman" w:cs="Times New Roman"/>
          <w:sz w:val="28"/>
          <w:szCs w:val="28"/>
        </w:rPr>
        <w:t>ці</w:t>
      </w:r>
      <w:r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="00084628" w:rsidRPr="00C838AF">
        <w:rPr>
          <w:rFonts w:ascii="Times New Roman" w:hAnsi="Times New Roman" w:cs="Times New Roman"/>
          <w:sz w:val="28"/>
          <w:szCs w:val="28"/>
        </w:rPr>
        <w:t xml:space="preserve"> </w:t>
      </w:r>
      <w:r w:rsidR="00687B44" w:rsidRPr="00C838AF">
        <w:rPr>
          <w:rFonts w:ascii="Times New Roman" w:hAnsi="Times New Roman" w:cs="Times New Roman"/>
          <w:sz w:val="28"/>
          <w:szCs w:val="28"/>
        </w:rPr>
        <w:t>В</w:t>
      </w:r>
      <w:r w:rsidR="00084628" w:rsidRPr="00C838AF">
        <w:rPr>
          <w:rFonts w:ascii="Times New Roman" w:hAnsi="Times New Roman" w:cs="Times New Roman"/>
          <w:sz w:val="28"/>
          <w:szCs w:val="28"/>
        </w:rPr>
        <w:t xml:space="preserve">ідділу </w:t>
      </w:r>
      <w:r w:rsidR="00687B44" w:rsidRPr="00C838AF">
        <w:rPr>
          <w:rFonts w:ascii="Times New Roman" w:hAnsi="Times New Roman" w:cs="Times New Roman"/>
          <w:sz w:val="28"/>
          <w:szCs w:val="28"/>
        </w:rPr>
        <w:t>соціального захисту населення</w:t>
      </w:r>
      <w:r w:rsidR="00084628" w:rsidRPr="00C838AF">
        <w:rPr>
          <w:rFonts w:ascii="Times New Roman" w:hAnsi="Times New Roman" w:cs="Times New Roman"/>
          <w:sz w:val="28"/>
          <w:szCs w:val="28"/>
        </w:rPr>
        <w:t xml:space="preserve"> Авангардівської селищної ради </w:t>
      </w:r>
      <w:r w:rsidR="0048181A">
        <w:rPr>
          <w:rFonts w:ascii="Times New Roman" w:hAnsi="Times New Roman" w:cs="Times New Roman"/>
          <w:sz w:val="28"/>
          <w:szCs w:val="28"/>
        </w:rPr>
        <w:t>Дерлі Ж.Г.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628" w:rsidRPr="00C838AF" w:rsidRDefault="00084628" w:rsidP="00450A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Доповідає </w:t>
      </w:r>
      <w:r w:rsidR="0048181A">
        <w:rPr>
          <w:rFonts w:ascii="Times New Roman" w:hAnsi="Times New Roman" w:cs="Times New Roman"/>
          <w:sz w:val="28"/>
          <w:szCs w:val="28"/>
        </w:rPr>
        <w:t>Дерлі Ж.Г.</w:t>
      </w:r>
    </w:p>
    <w:p w:rsidR="00084628" w:rsidRPr="00C838AF" w:rsidRDefault="00084628" w:rsidP="00450A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:rsidR="00084628" w:rsidRPr="00C838AF" w:rsidRDefault="00177EB7" w:rsidP="00450A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Головуючим на засіданні постійної комісії Івановим І.П.  </w:t>
      </w:r>
      <w:r w:rsidR="0008462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винесено на голосування питання:</w:t>
      </w:r>
    </w:p>
    <w:p w:rsidR="00084628" w:rsidRPr="00C838AF" w:rsidRDefault="00084628" w:rsidP="0063125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872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48181A">
        <w:rPr>
          <w:rFonts w:ascii="Times New Roman" w:hAnsi="Times New Roman" w:cs="Times New Roman"/>
          <w:color w:val="000000" w:themeColor="text1"/>
          <w:sz w:val="28"/>
          <w:szCs w:val="28"/>
        </w:rPr>
        <w:t>04.12</w:t>
      </w:r>
      <w:r w:rsidR="00B26872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.2024 р. проект рішення «</w:t>
      </w:r>
      <w:r w:rsidR="00450A70"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1340CE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1340CE" w:rsidRPr="001340CE">
        <w:rPr>
          <w:rFonts w:ascii="Times New Roman" w:eastAsia="Calibri" w:hAnsi="Times New Roman" w:cs="Times New Roman"/>
          <w:kern w:val="0"/>
          <w:sz w:val="28"/>
          <w:szCs w:val="28"/>
        </w:rPr>
        <w:t>внесення змін до списку осіб з інвалідністю 1 групи, осіб з інвалідністю з дитинства 1 групи та дітей з інвалідністю на отримання щомісячн</w:t>
      </w:r>
      <w:r w:rsidR="001340CE">
        <w:rPr>
          <w:rFonts w:ascii="Times New Roman" w:eastAsia="Calibri" w:hAnsi="Times New Roman" w:cs="Times New Roman"/>
          <w:kern w:val="0"/>
          <w:sz w:val="28"/>
          <w:szCs w:val="28"/>
        </w:rPr>
        <w:t>ої грошової допомоги у 2024 році</w:t>
      </w:r>
      <w:r w:rsidR="00B26872" w:rsidRPr="00C838AF">
        <w:rPr>
          <w:rFonts w:ascii="Times New Roman" w:hAnsi="Times New Roman" w:cs="Times New Roman"/>
          <w:sz w:val="28"/>
          <w:szCs w:val="28"/>
        </w:rPr>
        <w:t>»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4628" w:rsidRPr="00C838AF" w:rsidRDefault="00084628" w:rsidP="00450A7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7EB7" w:rsidRPr="00C838AF" w:rsidRDefault="00177EB7" w:rsidP="00450A7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177EB7" w:rsidRPr="00C838AF" w:rsidRDefault="00177EB7" w:rsidP="00450A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177EB7" w:rsidRPr="00C838AF" w:rsidRDefault="00177EB7" w:rsidP="00450A7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177EB7" w:rsidRPr="00C838AF" w:rsidRDefault="00177EB7" w:rsidP="00450A70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Звягін Сергій Петрович,</w:t>
      </w:r>
    </w:p>
    <w:p w:rsidR="00177EB7" w:rsidRPr="00C838AF" w:rsidRDefault="00177EB7" w:rsidP="00450A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177EB7" w:rsidRPr="00C838AF" w:rsidRDefault="00177EB7" w:rsidP="00450A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786F5A" w:rsidRPr="00C838AF" w:rsidRDefault="00786F5A" w:rsidP="00450A7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0AB" w:rsidRPr="00C838AF" w:rsidRDefault="00B26872" w:rsidP="00450A7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</w:t>
      </w:r>
      <w:r w:rsidR="00631251" w:rsidRPr="00F96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631251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631251" w:rsidRPr="00F96CC2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63125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31251" w:rsidRPr="00F96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50A70"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1340CE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1340CE" w:rsidRPr="001340CE">
        <w:rPr>
          <w:rFonts w:ascii="Times New Roman" w:eastAsia="Calibri" w:hAnsi="Times New Roman" w:cs="Times New Roman"/>
          <w:kern w:val="0"/>
          <w:sz w:val="28"/>
          <w:szCs w:val="28"/>
        </w:rPr>
        <w:t>внесення змін до списку осіб з інвалідністю 1 групи, осіб з інвалідністю з дитинства 1 групи та дітей з інвалідністю на отримання щомісячної грошової допомоги у 2024 році</w:t>
      </w:r>
      <w:r w:rsidRPr="00C838AF">
        <w:rPr>
          <w:rFonts w:ascii="Times New Roman" w:hAnsi="Times New Roman" w:cs="Times New Roman"/>
          <w:sz w:val="28"/>
          <w:szCs w:val="28"/>
        </w:rPr>
        <w:t>».</w:t>
      </w:r>
    </w:p>
    <w:p w:rsidR="003976F4" w:rsidRPr="00C838AF" w:rsidRDefault="003976F4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08A9" w:rsidRPr="0048181A" w:rsidRDefault="0048181A" w:rsidP="0048181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F35C0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508A9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Іванов І.П.  доповів, 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 </w:t>
      </w:r>
      <w:r w:rsidR="002508A9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розгляд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508A9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засідання постійної комісії потребує оголошення конфіденційної інформації, яка перебуває під захистом від розповсюдження відповідно до норм Закону України «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Основи законодавства України про охорону здоров’я» від 19.11.1992 року № 2801-ХІІ, Закону України «Про інформацію» від 02.10.1992 року № 2657-ХІІ, Закону України «Про захист персональних даних» від 01.06.2010 р. № 2297-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що зумовлює призупинення відеозапису засідання постійної комісії на час розгляду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 w:rsidR="002508A9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508A9" w:rsidRPr="00C838AF" w:rsidRDefault="002508A9" w:rsidP="002508A9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винесено на голосування питання:</w:t>
      </w:r>
    </w:p>
    <w:p w:rsidR="002508A9" w:rsidRPr="00C838AF" w:rsidRDefault="002508A9" w:rsidP="00CF0771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призупинення запису засідання постійної комісії на час розгляду питання № </w:t>
      </w:r>
      <w:r w:rsidR="0048181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денного. </w:t>
      </w:r>
    </w:p>
    <w:p w:rsidR="002508A9" w:rsidRPr="00C838AF" w:rsidRDefault="002508A9" w:rsidP="002508A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8A9" w:rsidRPr="00C838AF" w:rsidRDefault="002508A9" w:rsidP="002508A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2508A9" w:rsidRPr="00C838AF" w:rsidRDefault="002508A9" w:rsidP="002508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2508A9" w:rsidRPr="00C838AF" w:rsidRDefault="002508A9" w:rsidP="002508A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2508A9" w:rsidRPr="00C838AF" w:rsidRDefault="002508A9" w:rsidP="002508A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Звягін Сергій Петрович,</w:t>
      </w:r>
    </w:p>
    <w:p w:rsidR="002508A9" w:rsidRPr="00C838AF" w:rsidRDefault="002508A9" w:rsidP="002508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2508A9" w:rsidRPr="00C838AF" w:rsidRDefault="002508A9" w:rsidP="002508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2508A9" w:rsidRPr="00C838AF" w:rsidRDefault="002508A9" w:rsidP="002508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8A9" w:rsidRPr="00C838AF" w:rsidRDefault="002508A9" w:rsidP="002508A9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призупинено запис засідання постійної комісії на час розгляду питання № </w:t>
      </w:r>
      <w:r w:rsidR="0048181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08A9" w:rsidRPr="00C838AF" w:rsidRDefault="002508A9" w:rsidP="002508A9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8A9" w:rsidRPr="00C838AF" w:rsidRDefault="0048181A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Запис засідання постійної комісії на час розгляду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призупинено.</w:t>
      </w:r>
    </w:p>
    <w:p w:rsidR="007B011B" w:rsidRPr="00C838AF" w:rsidRDefault="0048181A" w:rsidP="007B011B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 Запис засідання постійної комісії продовжени</w:t>
      </w:r>
      <w:r w:rsidR="002D5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після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денного.</w:t>
      </w:r>
    </w:p>
    <w:p w:rsidR="00CF0771" w:rsidRPr="00C838AF" w:rsidRDefault="00CF0771" w:rsidP="00CF077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</w:t>
      </w:r>
      <w:r w:rsidRPr="00F96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Pr="00F96CC2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96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р. прийняти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питання № 2 порядку денного відповідно до запропонованого та розглянутого проекту. </w:t>
      </w:r>
    </w:p>
    <w:p w:rsidR="00C20C98" w:rsidRPr="00C838AF" w:rsidRDefault="002D5DE3" w:rsidP="00770144">
      <w:pPr>
        <w:spacing w:before="24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8181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20C9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0D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Іванов І.П. </w:t>
      </w:r>
      <w:r w:rsidR="00121159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доповів про розгляд постійною комісією питань порядку денного засідання комісії.</w:t>
      </w:r>
    </w:p>
    <w:p w:rsidR="00121159" w:rsidRPr="00C838AF" w:rsidRDefault="00121159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:rsidR="00121159" w:rsidRPr="00C838AF" w:rsidRDefault="00121159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2E58" w:rsidRPr="00C838AF" w:rsidRDefault="006A2E5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:rsidR="006A2E58" w:rsidRPr="00C838AF" w:rsidRDefault="006A2E5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0D81" w:rsidRPr="00C838AF" w:rsidRDefault="006A2E5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 w:rsidR="00B30D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уючий</w:t>
      </w:r>
    </w:p>
    <w:p w:rsidR="006A2E58" w:rsidRPr="00C838AF" w:rsidRDefault="00B30D81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засіданні 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постійної комісії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Ігор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ІВАНОВ</w:t>
      </w:r>
    </w:p>
    <w:p w:rsidR="006A2E58" w:rsidRPr="00C838AF" w:rsidRDefault="006A2E5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0D81" w:rsidRPr="00C838AF" w:rsidRDefault="006A2E5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 </w:t>
      </w:r>
    </w:p>
    <w:p w:rsidR="006A2E58" w:rsidRDefault="00B30D81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засідання 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постійної комісії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Людмила МИСЛИВА</w:t>
      </w:r>
    </w:p>
    <w:p w:rsidR="007F2466" w:rsidRDefault="007F2466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2466" w:rsidRDefault="007F2466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45A9" w:rsidRDefault="001E45A9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45A9" w:rsidRDefault="001E45A9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45A9" w:rsidRDefault="001E45A9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45A9" w:rsidRDefault="001E45A9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15C7" w:rsidRDefault="00AE15C7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15C7" w:rsidRDefault="00AE15C7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15C7" w:rsidRDefault="00AE15C7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15C7" w:rsidRDefault="00AE15C7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15C7" w:rsidRDefault="00AE15C7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E15C7" w:rsidSect="000646E6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4793" w:rsidRDefault="00434793" w:rsidP="00F1215C">
      <w:pPr>
        <w:spacing w:after="0" w:line="240" w:lineRule="auto"/>
      </w:pPr>
      <w:r>
        <w:separator/>
      </w:r>
    </w:p>
  </w:endnote>
  <w:endnote w:type="continuationSeparator" w:id="0">
    <w:p w:rsidR="00434793" w:rsidRDefault="00434793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Content>
      <w:p w:rsidR="00FB15F0" w:rsidRDefault="00AE15C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15F0" w:rsidRDefault="00FB15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4793" w:rsidRDefault="00434793" w:rsidP="00F1215C">
      <w:pPr>
        <w:spacing w:after="0" w:line="240" w:lineRule="auto"/>
      </w:pPr>
      <w:r>
        <w:separator/>
      </w:r>
    </w:p>
  </w:footnote>
  <w:footnote w:type="continuationSeparator" w:id="0">
    <w:p w:rsidR="00434793" w:rsidRDefault="00434793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753B9"/>
    <w:multiLevelType w:val="hybridMultilevel"/>
    <w:tmpl w:val="0ACA3CDE"/>
    <w:lvl w:ilvl="0" w:tplc="23BC6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E907EDC"/>
    <w:multiLevelType w:val="hybridMultilevel"/>
    <w:tmpl w:val="62502AC2"/>
    <w:lvl w:ilvl="0" w:tplc="7292C6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773DE"/>
    <w:multiLevelType w:val="multilevel"/>
    <w:tmpl w:val="D9FAFDF8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933703">
    <w:abstractNumId w:val="5"/>
  </w:num>
  <w:num w:numId="2" w16cid:durableId="1837912397">
    <w:abstractNumId w:val="2"/>
  </w:num>
  <w:num w:numId="3" w16cid:durableId="1164051113">
    <w:abstractNumId w:val="0"/>
  </w:num>
  <w:num w:numId="4" w16cid:durableId="837042127">
    <w:abstractNumId w:val="1"/>
  </w:num>
  <w:num w:numId="5" w16cid:durableId="345256764">
    <w:abstractNumId w:val="3"/>
  </w:num>
  <w:num w:numId="6" w16cid:durableId="17127293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512"/>
    <w:rsid w:val="00063177"/>
    <w:rsid w:val="000646E6"/>
    <w:rsid w:val="000769BF"/>
    <w:rsid w:val="00084628"/>
    <w:rsid w:val="00121159"/>
    <w:rsid w:val="001340CE"/>
    <w:rsid w:val="00153CBE"/>
    <w:rsid w:val="00155B60"/>
    <w:rsid w:val="001679CE"/>
    <w:rsid w:val="00177EB7"/>
    <w:rsid w:val="00183BD6"/>
    <w:rsid w:val="001C34F2"/>
    <w:rsid w:val="001C6DAF"/>
    <w:rsid w:val="001E45A9"/>
    <w:rsid w:val="001F0BBB"/>
    <w:rsid w:val="002138EB"/>
    <w:rsid w:val="002322A5"/>
    <w:rsid w:val="002508A9"/>
    <w:rsid w:val="00283D64"/>
    <w:rsid w:val="00290932"/>
    <w:rsid w:val="002A3052"/>
    <w:rsid w:val="002D5DE3"/>
    <w:rsid w:val="002F33E2"/>
    <w:rsid w:val="00311830"/>
    <w:rsid w:val="00333331"/>
    <w:rsid w:val="003374BC"/>
    <w:rsid w:val="00351E72"/>
    <w:rsid w:val="0035631E"/>
    <w:rsid w:val="00390A4F"/>
    <w:rsid w:val="003976F4"/>
    <w:rsid w:val="003C43E8"/>
    <w:rsid w:val="003E51BC"/>
    <w:rsid w:val="00413788"/>
    <w:rsid w:val="00414ADF"/>
    <w:rsid w:val="00434793"/>
    <w:rsid w:val="00450A70"/>
    <w:rsid w:val="0048052C"/>
    <w:rsid w:val="0048181A"/>
    <w:rsid w:val="0055690E"/>
    <w:rsid w:val="00593A1B"/>
    <w:rsid w:val="005D1E1E"/>
    <w:rsid w:val="005E674F"/>
    <w:rsid w:val="005F4B8C"/>
    <w:rsid w:val="00603DFD"/>
    <w:rsid w:val="00631251"/>
    <w:rsid w:val="00636CC3"/>
    <w:rsid w:val="006858DE"/>
    <w:rsid w:val="00687B44"/>
    <w:rsid w:val="006A2E58"/>
    <w:rsid w:val="006D546D"/>
    <w:rsid w:val="007608FB"/>
    <w:rsid w:val="00770144"/>
    <w:rsid w:val="00786F5A"/>
    <w:rsid w:val="007B011B"/>
    <w:rsid w:val="007C01E1"/>
    <w:rsid w:val="007C7BDC"/>
    <w:rsid w:val="007F2466"/>
    <w:rsid w:val="00810F1F"/>
    <w:rsid w:val="00812F88"/>
    <w:rsid w:val="00822B13"/>
    <w:rsid w:val="00830509"/>
    <w:rsid w:val="00837C3C"/>
    <w:rsid w:val="00854B0D"/>
    <w:rsid w:val="00893B78"/>
    <w:rsid w:val="008A7333"/>
    <w:rsid w:val="008C1D66"/>
    <w:rsid w:val="009B5221"/>
    <w:rsid w:val="009C764D"/>
    <w:rsid w:val="00A070AB"/>
    <w:rsid w:val="00A36D01"/>
    <w:rsid w:val="00A41118"/>
    <w:rsid w:val="00A52051"/>
    <w:rsid w:val="00A82A4C"/>
    <w:rsid w:val="00AE15C7"/>
    <w:rsid w:val="00B13391"/>
    <w:rsid w:val="00B1768E"/>
    <w:rsid w:val="00B26872"/>
    <w:rsid w:val="00B30D81"/>
    <w:rsid w:val="00B32124"/>
    <w:rsid w:val="00B65DE5"/>
    <w:rsid w:val="00BE2DF8"/>
    <w:rsid w:val="00C20C98"/>
    <w:rsid w:val="00C627E7"/>
    <w:rsid w:val="00C838AF"/>
    <w:rsid w:val="00CF0771"/>
    <w:rsid w:val="00D03046"/>
    <w:rsid w:val="00D40DA0"/>
    <w:rsid w:val="00D50514"/>
    <w:rsid w:val="00D511FF"/>
    <w:rsid w:val="00D67E55"/>
    <w:rsid w:val="00D74881"/>
    <w:rsid w:val="00D77642"/>
    <w:rsid w:val="00D9474B"/>
    <w:rsid w:val="00DE4A82"/>
    <w:rsid w:val="00DE629F"/>
    <w:rsid w:val="00DF2637"/>
    <w:rsid w:val="00E37696"/>
    <w:rsid w:val="00E42BB2"/>
    <w:rsid w:val="00E755F3"/>
    <w:rsid w:val="00E84A20"/>
    <w:rsid w:val="00EB29EB"/>
    <w:rsid w:val="00EE522E"/>
    <w:rsid w:val="00EF18EB"/>
    <w:rsid w:val="00EF35C0"/>
    <w:rsid w:val="00F10512"/>
    <w:rsid w:val="00F1215C"/>
    <w:rsid w:val="00F321D0"/>
    <w:rsid w:val="00F86086"/>
    <w:rsid w:val="00F8717A"/>
    <w:rsid w:val="00FA14DD"/>
    <w:rsid w:val="00FA41A7"/>
    <w:rsid w:val="00FB15F0"/>
    <w:rsid w:val="00FE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F7FC"/>
  <w15:docId w15:val="{E23E2353-A02B-4E9E-A433-644E0085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8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4075</Words>
  <Characters>2324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Батраков</dc:creator>
  <cp:lastModifiedBy>Роман Батраков</cp:lastModifiedBy>
  <cp:revision>10</cp:revision>
  <cp:lastPrinted>2024-11-28T08:12:00Z</cp:lastPrinted>
  <dcterms:created xsi:type="dcterms:W3CDTF">2024-12-02T15:17:00Z</dcterms:created>
  <dcterms:modified xsi:type="dcterms:W3CDTF">2024-12-04T06:21:00Z</dcterms:modified>
</cp:coreProperties>
</file>