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6848C0" w:rsidRDefault="00A070AB" w:rsidP="006848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14:paraId="2B0DC652" w14:textId="77777777" w:rsidR="00A070AB" w:rsidRPr="006848C0" w:rsidRDefault="00A070AB" w:rsidP="006848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Pr="006848C0" w:rsidRDefault="00A070AB" w:rsidP="006848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167C4D1A" w:rsidR="00A070AB" w:rsidRPr="006848C0" w:rsidRDefault="00A20EF3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r w:rsidR="009B40D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Pr="006848C0" w:rsidRDefault="00A070AB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Pr="006848C0" w:rsidRDefault="00A070AB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6848C0" w:rsidRDefault="00A070AB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1CEE6FAE" w:rsidR="001C34F2" w:rsidRPr="006848C0" w:rsidRDefault="001C34F2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010B12EF" w:rsidR="001C34F2" w:rsidRPr="006848C0" w:rsidRDefault="001C34F2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4C77F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4C77F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Pr="006848C0" w:rsidRDefault="001C34F2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Pr="006848C0" w:rsidRDefault="001C34F2" w:rsidP="006848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Pr="006848C0" w:rsidRDefault="001C34F2" w:rsidP="006848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6BF1CA0E" w:rsidR="001C34F2" w:rsidRPr="006848C0" w:rsidRDefault="001C34F2" w:rsidP="00684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1. Головою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06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Pr="006848C0" w:rsidRDefault="001C34F2" w:rsidP="006848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Pr="006848C0" w:rsidRDefault="001C34F2" w:rsidP="006848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0BD83184" w:rsidR="001C34F2" w:rsidRPr="006848C0" w:rsidRDefault="001C34F2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84A2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39B9EF1A" w14:textId="65EA4612" w:rsidR="009B40DB" w:rsidRPr="006848C0" w:rsidRDefault="009B40DB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bookmarkEnd w:id="0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6848C0" w:rsidRDefault="009B40DB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Володимирович.</w:t>
      </w:r>
    </w:p>
    <w:p w14:paraId="5C3140EB" w14:textId="2EC0231E" w:rsidR="00CF23DD" w:rsidRPr="006848C0" w:rsidRDefault="00984A2B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епутат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селищної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Лазарович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3A93CC" w14:textId="7C92C101" w:rsidR="00A20EF3" w:rsidRPr="006848C0" w:rsidRDefault="00A20EF3" w:rsidP="006848C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689450D5" w14:textId="20BB01D5" w:rsidR="00CF23DD" w:rsidRPr="006848C0" w:rsidRDefault="00A20EF3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 (з поважних причин)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ECC04A" w14:textId="77777777" w:rsidR="00A20EF3" w:rsidRPr="006848C0" w:rsidRDefault="00A20EF3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1CEDF6F0" w14:textId="77777777" w:rsidR="00F1215C" w:rsidRPr="006848C0" w:rsidRDefault="00F1215C" w:rsidP="006848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Pr="006848C0" w:rsidRDefault="00F1215C" w:rsidP="006848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1F3A7874" w:rsidR="00F1215C" w:rsidRPr="006848C0" w:rsidRDefault="00CF23DD" w:rsidP="006848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3. Голова постійної комісії Берн</w:t>
      </w:r>
      <w:r w:rsidR="00E755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І.Г.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сформ</w:t>
      </w:r>
      <w:r w:rsidR="007C7BD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Pr="006848C0" w:rsidRDefault="00F1215C" w:rsidP="006848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6848C0" w:rsidRDefault="00984A2B" w:rsidP="00684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Pr="006848C0" w:rsidRDefault="00CF23DD" w:rsidP="006848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2"/>
      <w:r w:rsidR="00283D6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Pr="006848C0" w:rsidRDefault="00283D64" w:rsidP="006848C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Pr="006848C0" w:rsidRDefault="00283D64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6848C0" w:rsidRDefault="00283D64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B2ED7F" w14:textId="77777777" w:rsidR="002B1C88" w:rsidRPr="006848C0" w:rsidRDefault="002B1C88" w:rsidP="00684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2F00E06" w14:textId="1EA1596E" w:rsidR="002B1C88" w:rsidRPr="006848C0" w:rsidRDefault="002B1C88" w:rsidP="006848C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94E3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4142170E" w:rsidR="00094E35" w:rsidRPr="006848C0" w:rsidRDefault="00094E35" w:rsidP="006848C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0565A08" w14:textId="00CC9E76" w:rsidR="005B3AC4" w:rsidRPr="006848C0" w:rsidRDefault="005B3AC4" w:rsidP="006848C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56B7AD" w14:textId="77777777" w:rsidR="00283D64" w:rsidRPr="006848C0" w:rsidRDefault="00283D64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FD123DD" w14:textId="58BAB387" w:rsidR="00283D64" w:rsidRPr="006848C0" w:rsidRDefault="00283D64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3"/>
    <w:p w14:paraId="1559C215" w14:textId="77777777" w:rsidR="00283D64" w:rsidRPr="006848C0" w:rsidRDefault="00283D64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76F94" w14:textId="3C80F2DD" w:rsidR="00E755F3" w:rsidRPr="006848C0" w:rsidRDefault="009C1323" w:rsidP="006848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E55818D" w14:textId="77777777" w:rsidR="00B42C28" w:rsidRPr="006848C0" w:rsidRDefault="00B42C28" w:rsidP="006848C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6D4B17B5" w:rsidR="00084628" w:rsidRPr="006848C0" w:rsidRDefault="00955B30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4" w:name="_Hlk181907190"/>
      <w:r w:rsidR="002B1C8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розпоряджень селищного голови про передачу майна </w:t>
      </w:r>
      <w:bookmarkStart w:id="5" w:name="_Hlk188379805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з балансу Авангардівської селищної ради на баланс</w:t>
      </w:r>
      <w:bookmarkEnd w:id="5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військових частин та інших підрозділів, які залучаються для здійснення заходів воєнного стану, виданих в міжсесійний період</w:t>
      </w:r>
      <w:r w:rsidR="002B1C8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4"/>
      <w:r w:rsidR="000846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966FD" w14:textId="77777777" w:rsidR="00955B30" w:rsidRPr="006848C0" w:rsidRDefault="00955B30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1907675"/>
    </w:p>
    <w:p w14:paraId="24F7002E" w14:textId="77777777" w:rsidR="00CF23DD" w:rsidRPr="006848C0" w:rsidRDefault="00CF23DD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32CEB4F6" w14:textId="255F0A3B" w:rsidR="00CF23DD" w:rsidRPr="006848C0" w:rsidRDefault="00CF23DD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Берником І.Г.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3F010973" w14:textId="24E75AB4" w:rsidR="00CF23DD" w:rsidRPr="006848C0" w:rsidRDefault="00CF23DD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7" w:name="_Hlk18190728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7"/>
    </w:p>
    <w:p w14:paraId="1CC4F47D" w14:textId="77777777" w:rsidR="00A820A0" w:rsidRPr="006848C0" w:rsidRDefault="00A820A0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9C09C0E" w14:textId="77777777" w:rsidR="00955B30" w:rsidRPr="006848C0" w:rsidRDefault="00A820A0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14:paraId="24BD551F" w14:textId="4048B318" w:rsidR="00955B30" w:rsidRPr="006848C0" w:rsidRDefault="00955B30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алановський Володимир Борисович,</w:t>
      </w:r>
    </w:p>
    <w:p w14:paraId="0E773B8A" w14:textId="1DBAFFF3" w:rsidR="00955B30" w:rsidRPr="006848C0" w:rsidRDefault="00955B30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31F7890" w14:textId="29F9C2C7" w:rsidR="00A820A0" w:rsidRPr="006848C0" w:rsidRDefault="00955B30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Марінов  Олександр  Лазарович</w:t>
      </w:r>
    </w:p>
    <w:p w14:paraId="0960E723" w14:textId="77C0F722" w:rsidR="00A820A0" w:rsidRPr="006848C0" w:rsidRDefault="00A820A0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658FCD61" w14:textId="6304FBEC" w:rsidR="00A820A0" w:rsidRPr="006848C0" w:rsidRDefault="00A820A0" w:rsidP="006848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669ACFA" w14:textId="77777777" w:rsidR="00CF23DD" w:rsidRPr="006848C0" w:rsidRDefault="00CF23DD" w:rsidP="006848C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1DDAAC" w14:textId="11FA909A" w:rsidR="00CF23DD" w:rsidRDefault="003D2E92" w:rsidP="006848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8" w:name="_Hlk188631564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bookmarkEnd w:id="8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розпоряджень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5617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344730" w14:textId="77777777" w:rsidR="00C746C7" w:rsidRPr="006848C0" w:rsidRDefault="00C746C7" w:rsidP="006848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14:paraId="7537F00C" w14:textId="3DDF07BE" w:rsidR="00A820A0" w:rsidRPr="006848C0" w:rsidRDefault="00955B30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актів приймання-передачі матеріальних цінностей з балансу </w:t>
      </w:r>
      <w:bookmarkStart w:id="9" w:name="_Hlk188379754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</w:t>
      </w:r>
      <w:bookmarkEnd w:id="9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742FA5" w14:textId="77777777" w:rsidR="00955B30" w:rsidRPr="006848C0" w:rsidRDefault="00955B30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0F750" w14:textId="77777777" w:rsidR="00A820A0" w:rsidRPr="006848C0" w:rsidRDefault="00A820A0" w:rsidP="006848C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75549984" w14:textId="77777777" w:rsidR="00955B30" w:rsidRPr="006848C0" w:rsidRDefault="00955B30" w:rsidP="006848C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CBB1E" w14:textId="67E94754" w:rsidR="00A820A0" w:rsidRPr="006848C0" w:rsidRDefault="00A820A0" w:rsidP="006848C0">
      <w:pPr>
        <w:pStyle w:val="a3"/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Берником І.Г.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голосування</w:t>
      </w:r>
      <w:r w:rsidR="00955B3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питання:</w:t>
      </w:r>
    </w:p>
    <w:p w14:paraId="1743158A" w14:textId="6843C224" w:rsidR="00A820A0" w:rsidRPr="006848C0" w:rsidRDefault="00A820A0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р. проект рішення 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39E05FC" w14:textId="77777777" w:rsidR="00A820A0" w:rsidRPr="006848C0" w:rsidRDefault="00A820A0" w:rsidP="006848C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0584686" w14:textId="77777777" w:rsidR="00A820A0" w:rsidRPr="006848C0" w:rsidRDefault="00A820A0" w:rsidP="00684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54B41C5" w14:textId="1DD87C90" w:rsidR="00A820A0" w:rsidRPr="006848C0" w:rsidRDefault="00A820A0" w:rsidP="006848C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алановський Володимир Борисович,</w:t>
      </w:r>
    </w:p>
    <w:p w14:paraId="13270FAA" w14:textId="3B13F4B8" w:rsidR="00A820A0" w:rsidRPr="006848C0" w:rsidRDefault="00A820A0" w:rsidP="006848C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DD5C166" w14:textId="07A0133C" w:rsidR="009D7D4D" w:rsidRPr="006848C0" w:rsidRDefault="009D7D4D" w:rsidP="006848C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C90B237" w14:textId="031BF7FB" w:rsidR="00A820A0" w:rsidRPr="006848C0" w:rsidRDefault="00A820A0" w:rsidP="00684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611D06E" w14:textId="124B4F70" w:rsidR="00A820A0" w:rsidRPr="006848C0" w:rsidRDefault="00A820A0" w:rsidP="006848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B2E6D70" w14:textId="0E651683" w:rsidR="00A820A0" w:rsidRPr="006848C0" w:rsidRDefault="003D2E92" w:rsidP="006848C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5617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3D101" w14:textId="77777777" w:rsidR="00CE5617" w:rsidRPr="006848C0" w:rsidRDefault="00CE5617" w:rsidP="006848C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2E498" w14:textId="1CC3FF6A" w:rsidR="002D7FB5" w:rsidRPr="006848C0" w:rsidRDefault="009D7D4D" w:rsidP="006848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7FB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3 порядку денного 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="002D7FB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4A0F45" w14:textId="77777777" w:rsidR="00A820A0" w:rsidRPr="006848C0" w:rsidRDefault="00A820A0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5238ACBF" w14:textId="77777777" w:rsidR="00A820A0" w:rsidRPr="006848C0" w:rsidRDefault="00A820A0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347FDB1" w14:textId="2DBC8793" w:rsidR="00A820A0" w:rsidRPr="006848C0" w:rsidRDefault="00A820A0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BDC5521" w14:textId="77777777" w:rsidR="00A820A0" w:rsidRPr="006848C0" w:rsidRDefault="00A820A0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2EBAA70F" w14:textId="77777777" w:rsidR="00A820A0" w:rsidRPr="006848C0" w:rsidRDefault="00A820A0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2FCE9BF" w14:textId="652E26B7" w:rsidR="00A820A0" w:rsidRPr="006848C0" w:rsidRDefault="00A820A0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Балановський Володимир Борисович,</w:t>
      </w:r>
    </w:p>
    <w:p w14:paraId="7BA01C20" w14:textId="230EA53D" w:rsidR="00A820A0" w:rsidRPr="006848C0" w:rsidRDefault="00A820A0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04FE84F" w14:textId="03E5D0BB" w:rsidR="009D7D4D" w:rsidRPr="006848C0" w:rsidRDefault="009D7D4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863EC5D" w14:textId="222798D7" w:rsidR="00A820A0" w:rsidRPr="006848C0" w:rsidRDefault="00A820A0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C6F85A0" w14:textId="77777777" w:rsidR="00A820A0" w:rsidRPr="006848C0" w:rsidRDefault="00A820A0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6B977F" w14:textId="34A9DC5C" w:rsidR="00A820A0" w:rsidRDefault="003D2E92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A820A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B1180B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897045" w14:textId="2A191891" w:rsidR="003D5FAF" w:rsidRPr="006848C0" w:rsidRDefault="003D5FAF" w:rsidP="006848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81908016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D7D4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4 порядку денного «</w:t>
      </w:r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Про зміну цільового призначення основних засобів та інших активів </w:t>
      </w:r>
      <w:bookmarkStart w:id="11" w:name="_Hlk188379847"/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Авангардівської селищної ради</w:t>
      </w:r>
      <w:bookmarkEnd w:id="1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AA4DD89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1D39BC5" w14:textId="77777777" w:rsidR="003D5FAF" w:rsidRPr="006848C0" w:rsidRDefault="003D5FAF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E0BCDF4" w14:textId="0E2D8EA7" w:rsidR="003D5FAF" w:rsidRPr="006848C0" w:rsidRDefault="003D5FAF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Про зміну цільового призначення основних засобів та інших активів Авангардівської селищної ради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5E8C701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E27687F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729177C4" w14:textId="010A1EF8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51AC868C" w14:textId="4DB820D8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FFC1C6E" w14:textId="2BD0E379" w:rsidR="009D7D4D" w:rsidRPr="006848C0" w:rsidRDefault="009D7D4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2B29BDF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912B33E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936A623" w14:textId="6516A710" w:rsidR="003D5FAF" w:rsidRDefault="003D2E92" w:rsidP="006848C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bookmarkStart w:id="12" w:name="_Hlk188631770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bookmarkEnd w:id="1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прийняти рішення 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Про зміну цільового призначення основних засобів та інших активів Авангардівської селищної ради</w:t>
      </w:r>
      <w:r w:rsidR="003D5FAF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 Авангардівської селищної ради»</w:t>
      </w:r>
      <w:r w:rsidR="00FD106D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FD10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96D579D" w14:textId="77777777" w:rsidR="00C746C7" w:rsidRPr="006848C0" w:rsidRDefault="00C746C7" w:rsidP="006848C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E798514" w14:textId="4B69CE27" w:rsidR="003D5FAF" w:rsidRPr="006848C0" w:rsidRDefault="003D5FAF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81908149"/>
      <w:bookmarkEnd w:id="10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D7D4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5 порядку денного </w:t>
      </w:r>
      <w:bookmarkStart w:id="14" w:name="_Hlk18190809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Про передачу майна з балансу Авангардівської селищної ради на баланс Комунальної установи «Центр надання соціальних послуг» Авангардівської селищної ради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14"/>
    </w:p>
    <w:p w14:paraId="36F301F2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39E64CD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E8DD5AE" w14:textId="2DFFA291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проект рішення 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передачу майна з балансу Авангардівської селищної ради на баланс Комунальної установи «Центр надання соціальних послуг» Авангардівської селищної ради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24B3971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4AE79DF5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C5FA1F7" w14:textId="6EEB4929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0BD551BB" w14:textId="3516980B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C39997C" w14:textId="3ED3AAB9" w:rsidR="0075256C" w:rsidRPr="006848C0" w:rsidRDefault="0075256C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1AD33F9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CAFA469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9431887" w14:textId="2224CD27" w:rsidR="003D5FAF" w:rsidRDefault="003D2E92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прийняти рішення 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передачу майна з балансу Авангардівської селищної ради на баланс Комунальної установи «Центр надання соціальних послуг» Авангардівської селищної ради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507F07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14:paraId="5EA678A3" w14:textId="75A13DAE" w:rsidR="003D5FAF" w:rsidRPr="006848C0" w:rsidRDefault="003D5FAF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15" w:name="_Hlk181908585"/>
      <w:bookmarkStart w:id="16" w:name="_Hlk181908370"/>
      <w:r w:rsidR="0014697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6 порядку денного </w:t>
      </w:r>
      <w:bookmarkStart w:id="17" w:name="_Hlk181908283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Про передачу майна з балансу Авангардівської селищної ради на баланс Центру культурних  послуг Авангардівської селищної ради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».</w:t>
      </w:r>
      <w:bookmarkEnd w:id="17"/>
    </w:p>
    <w:p w14:paraId="336EFA41" w14:textId="0E3B8A5B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голова постійної комісії Берник І.Г. </w:t>
      </w:r>
    </w:p>
    <w:p w14:paraId="43835ED0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0C10FD7" w14:textId="0366B0B2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06.02.2025р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рішення </w:t>
      </w:r>
      <w:r w:rsidR="0075256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передачу майна з балансу Авангардівської селищної ради на баланс Центру культурних  послуг Авангардівської селищної ради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35A407B" w14:textId="3E2C9E48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686E12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794A8AE" w14:textId="77777777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7D17FEA3" w14:textId="45C827E2" w:rsidR="003D5FAF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1A797D" w14:textId="2AAEE3B1" w:rsidR="0075256C" w:rsidRPr="006848C0" w:rsidRDefault="0075256C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 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90B4D8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6767F3C" w14:textId="77777777" w:rsidR="003D5FAF" w:rsidRPr="006848C0" w:rsidRDefault="003D5FAF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FC068D" w14:textId="122F4F88" w:rsidR="003D5FAF" w:rsidRDefault="003D2E92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прийняти рішення 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передачу майна з балансу Авангардівської селищної ради на баланс Центру культурних  послуг Авангардівської селищної ради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5"/>
    </w:p>
    <w:p w14:paraId="4C3FCC01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6"/>
    <w:p w14:paraId="5C18D64D" w14:textId="6C61C9AD" w:rsidR="0014697D" w:rsidRPr="006848C0" w:rsidRDefault="0014697D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18" w:name="_Hlk181908714"/>
      <w:r w:rsidR="0075256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7 порядку денного «</w:t>
      </w:r>
      <w:r w:rsidR="00A20EF3" w:rsidRPr="006848C0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ліцей» Авангардівської селищної ради Одеського району Одеської області майна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7C1454E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14EF933" w14:textId="2A58B26A" w:rsidR="0014697D" w:rsidRPr="006848C0" w:rsidRDefault="0014697D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DBAF850" w14:textId="6878ACF3" w:rsidR="0014697D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проект рішення «</w:t>
      </w:r>
      <w:bookmarkStart w:id="19" w:name="_Hlk188631937"/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передачу з балансу Відділу 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ліцей» Авангардівської селищної ради Одеського району Одеської області майна</w:t>
      </w:r>
      <w:bookmarkEnd w:id="19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8D4E648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935477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E1A36AA" w14:textId="634F32C1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5EAFF4BE" w14:textId="314F8354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5C0DDA2" w14:textId="60F3391B" w:rsidR="0075256C" w:rsidRPr="006848C0" w:rsidRDefault="0075256C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1F4D06D3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90B9269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FCA41A" w14:textId="157D4514" w:rsidR="003D5FAF" w:rsidRDefault="003D2E92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прийняти рішення 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«Прилиманський ліцей» Авангардівської селищної ради Одеського району Одеської області майна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A4205B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8"/>
    <w:p w14:paraId="2F2F52A3" w14:textId="2087E72B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8 порядку денного «</w:t>
      </w:r>
      <w:r w:rsidR="00A20EF3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погодження ЗЗСО «Прилиманський ліцей» Авангардівської селищної ради підрядної організації  на виконання робіт з реконструкції зовнішніх мереж зовнішнього електропостачання 0,4 кВт (зі збільшенням дозволеної потужності з 55кВт до 200 кВт) закладу загальної середньої освіти «Прилиманський ліцей» Авангардівської селищної ради за адресою: Одеська область, Одеський район, с. Прилиманське, вул. Центральна, 127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5820A3C" w14:textId="78E6D8EA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8CF8387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BF5A2D1" w14:textId="21A69804" w:rsidR="0014697D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bookmarkStart w:id="20" w:name="_Hlk188632126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06.02.2025р. </w:t>
      </w:r>
      <w:bookmarkEnd w:id="20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проект рішення «</w:t>
      </w:r>
      <w:bookmarkStart w:id="21" w:name="_Hlk188632049"/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погодження ЗЗСО «Прилиманський ліцей» Авангардівської селищної ради підрядної організації  на виконання робіт з реконструкції зовнішніх мереж зовнішнього електропостачання 0,4 кВт (зі збільшенням дозволеної потужності з 55кВт до 200 кВт) закладу загальної середньої освіти «Прилиманський ліцей» Авангардівської селищної ради за адресою: Одеська область, Одеський район, с. Прилиманське, вул. Центральна, 127</w:t>
      </w:r>
      <w:bookmarkEnd w:id="21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256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73FE6C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1F44E8C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747C48E" w14:textId="3B98CE92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474C6D8D" w14:textId="7E4AB28F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B625D8D" w14:textId="12B10712" w:rsidR="0075256C" w:rsidRPr="006848C0" w:rsidRDefault="0075256C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5A139EA0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DB94940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1EEA402" w14:textId="2B1157EF" w:rsidR="003D5FAF" w:rsidRDefault="003D2E92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рекомендувати Авангардівській селищній раді на пленарному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06.02.2025р прийняти рішення «</w:t>
      </w:r>
      <w:r w:rsidR="00A20EF3" w:rsidRPr="00684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погодження ЗЗСО «Прилиманський ліцей» Авангардівської селищної ради підрядної організації  на виконання робіт з реконструкції зовнішніх мереж зовнішнього електропостачання 0,4 кВт (зі збільшенням дозволеної потужності з 55кВт до 200 кВт) закладу загальної середньої освіти «Прилиманський ліцей» Авангардівської селищної ради за адресою: Одеська область, Одеський район, с. Прилиманське, вул. Центральна, 127»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5FB585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39AFDC" w14:textId="271A6CD0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Hlk181908817"/>
      <w:bookmarkStart w:id="23" w:name="_Hlk181909064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9 порядку денного «</w:t>
      </w:r>
      <w:r w:rsidR="00A20EF3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затвердження актів прийняття-передачі матеріальних цінностей з балансу Відділу </w:t>
      </w:r>
      <w:bookmarkStart w:id="24" w:name="_Hlk188380548"/>
      <w:r w:rsidR="00A20EF3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КБ ЖКГ КМ Авангардівської селищної ради</w:t>
      </w:r>
      <w:bookmarkEnd w:id="24"/>
      <w:r w:rsidR="00A20EF3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1C4811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C05700B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7A834DB" w14:textId="33F38230" w:rsidR="0014697D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06.02.2025р.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проект рішення «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008DE5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509050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4593447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4D376B5F" w14:textId="2CEC33BF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F08328C" w14:textId="7C89FCF2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621F04B6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5B0494DB" w14:textId="77777777" w:rsidR="0014697D" w:rsidRPr="006848C0" w:rsidRDefault="0014697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CF6E1F" w14:textId="0243BCDA" w:rsidR="003D5FAF" w:rsidRDefault="003D2E92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06.02.2025р.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прийняти рішення </w:t>
      </w:r>
      <w:r w:rsidR="003D5FAF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End w:id="22"/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20EF3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1ADF4B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504DF" w14:textId="630FE2FE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Hlk181908924"/>
      <w:bookmarkEnd w:id="23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10 порядку денного «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ліміт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використання паливно-мастильних матеріалів для автомобілів Відділу КБ ЖКГ КМ Авангардівської селищної ради на 2025 рік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6B8A453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484B84D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0C3CC2F" w14:textId="0242F47B" w:rsidR="00F35C6D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End w:id="25"/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06.02.2025р. 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проект рішення «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рік»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7CE064" w14:textId="77777777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3BB95ACF" w14:textId="77777777" w:rsidR="00F35C6D" w:rsidRPr="006848C0" w:rsidRDefault="00F35C6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E8DC441" w14:textId="77777777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7FAEC8C0" w14:textId="775C7DAA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F587777" w14:textId="324DC78A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FEC0B0A" w14:textId="77777777" w:rsidR="00F35C6D" w:rsidRPr="006848C0" w:rsidRDefault="00F35C6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0D704D63" w14:textId="77777777" w:rsidR="00F35C6D" w:rsidRPr="006848C0" w:rsidRDefault="00F35C6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8557EC5" w14:textId="2B3F96F7" w:rsidR="00F35C6D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06.02.2025р.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 «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ліміту на використання паливно-мастильних матеріалів для автомобілів Відділу КБ ЖКГ КМ Авангардівської селищної ради на 2025 рік»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63BCD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BF1139" w14:textId="38E69F77" w:rsidR="0014697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4697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11 порядку денного «</w:t>
      </w:r>
      <w:r w:rsidR="00C578EB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делегування права замовника об’єкта будівництва.</w:t>
      </w:r>
      <w:r w:rsidR="0014697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3048BB3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1070439F" w14:textId="77777777" w:rsidR="0014697D" w:rsidRPr="006848C0" w:rsidRDefault="0014697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985473D" w14:textId="27A20B4E" w:rsidR="00F35C6D" w:rsidRPr="006848C0" w:rsidRDefault="003D5FA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06.02.2025р.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рішення «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делегування права замовника об’єкта будівництва»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0AC076" w14:textId="77777777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C86256B" w14:textId="77777777" w:rsidR="00F35C6D" w:rsidRPr="006848C0" w:rsidRDefault="00F35C6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36F717C" w14:textId="77777777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25617FA2" w14:textId="77777777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286A3EAC" w14:textId="77777777" w:rsidR="00F35C6D" w:rsidRPr="006848C0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        </w:t>
      </w:r>
    </w:p>
    <w:p w14:paraId="0EF317A4" w14:textId="77777777" w:rsidR="00F35C6D" w:rsidRPr="006848C0" w:rsidRDefault="00F35C6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1EDEA92D" w14:textId="77777777" w:rsidR="00F35C6D" w:rsidRPr="006848C0" w:rsidRDefault="00F35C6D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F0CD878" w14:textId="5CDAC32E" w:rsidR="00F35C6D" w:rsidRDefault="00F35C6D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06.02.2025р.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 «</w:t>
      </w:r>
      <w:r w:rsidR="00C578EB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делегування права замовника об’єкта будівництва»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6CD9E9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26775" w14:textId="2C891F02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16. Постійна комісія приступає до обговорення питання № 12 порядку денного «</w:t>
      </w:r>
      <w:bookmarkStart w:id="26" w:name="_Hlk188545070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погодження підрядної організації з розробки проектно-кошторисної документації</w:t>
      </w:r>
      <w:bookmarkEnd w:id="26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об’єкту «Реконструкція шкільного двору із забезпеченням санітарних вимог огородження території ЗЗСО «Хлібодарський ліцей» за адресою: вул. Маяцька дорога, 28, селище Хлібодарське, Одеський район, Одеська область».</w:t>
      </w:r>
    </w:p>
    <w:p w14:paraId="6717A900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11BB595E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B6021FF" w14:textId="36227C78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06.02.2025р. проект рішення «Про погодження підрядної організації з розробки проектно-кошторисної документації по об’єкту «Реконструкція шкільного двору із забезпеченням санітарних вимог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огородження території ЗЗСО «Хлібодарський ліцей» за адресою: вул. Маяцька дорога, 28, селище Хлібодарське, Одеський район, Одеська область».</w:t>
      </w:r>
    </w:p>
    <w:p w14:paraId="12050BFB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6A95594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944EDDA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34658AEE" w14:textId="7AF09A14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8F91EC" w14:textId="7B53FAAE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3CDDCCD2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24077613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D496BF3" w14:textId="2E629C05" w:rsidR="00C578EB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«Про погодження підрядної організації з розробки проектно-кошторисної документації по об’єкту «Реконструкція шкільного двору із забезпеченням санітарних вимог огородження території ЗЗСО «Хлібодарський ліцей» за адресою: вул. Маяцька дорога, 28, селище Хлібодарське, Одеський район, Одеська область»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655C76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D2422" w14:textId="77777777" w:rsidR="00C578EB" w:rsidRPr="006848C0" w:rsidRDefault="00C578EB" w:rsidP="006848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17. Постійна комісія приступає до обговорення питання № 13 порядку денного «</w:t>
      </w:r>
      <w:bookmarkStart w:id="27" w:name="_Hlk188381070"/>
      <w:r w:rsidRPr="006848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 погодження підрядної організації з розробки проектно-кошторисної документації по об’єкту «Будівництво дитячого садка на 150 місць за адресою:  вул. Крупської, 6Б, село Нова Долина, Одеський район, Одеська область (незавершене будівництво)».</w:t>
      </w:r>
    </w:p>
    <w:bookmarkEnd w:id="27"/>
    <w:p w14:paraId="2AEEBB4B" w14:textId="54BDC0ED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39400FE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5410FFED" w14:textId="77777777" w:rsidR="00C578EB" w:rsidRPr="006848C0" w:rsidRDefault="00C578EB" w:rsidP="006848C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</w:t>
      </w:r>
      <w:r w:rsidRPr="006848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 погодження підрядної організації з розробки проектно-кошторисної документації по об’єкту «Будівництво дитячого садка на 150 місць за адресою:  вул. Крупської, 6Б, село Нова Долина, Одеський район, Одеська область (незавершене будівництво)».</w:t>
      </w:r>
    </w:p>
    <w:p w14:paraId="3B417195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AF3C51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5A9CB70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6DEE639F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6D70C617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        </w:t>
      </w:r>
    </w:p>
    <w:p w14:paraId="1A6C5FF6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4AAA20BB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07DE500" w14:textId="1EE647E2" w:rsidR="00C578EB" w:rsidRPr="006848C0" w:rsidRDefault="00C578EB" w:rsidP="00C746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</w:t>
      </w:r>
      <w:r w:rsidRPr="006848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 погодження підрядної організації з розробки проектно-кошторисної документації по об’єкту «Будівництво дитячого садка на 150 місць за адресою:  вул. Крупської, 6Б, село Нова Долина, Одеський район, Одеська область (незавершене будівництво)»</w:t>
      </w:r>
      <w:r w:rsidR="00B42C28" w:rsidRPr="006848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A28F8F6" w14:textId="77777777" w:rsidR="00B42C28" w:rsidRPr="006848C0" w:rsidRDefault="00B42C28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Hlk188632891"/>
    </w:p>
    <w:p w14:paraId="5FCEA0E8" w14:textId="71F18930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 Постійна комісія приступає до обговорення питання № 14 порядку денного «Про погодження підрядної організації з виготовлення проектно-кошторисної документації по об’єкту «Нове будівництво захисної споруди цивільного захисту (ПРУ) ЗЗСО «Новодолинський ліцей», за адресою:                           вул. Шкільна, 1, село Нова Долина, Одеський район, Одеська область».</w:t>
      </w:r>
    </w:p>
    <w:p w14:paraId="14FFC0E5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3297D826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64C042C" w14:textId="5179276C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«Про погодження підрядної організації з виготовлення проектно-кошторисної документації по об’єкту «Нове будівництво захисної споруди цивільного захисту (ПРУ) ЗЗСО «Новодолинський ліцей», за адресою: вул. Шкільна, 1, село Нова Долина, Одеський район, Одеська область»».</w:t>
      </w:r>
    </w:p>
    <w:p w14:paraId="2D48C1B6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3C1FA8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C97673E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47608EFD" w14:textId="6B98EF89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E5A551A" w14:textId="652A3E59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4A7FB471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203A1F68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0D38FC7" w14:textId="70FDD9FD" w:rsidR="00C578EB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«Про погодження підрядної організації з виготовлення проектно-кошторисної документації по об’єкту «Нове будівництво захисної споруди цивільного захисту (ПРУ) ЗЗСО «Новодолинський ліцей», за адресою: вул. Шкільна, 1, село Нова Долина, Одеський район, Одеська область»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F7AD04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8"/>
    <w:p w14:paraId="0BC51905" w14:textId="62C0F5DF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19. Постійна комісія приступає до обговорення питання № 15 порядку денного «Про погодження підрядної організації з виготовлення проектно-кошторисної документації по об’єкту «Будівництво водонапірної станції та зовнішніх мереж водопроводу у селі Нова Долина  Одеського району Одеської області»».</w:t>
      </w:r>
    </w:p>
    <w:p w14:paraId="235D806D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5514A47F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3F7803E" w14:textId="1B769BF6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«Про погодження підрядної організації з виготовлення проектно-кошторисної документації по об’єкту «Будівництво водонапірної станції та зовнішніх мереж водопроводу у селі Нова Долина  Одеського району Одеської області».</w:t>
      </w:r>
    </w:p>
    <w:p w14:paraId="18FF97C7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06E6B30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712C543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3626775A" w14:textId="45ACC2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CBD93A1" w14:textId="0FAD325D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0FD582D3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«проти» - 0 голосів,</w:t>
      </w:r>
    </w:p>
    <w:p w14:paraId="0D088B88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BDDA0B2" w14:textId="3A7A35D4" w:rsidR="00C578EB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«Про погодження підрядної організації з виготовлення проектно-кошторисної документації по об’єкту «Будівництво водонапірної станції та зовнішніх мереж водопроводу у селі Нова Долина  Одеського району Одеської області»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56072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46CA0" w14:textId="54E13790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20. Постійна комісія приступає до обговорення питання № 16 порядку денного «</w:t>
      </w:r>
      <w:r w:rsidR="00FC4D2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коригування проектно-кошторисної документації по об’єкту будівництва «Реконструкція системи водовідведення та очищення господарсько-побутових стоків в селі Прилиманське Овідіопольського району Одеської області. Коригування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FB7EAA5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DB1C8CE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8717342" w14:textId="64AF194C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06.02.2025р. проект рішення </w:t>
      </w:r>
      <w:r w:rsidR="00FC4D2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 коригування проектно-кошторисної документації по об’єкту будівництва «Реконструкція системи водовідведення та очищення господарсько-побутових стоків в селі Прилиманське Овідіопольського району Одеської області. Коригування»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5F7E72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182C297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06FF958" w14:textId="77777777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62BD5A51" w14:textId="7AA292B3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53EBBDB" w14:textId="49E2E6BF" w:rsidR="00C578EB" w:rsidRPr="006848C0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C74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2B98B1D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431AA71C" w14:textId="77777777" w:rsidR="00C578EB" w:rsidRPr="006848C0" w:rsidRDefault="00C578EB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089B343" w14:textId="7472426C" w:rsidR="00C578EB" w:rsidRDefault="00C578EB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</w:t>
      </w:r>
      <w:r w:rsidR="00FC4D25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 коригування проектно-кошторисної документації по об’єкту будівництва «Реконструкція системи водовідведення та очищення господарсько-побутових стоків в селі Прилиманське Овідіопольського району Одеської області. Коригування»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ED0A99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1834A" w14:textId="1527F46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Hlk188633149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21. Постійна комісія приступає до обговорення питання № 17 порядку денного «Про погодження Комунальному закладу «Центр безпеки громадян» Авангардівської селищної ради підрядної організації з виконання робіт».</w:t>
      </w:r>
    </w:p>
    <w:p w14:paraId="023695BD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031B1DB3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424F0BAF" w14:textId="5B417C93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«Про погодження Комунальному закладу «Центр безпеки громадян» Авангардівської селищної ради підрядної організації з виконання робіт».</w:t>
      </w:r>
    </w:p>
    <w:p w14:paraId="6D801720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66042806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88062B1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00570B74" w14:textId="78F96652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65F0AE1" w14:textId="12D75A3E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73113E3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20D4AB88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9C53F80" w14:textId="377D3351" w:rsidR="00FC4D25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«Про погодження Комунальному закладу «Центр безпеки громадян» Авангардівської селищної ради підрядної організації з виконання робіт»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703990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9"/>
    <w:p w14:paraId="52FDC56D" w14:textId="6127E7D3" w:rsidR="00FC4D25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22. Перед подальшим обговоренням питань порядку денного голова постійної комісії Берник І.Г. оголосив технічну перерву.</w:t>
      </w:r>
    </w:p>
    <w:p w14:paraId="05AAFC52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20FCB1" w14:textId="2D74B58B" w:rsidR="00FC4D25" w:rsidRPr="006848C0" w:rsidRDefault="00FC4D25" w:rsidP="006848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23. Після технічної перерви постійна комісія приступає до обговорення питання № 18 порядку денного 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погодження підрядної організації з виконання робіт по об’єкту </w:t>
      </w:r>
      <w:r w:rsidR="00C746C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адресою: Одеська область, Одеський район, селище Авангард, вул. Фруктова, 9А</w:t>
      </w:r>
      <w:r w:rsidR="00C746C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».</w:t>
      </w:r>
    </w:p>
    <w:p w14:paraId="372CC1B3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B0FC140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30351E2" w14:textId="6682E070" w:rsidR="00FC4D25" w:rsidRPr="006848C0" w:rsidRDefault="00FC4D25" w:rsidP="006848C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погодження підрядної організації з виконання робіт по об’єкту </w:t>
      </w:r>
      <w:r w:rsid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адресою: Одеська область, Одеський район, селище Авангард, вул. Фруктова, 9А</w:t>
      </w:r>
      <w:r w:rsid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».</w:t>
      </w:r>
    </w:p>
    <w:p w14:paraId="36758A32" w14:textId="645664BE" w:rsidR="00FC4D25" w:rsidRPr="006848C0" w:rsidRDefault="00FC4D25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4360C0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1E3959D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2EFAF81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002CD14B" w14:textId="2F8005CD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265CD29" w14:textId="5D6B506E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67C9077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13BEDCAE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9CB497A" w14:textId="34A212D3" w:rsidR="00FC4D25" w:rsidRPr="006848C0" w:rsidRDefault="00FC4D25" w:rsidP="006848C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погодження підрядної організації з виконання робіт по об’єкту </w:t>
      </w:r>
      <w:r w:rsidR="00C746C7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адресою: Одеська область, Одеський район, селище Авангард, вул. Фруктова, 9А</w:t>
      </w:r>
      <w:r w:rsidR="00B42C28"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»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94E164" w14:textId="77777777" w:rsidR="00B42C28" w:rsidRPr="006848C0" w:rsidRDefault="00B42C28" w:rsidP="006848C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EC86264" w14:textId="5B18935E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24. Постійна комісія приступає до обговорення питання № 19 порядку денного «Про надання згоди на прийняття нерухомого майна (житлового фонду) до комунальної власності Авангардівської селищної ради».</w:t>
      </w:r>
    </w:p>
    <w:p w14:paraId="087366F4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E416333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D877D16" w14:textId="76118C01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«Про надання згоди на прийняття нерухомого майна (житлового фонду) до комунальної власності Авангардівської селищної ради».</w:t>
      </w:r>
    </w:p>
    <w:p w14:paraId="11D67B81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4CB46A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5B23B52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319A9986" w14:textId="0A18EF4C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3007044" w14:textId="79A0F911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12DF983A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26DFB367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EF23116" w14:textId="35C47579" w:rsidR="00FC4D25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«Про надання згоди на прийняття нерухомого майна (житлового фонду) до комунальної власності Авангардівської селищної ради»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C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B8C36D" w14:textId="77777777" w:rsidR="00C746C7" w:rsidRPr="006848C0" w:rsidRDefault="00C746C7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9D8E8" w14:textId="7827683E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25. Постійна комісія приступає до обговорення питання № 20 порядку денного «</w:t>
      </w:r>
      <w:bookmarkStart w:id="30" w:name="_Hlk188697080"/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надання Авангардівською селищною радою Одеського району Одеської області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</w:t>
      </w:r>
      <w:bookmarkEnd w:id="30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5F3155E" w14:textId="2C574760" w:rsidR="00FC4D25" w:rsidRPr="006848C0" w:rsidRDefault="00FC4D25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І.Г., співдоповідач Балановський В.Б.</w:t>
      </w:r>
    </w:p>
    <w:p w14:paraId="3987B63A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666AB4F" w14:textId="184AB80B" w:rsidR="00FC4D25" w:rsidRPr="006848C0" w:rsidRDefault="00FC4D25" w:rsidP="006848C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ради 06.02.2025р. проект рішення «Про надання Авангардівською селищною радою Одеського району Одеської області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майна».</w:t>
      </w:r>
    </w:p>
    <w:p w14:paraId="4BC6C02D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2C76D52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7B996A3" w14:textId="77777777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Балановський Володимир Борисович,</w:t>
      </w:r>
    </w:p>
    <w:p w14:paraId="05D4DFBB" w14:textId="3CF85389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297CDB8" w14:textId="1DA97C79" w:rsidR="00FC4D25" w:rsidRPr="006848C0" w:rsidRDefault="00FC4D25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Марінов  Олександр  Лазарович</w:t>
      </w:r>
      <w:r w:rsidR="001A7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4BBDBF2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55F18D0F" w14:textId="77777777" w:rsidR="00FC4D25" w:rsidRPr="006848C0" w:rsidRDefault="00FC4D25" w:rsidP="006848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EBD507E" w14:textId="05F2CC9A" w:rsidR="00FC4D25" w:rsidRDefault="00FC4D25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«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надання </w:t>
      </w:r>
      <w:r w:rsidRPr="006848C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Авангардівською селищною радою Одеського району Одеської області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03A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3A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E975AB" w14:textId="77777777" w:rsidR="00C746C7" w:rsidRPr="006848C0" w:rsidRDefault="00C746C7" w:rsidP="006848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EC7DC1" w14:textId="16F9A9E2" w:rsidR="00C20C98" w:rsidRPr="006848C0" w:rsidRDefault="0033607F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5C6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0C9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Pr="006848C0" w:rsidRDefault="00121159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Pr="006848C0" w:rsidRDefault="00121159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Pr="006848C0" w:rsidRDefault="006A2E58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Pr="006848C0" w:rsidRDefault="006A2E58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Pr="006848C0" w:rsidRDefault="006A2E58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919B439" w14:textId="77777777" w:rsidR="006A2E58" w:rsidRPr="006848C0" w:rsidRDefault="006A2E58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3BF2F" w14:textId="77777777" w:rsidR="006A2E58" w:rsidRPr="006848C0" w:rsidRDefault="006A2E58" w:rsidP="00684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6848C0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A8F4" w14:textId="77777777" w:rsidR="00FC4D25" w:rsidRDefault="00FC4D25" w:rsidP="00F1215C">
      <w:pPr>
        <w:spacing w:after="0" w:line="240" w:lineRule="auto"/>
      </w:pPr>
      <w:r>
        <w:separator/>
      </w:r>
    </w:p>
  </w:endnote>
  <w:endnote w:type="continuationSeparator" w:id="0">
    <w:p w14:paraId="1DDFA245" w14:textId="77777777" w:rsidR="00FC4D25" w:rsidRDefault="00FC4D2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404A" w14:textId="77777777" w:rsidR="00FC4D25" w:rsidRDefault="00FC4D25" w:rsidP="00F1215C">
      <w:pPr>
        <w:spacing w:after="0" w:line="240" w:lineRule="auto"/>
      </w:pPr>
      <w:r>
        <w:separator/>
      </w:r>
    </w:p>
  </w:footnote>
  <w:footnote w:type="continuationSeparator" w:id="0">
    <w:p w14:paraId="2A79B3C3" w14:textId="77777777" w:rsidR="00FC4D25" w:rsidRDefault="00FC4D2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7206">
    <w:abstractNumId w:val="4"/>
  </w:num>
  <w:num w:numId="2" w16cid:durableId="874922473">
    <w:abstractNumId w:val="3"/>
  </w:num>
  <w:num w:numId="3" w16cid:durableId="776365967">
    <w:abstractNumId w:val="0"/>
  </w:num>
  <w:num w:numId="4" w16cid:durableId="849878866">
    <w:abstractNumId w:val="1"/>
  </w:num>
  <w:num w:numId="5" w16cid:durableId="168180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121159"/>
    <w:rsid w:val="0014697D"/>
    <w:rsid w:val="00162958"/>
    <w:rsid w:val="001679CE"/>
    <w:rsid w:val="001A7F02"/>
    <w:rsid w:val="001C34F2"/>
    <w:rsid w:val="00230E5D"/>
    <w:rsid w:val="00283D64"/>
    <w:rsid w:val="002A3052"/>
    <w:rsid w:val="002A5837"/>
    <w:rsid w:val="002B1C88"/>
    <w:rsid w:val="002D7FB5"/>
    <w:rsid w:val="002F03A1"/>
    <w:rsid w:val="002F33E2"/>
    <w:rsid w:val="0030001F"/>
    <w:rsid w:val="003254CD"/>
    <w:rsid w:val="0033607F"/>
    <w:rsid w:val="0035631E"/>
    <w:rsid w:val="003976F4"/>
    <w:rsid w:val="003D2E92"/>
    <w:rsid w:val="003D5FAF"/>
    <w:rsid w:val="0045452C"/>
    <w:rsid w:val="004C1666"/>
    <w:rsid w:val="004C77F5"/>
    <w:rsid w:val="00505A75"/>
    <w:rsid w:val="005B3AC4"/>
    <w:rsid w:val="00603DFD"/>
    <w:rsid w:val="006848C0"/>
    <w:rsid w:val="006858DE"/>
    <w:rsid w:val="006A275C"/>
    <w:rsid w:val="006A2E58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87E12"/>
    <w:rsid w:val="00893B78"/>
    <w:rsid w:val="00900DD3"/>
    <w:rsid w:val="00955B30"/>
    <w:rsid w:val="00984A2B"/>
    <w:rsid w:val="009B40DB"/>
    <w:rsid w:val="009C1323"/>
    <w:rsid w:val="009C6917"/>
    <w:rsid w:val="009D7D4D"/>
    <w:rsid w:val="00A070AB"/>
    <w:rsid w:val="00A20EF3"/>
    <w:rsid w:val="00A456B4"/>
    <w:rsid w:val="00A820A0"/>
    <w:rsid w:val="00AD534A"/>
    <w:rsid w:val="00AF0B8B"/>
    <w:rsid w:val="00AF64DF"/>
    <w:rsid w:val="00B26872"/>
    <w:rsid w:val="00B42C28"/>
    <w:rsid w:val="00C20C98"/>
    <w:rsid w:val="00C2248B"/>
    <w:rsid w:val="00C4131A"/>
    <w:rsid w:val="00C43D7B"/>
    <w:rsid w:val="00C578EB"/>
    <w:rsid w:val="00C746C7"/>
    <w:rsid w:val="00CA7323"/>
    <w:rsid w:val="00CE5617"/>
    <w:rsid w:val="00CF23DD"/>
    <w:rsid w:val="00D03046"/>
    <w:rsid w:val="00D100C1"/>
    <w:rsid w:val="00D87170"/>
    <w:rsid w:val="00E54A08"/>
    <w:rsid w:val="00E755F3"/>
    <w:rsid w:val="00F10512"/>
    <w:rsid w:val="00F1215C"/>
    <w:rsid w:val="00F35C6D"/>
    <w:rsid w:val="00F43357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D338-403C-46D9-BA63-6984DB36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4748</Words>
  <Characters>27068</Characters>
  <Application>Microsoft Office Word</Application>
  <DocSecurity>0</DocSecurity>
  <Lines>225</Lines>
  <Paragraphs>63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8</cp:revision>
  <cp:lastPrinted>2024-11-11T13:05:00Z</cp:lastPrinted>
  <dcterms:created xsi:type="dcterms:W3CDTF">2025-01-24T15:49:00Z</dcterms:created>
  <dcterms:modified xsi:type="dcterms:W3CDTF">2025-01-25T09:37:00Z</dcterms:modified>
</cp:coreProperties>
</file>