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8ABA4" w14:textId="77777777" w:rsidR="00747A05" w:rsidRDefault="00747A05"/>
    <w:p w14:paraId="2DF03134" w14:textId="77777777" w:rsidR="00622DFD" w:rsidRDefault="00622DFD"/>
    <w:p w14:paraId="729C6032" w14:textId="77777777" w:rsidR="00622DFD" w:rsidRDefault="00622DFD"/>
    <w:p w14:paraId="07C91D49" w14:textId="77777777" w:rsidR="00622DFD" w:rsidRDefault="00622DFD"/>
    <w:p w14:paraId="49753CE1" w14:textId="77777777" w:rsidR="00622DFD" w:rsidRDefault="00622DFD">
      <w:pPr>
        <w:rPr>
          <w:lang w:val="uk-UA"/>
        </w:rPr>
      </w:pPr>
    </w:p>
    <w:p w14:paraId="649DD4E8" w14:textId="77777777" w:rsidR="009D6385" w:rsidRDefault="009D6385">
      <w:pPr>
        <w:rPr>
          <w:lang w:val="uk-UA"/>
        </w:rPr>
      </w:pPr>
    </w:p>
    <w:p w14:paraId="29CD644E" w14:textId="77777777" w:rsidR="005F06F8" w:rsidRDefault="005F06F8">
      <w:pPr>
        <w:rPr>
          <w:lang w:val="uk-UA"/>
        </w:rPr>
      </w:pPr>
    </w:p>
    <w:p w14:paraId="6F50F9F7" w14:textId="77777777" w:rsidR="00CA721F" w:rsidRPr="009D6385" w:rsidRDefault="00CA721F">
      <w:pPr>
        <w:rPr>
          <w:lang w:val="uk-UA"/>
        </w:rPr>
      </w:pPr>
    </w:p>
    <w:p w14:paraId="314885F0" w14:textId="76C64D3C" w:rsidR="00097C65" w:rsidRPr="005F06F8" w:rsidRDefault="00EB6243" w:rsidP="005F06F8">
      <w:pPr>
        <w:pStyle w:val="a3"/>
        <w:ind w:right="32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623B5" w:rsidRPr="005F06F8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8C6A19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C65" w:rsidRPr="005F06F8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08669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97C65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 та прийняття до комунальної власності </w:t>
      </w:r>
      <w:r w:rsidR="000C7219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Комунальною установою «Центр надання соціальних послуг </w:t>
      </w:r>
      <w:r w:rsidR="00B9397A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 </w:t>
      </w:r>
      <w:r w:rsidR="00097C65" w:rsidRPr="005F06F8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0C7219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C04" w:rsidRPr="005F06F8">
        <w:rPr>
          <w:rFonts w:ascii="Times New Roman" w:hAnsi="Times New Roman" w:cs="Times New Roman"/>
          <w:sz w:val="28"/>
          <w:szCs w:val="28"/>
          <w:lang w:val="uk-UA"/>
        </w:rPr>
        <w:t>благодійної</w:t>
      </w:r>
      <w:r w:rsidR="00097C65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 допомоги</w:t>
      </w:r>
      <w:r w:rsidR="00C034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3469" w:rsidRPr="008E7D7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03469" w:rsidRPr="008E7D70">
        <w:rPr>
          <w:rFonts w:ascii="Times New Roman" w:hAnsi="Times New Roman" w:cs="Times New Roman"/>
          <w:bCs/>
          <w:sz w:val="28"/>
          <w:szCs w:val="28"/>
          <w:lang w:val="uk-UA"/>
        </w:rPr>
        <w:t>БО «БФ «Право на захист»</w:t>
      </w:r>
    </w:p>
    <w:p w14:paraId="464709F9" w14:textId="77777777" w:rsidR="00B9397A" w:rsidRPr="00CA721F" w:rsidRDefault="00B9397A" w:rsidP="0030649F">
      <w:pPr>
        <w:pStyle w:val="a3"/>
        <w:spacing w:line="276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47BBA878" w14:textId="6065DA21" w:rsidR="00157A35" w:rsidRPr="0060060A" w:rsidRDefault="00097C65" w:rsidP="000C7219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«Про місцеве самоврядування в Україні», Указу Президента України «Про ведення воєнного стану в Україні», </w:t>
      </w:r>
      <w:r w:rsidR="00157A35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згідно Договору </w:t>
      </w:r>
      <w:r w:rsidR="00C03469">
        <w:rPr>
          <w:rFonts w:ascii="Times New Roman" w:hAnsi="Times New Roman" w:cs="Times New Roman"/>
          <w:sz w:val="28"/>
          <w:szCs w:val="28"/>
          <w:lang w:val="uk-UA"/>
        </w:rPr>
        <w:t xml:space="preserve">БО «БФ «Право на захист» </w:t>
      </w:r>
      <w:r w:rsidR="009C7C04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A18D1">
        <w:rPr>
          <w:rFonts w:ascii="Times New Roman" w:hAnsi="Times New Roman" w:cs="Times New Roman"/>
          <w:sz w:val="28"/>
          <w:szCs w:val="28"/>
          <w:lang w:val="uk-UA"/>
        </w:rPr>
        <w:t>12 червня 2024</w:t>
      </w:r>
      <w:r w:rsidR="005F06F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E7D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F06F8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A612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18D1">
        <w:rPr>
          <w:rFonts w:ascii="Times New Roman" w:hAnsi="Times New Roman" w:cs="Times New Roman"/>
          <w:sz w:val="28"/>
          <w:szCs w:val="28"/>
          <w:lang w:val="en-US"/>
        </w:rPr>
        <w:t>ACTED</w:t>
      </w:r>
      <w:r w:rsidR="00AA18D1" w:rsidRPr="00AA18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18D1">
        <w:rPr>
          <w:rFonts w:ascii="Times New Roman" w:hAnsi="Times New Roman" w:cs="Times New Roman"/>
          <w:sz w:val="28"/>
          <w:szCs w:val="28"/>
          <w:lang w:val="en-US"/>
        </w:rPr>
        <w:t>BHA</w:t>
      </w:r>
      <w:r w:rsidR="00AA18D1" w:rsidRPr="00AA18D1"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 w:rsidR="00AA18D1">
        <w:rPr>
          <w:rFonts w:ascii="Times New Roman" w:hAnsi="Times New Roman" w:cs="Times New Roman"/>
          <w:sz w:val="28"/>
          <w:szCs w:val="28"/>
          <w:lang w:val="uk-UA"/>
        </w:rPr>
        <w:t>М/О1/2024</w:t>
      </w:r>
      <w:r w:rsidR="008E7D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3469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C03469" w:rsidRPr="00C034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3469">
        <w:rPr>
          <w:rFonts w:ascii="Times New Roman" w:hAnsi="Times New Roman" w:cs="Times New Roman"/>
          <w:sz w:val="28"/>
          <w:szCs w:val="28"/>
          <w:lang w:val="uk-UA"/>
        </w:rPr>
        <w:t>надання благодійної допомоги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E7D70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рекомендацій 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7A35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7D70" w:rsidRPr="0060060A">
        <w:rPr>
          <w:rFonts w:ascii="Times New Roman" w:hAnsi="Times New Roman" w:cs="Times New Roman"/>
          <w:sz w:val="28"/>
          <w:szCs w:val="28"/>
          <w:lang w:val="uk-UA"/>
        </w:rPr>
        <w:t>постійн</w:t>
      </w:r>
      <w:r w:rsidR="008E7D70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8E7D70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8E7D70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8E7D70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з питань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8E7D7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57A35" w:rsidRPr="0060060A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157A35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7A35" w:rsidRPr="0060060A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3000C784" w14:textId="3E6E0133" w:rsidR="000C7219" w:rsidRPr="0060060A" w:rsidRDefault="00097C65" w:rsidP="000C7219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Прийняти до комунальної власності 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установи «Центр надання соціальних послуг» 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 </w:t>
      </w:r>
      <w:r w:rsidR="009C7C04" w:rsidRPr="0060060A">
        <w:rPr>
          <w:rFonts w:ascii="Times New Roman" w:hAnsi="Times New Roman" w:cs="Times New Roman"/>
          <w:sz w:val="28"/>
          <w:szCs w:val="28"/>
          <w:lang w:val="uk-UA"/>
        </w:rPr>
        <w:t>благодій</w:t>
      </w:r>
      <w:r w:rsidR="00FC2E7D" w:rsidRPr="0060060A">
        <w:rPr>
          <w:rFonts w:ascii="Times New Roman" w:hAnsi="Times New Roman" w:cs="Times New Roman"/>
          <w:sz w:val="28"/>
          <w:szCs w:val="28"/>
          <w:lang w:val="uk-UA"/>
        </w:rPr>
        <w:t>ну</w:t>
      </w:r>
      <w:r w:rsidR="0020028E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допомогу, що приймається безоплатно на баланс 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установи «Центр надання соціальних послуг» 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ради, визначену Акт</w:t>
      </w:r>
      <w:r w:rsidR="00C318BD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приймання-передачі.</w:t>
      </w:r>
    </w:p>
    <w:p w14:paraId="15BC987D" w14:textId="72F0C59C" w:rsidR="000C7219" w:rsidRPr="00C03469" w:rsidRDefault="000C7219" w:rsidP="000C7219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Акт приймання-передачі до комунальної власності благодійної допомоги, що приймається безоплатно на баланс </w:t>
      </w:r>
      <w:r w:rsidR="0060060A" w:rsidRPr="0060060A">
        <w:rPr>
          <w:rFonts w:ascii="Times New Roman" w:hAnsi="Times New Roman" w:cs="Times New Roman"/>
          <w:sz w:val="28"/>
          <w:szCs w:val="28"/>
          <w:lang w:val="uk-UA"/>
        </w:rPr>
        <w:t>Комунальної установи «Центр надання соціальних послуг»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 від </w:t>
      </w:r>
      <w:r w:rsidR="00AA18D1" w:rsidRPr="00C0346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Благодійної </w:t>
      </w:r>
      <w:r w:rsidR="00F01895" w:rsidRPr="00C03469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організації «</w:t>
      </w:r>
      <w:r w:rsidR="00AA18D1" w:rsidRPr="00C03469">
        <w:rPr>
          <w:rFonts w:ascii="Times New Roman" w:hAnsi="Times New Roman" w:cs="Times New Roman"/>
          <w:b/>
          <w:bCs/>
          <w:sz w:val="28"/>
          <w:szCs w:val="28"/>
          <w:lang w:val="uk-UA"/>
        </w:rPr>
        <w:t>Благодійний фонд «Право на захист</w:t>
      </w:r>
      <w:r w:rsidR="00F01895" w:rsidRPr="00C03469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49BBB484" w14:textId="7ED95723" w:rsidR="00813B58" w:rsidRPr="0060060A" w:rsidRDefault="00813B58" w:rsidP="000C7219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Головному бухгалтеру 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установи «Центр надання соціальних послуг» 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 після затвердження Акт</w:t>
      </w:r>
      <w:r w:rsidR="00C318B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10D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 </w:t>
      </w:r>
      <w:proofErr w:type="spellStart"/>
      <w:r w:rsidRPr="0060060A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 зміни до бухгалтерського обліку 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>Центру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1091959" w14:textId="7F6B8C03" w:rsidR="00157A35" w:rsidRPr="0060060A" w:rsidRDefault="00157A35" w:rsidP="000C7219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постійну комісію з питань </w:t>
      </w:r>
      <w:r w:rsidR="0095732C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власності, житлово-комунального господарства, </w:t>
      </w:r>
      <w:r w:rsidR="005F06F8" w:rsidRPr="0060060A">
        <w:rPr>
          <w:rFonts w:ascii="Times New Roman" w:hAnsi="Times New Roman" w:cs="Times New Roman"/>
          <w:sz w:val="28"/>
          <w:szCs w:val="28"/>
          <w:lang w:val="uk-UA"/>
        </w:rPr>
        <w:t>благоустрою</w:t>
      </w:r>
      <w:r w:rsidR="0095732C" w:rsidRPr="0060060A">
        <w:rPr>
          <w:rFonts w:ascii="Times New Roman" w:hAnsi="Times New Roman" w:cs="Times New Roman"/>
          <w:sz w:val="28"/>
          <w:szCs w:val="28"/>
          <w:lang w:val="uk-UA"/>
        </w:rPr>
        <w:t>, планування територій, будівництва, архітектури, енергозбереження та транспорту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2EB2CA7" w14:textId="77777777" w:rsidR="005F06F8" w:rsidRPr="005F06F8" w:rsidRDefault="005F06F8" w:rsidP="00FD2B2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EFFB57D" w14:textId="478DC034" w:rsidR="008805FD" w:rsidRPr="005F06F8" w:rsidRDefault="00FD2B2D" w:rsidP="005F06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2B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</w:t>
      </w:r>
      <w:r w:rsidR="005F0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FD2B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F0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D2B2D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080FA439" w14:textId="60B5B25F" w:rsidR="005F06F8" w:rsidRPr="005F06F8" w:rsidRDefault="005F06F8" w:rsidP="005F06F8">
      <w:pPr>
        <w:pStyle w:val="a6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6F8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CA72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3507 </w:t>
      </w:r>
      <w:bookmarkStart w:id="0" w:name="_GoBack"/>
      <w:bookmarkEnd w:id="0"/>
      <w:r w:rsidRPr="005F06F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5F06F8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1D087163" w14:textId="64E6518B" w:rsidR="0030726D" w:rsidRPr="0095732C" w:rsidRDefault="005F06F8" w:rsidP="005F06F8">
      <w:pPr>
        <w:pStyle w:val="a6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805CE3">
        <w:rPr>
          <w:rFonts w:ascii="Times New Roman" w:hAnsi="Times New Roman" w:cs="Times New Roman"/>
          <w:b/>
          <w:sz w:val="28"/>
          <w:szCs w:val="28"/>
          <w:lang w:val="uk-UA"/>
        </w:rPr>
        <w:t>20.03</w:t>
      </w:r>
      <w:r w:rsidRPr="005F06F8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9B2B3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sectPr w:rsidR="0030726D" w:rsidRPr="0095732C" w:rsidSect="00B55CBF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D463E"/>
    <w:multiLevelType w:val="hybridMultilevel"/>
    <w:tmpl w:val="135C083C"/>
    <w:lvl w:ilvl="0" w:tplc="4268221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CC00D55"/>
    <w:multiLevelType w:val="hybridMultilevel"/>
    <w:tmpl w:val="6FB4AD5C"/>
    <w:lvl w:ilvl="0" w:tplc="B1A6B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86B5C"/>
    <w:multiLevelType w:val="hybridMultilevel"/>
    <w:tmpl w:val="77BE4C16"/>
    <w:lvl w:ilvl="0" w:tplc="EDAA411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122EC"/>
    <w:rsid w:val="00032344"/>
    <w:rsid w:val="0008669E"/>
    <w:rsid w:val="00097C65"/>
    <w:rsid w:val="000C7219"/>
    <w:rsid w:val="000E1EEA"/>
    <w:rsid w:val="000F4645"/>
    <w:rsid w:val="00157A35"/>
    <w:rsid w:val="00184CF8"/>
    <w:rsid w:val="00184D19"/>
    <w:rsid w:val="0020028E"/>
    <w:rsid w:val="0030649F"/>
    <w:rsid w:val="0030726D"/>
    <w:rsid w:val="0032763A"/>
    <w:rsid w:val="0041368B"/>
    <w:rsid w:val="00427746"/>
    <w:rsid w:val="00432543"/>
    <w:rsid w:val="004E22EE"/>
    <w:rsid w:val="005236CF"/>
    <w:rsid w:val="005423B8"/>
    <w:rsid w:val="005675C1"/>
    <w:rsid w:val="00572F71"/>
    <w:rsid w:val="005B400E"/>
    <w:rsid w:val="005F06F8"/>
    <w:rsid w:val="0060060A"/>
    <w:rsid w:val="00622DFD"/>
    <w:rsid w:val="00645355"/>
    <w:rsid w:val="00657630"/>
    <w:rsid w:val="00671657"/>
    <w:rsid w:val="006A379B"/>
    <w:rsid w:val="006B58F4"/>
    <w:rsid w:val="00747A05"/>
    <w:rsid w:val="007C1FF0"/>
    <w:rsid w:val="00805CE3"/>
    <w:rsid w:val="00813B58"/>
    <w:rsid w:val="008535E3"/>
    <w:rsid w:val="00872F04"/>
    <w:rsid w:val="008805FD"/>
    <w:rsid w:val="008C6A19"/>
    <w:rsid w:val="008E7D70"/>
    <w:rsid w:val="008E7F8D"/>
    <w:rsid w:val="00916EFE"/>
    <w:rsid w:val="00945620"/>
    <w:rsid w:val="00947306"/>
    <w:rsid w:val="0095732C"/>
    <w:rsid w:val="00960519"/>
    <w:rsid w:val="009964CE"/>
    <w:rsid w:val="009B2B3B"/>
    <w:rsid w:val="009C7C04"/>
    <w:rsid w:val="009D6385"/>
    <w:rsid w:val="00A61251"/>
    <w:rsid w:val="00A61B90"/>
    <w:rsid w:val="00A623B5"/>
    <w:rsid w:val="00AA18D1"/>
    <w:rsid w:val="00AF2E67"/>
    <w:rsid w:val="00B31298"/>
    <w:rsid w:val="00B32B46"/>
    <w:rsid w:val="00B50B51"/>
    <w:rsid w:val="00B55CBF"/>
    <w:rsid w:val="00B816F2"/>
    <w:rsid w:val="00B9397A"/>
    <w:rsid w:val="00BA0D49"/>
    <w:rsid w:val="00BD1FEB"/>
    <w:rsid w:val="00C0222B"/>
    <w:rsid w:val="00C03469"/>
    <w:rsid w:val="00C10DC2"/>
    <w:rsid w:val="00C318BD"/>
    <w:rsid w:val="00C60BC8"/>
    <w:rsid w:val="00CA721F"/>
    <w:rsid w:val="00D012E1"/>
    <w:rsid w:val="00D70214"/>
    <w:rsid w:val="00DA2597"/>
    <w:rsid w:val="00DF7439"/>
    <w:rsid w:val="00E00F3C"/>
    <w:rsid w:val="00E60934"/>
    <w:rsid w:val="00EA1F66"/>
    <w:rsid w:val="00EB6243"/>
    <w:rsid w:val="00EF21DA"/>
    <w:rsid w:val="00F01895"/>
    <w:rsid w:val="00F03EFE"/>
    <w:rsid w:val="00FC073C"/>
    <w:rsid w:val="00FC2E7D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3FCAA"/>
  <w15:docId w15:val="{7F08060C-D449-440F-A966-000B4377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F3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26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423B8"/>
    <w:pPr>
      <w:spacing w:after="200" w:line="27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072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customStyle="1" w:styleId="newstext">
    <w:name w:val="newstext"/>
    <w:basedOn w:val="a0"/>
    <w:rsid w:val="00307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Babuka</dc:creator>
  <cp:lastModifiedBy>Admin</cp:lastModifiedBy>
  <cp:revision>4</cp:revision>
  <cp:lastPrinted>2024-05-08T06:39:00Z</cp:lastPrinted>
  <dcterms:created xsi:type="dcterms:W3CDTF">2025-03-11T10:56:00Z</dcterms:created>
  <dcterms:modified xsi:type="dcterms:W3CDTF">2025-03-17T07:42:00Z</dcterms:modified>
</cp:coreProperties>
</file>