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04FA27B" w14:textId="77777777" w:rsidR="00653A43" w:rsidRDefault="00653A43" w:rsidP="00893E04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color w:val="492B95"/>
          <w:sz w:val="24"/>
          <w:szCs w:val="20"/>
          <w:lang w:val="uk-UA" w:eastAsia="ru-RU"/>
        </w:rPr>
      </w:pPr>
    </w:p>
    <w:p w14:paraId="10BD54C6" w14:textId="77777777" w:rsidR="00850A29" w:rsidRDefault="00850A29" w:rsidP="00893E04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color w:val="492B95"/>
          <w:sz w:val="24"/>
          <w:szCs w:val="20"/>
          <w:lang w:val="uk-UA" w:eastAsia="ru-RU"/>
        </w:rPr>
      </w:pPr>
    </w:p>
    <w:p w14:paraId="4A69DDEF" w14:textId="77777777" w:rsidR="00850A29" w:rsidRDefault="00850A29" w:rsidP="00893E04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color w:val="492B95"/>
          <w:sz w:val="24"/>
          <w:szCs w:val="20"/>
          <w:lang w:val="uk-UA" w:eastAsia="ru-RU"/>
        </w:rPr>
      </w:pPr>
    </w:p>
    <w:p w14:paraId="5A7407E5" w14:textId="77777777" w:rsidR="00850A29" w:rsidRDefault="00850A29" w:rsidP="00893E04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color w:val="492B95"/>
          <w:sz w:val="24"/>
          <w:szCs w:val="20"/>
          <w:lang w:val="uk-UA" w:eastAsia="ru-RU"/>
        </w:rPr>
      </w:pPr>
    </w:p>
    <w:p w14:paraId="305FAF83" w14:textId="77777777" w:rsidR="00850A29" w:rsidRDefault="00850A29" w:rsidP="00893E04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color w:val="492B95"/>
          <w:sz w:val="24"/>
          <w:szCs w:val="20"/>
          <w:lang w:val="uk-UA" w:eastAsia="ru-RU"/>
        </w:rPr>
      </w:pPr>
    </w:p>
    <w:p w14:paraId="61DD0DD4" w14:textId="77777777" w:rsidR="00850A29" w:rsidRDefault="00850A29" w:rsidP="00893E04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color w:val="492B95"/>
          <w:sz w:val="24"/>
          <w:szCs w:val="20"/>
          <w:lang w:val="uk-UA" w:eastAsia="ru-RU"/>
        </w:rPr>
      </w:pPr>
    </w:p>
    <w:p w14:paraId="786864AA" w14:textId="77777777" w:rsidR="00850A29" w:rsidRDefault="00850A29" w:rsidP="00893E04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color w:val="492B95"/>
          <w:sz w:val="24"/>
          <w:szCs w:val="20"/>
          <w:lang w:val="uk-UA" w:eastAsia="ru-RU"/>
        </w:rPr>
      </w:pPr>
    </w:p>
    <w:p w14:paraId="57EAC81D" w14:textId="77777777" w:rsidR="00850A29" w:rsidRDefault="00850A29" w:rsidP="00893E04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color w:val="492B95"/>
          <w:sz w:val="24"/>
          <w:szCs w:val="20"/>
          <w:lang w:val="uk-UA" w:eastAsia="ru-RU"/>
        </w:rPr>
      </w:pPr>
    </w:p>
    <w:p w14:paraId="650BF233" w14:textId="77777777" w:rsidR="00850A29" w:rsidRDefault="00850A29" w:rsidP="00893E04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color w:val="492B95"/>
          <w:sz w:val="24"/>
          <w:szCs w:val="20"/>
          <w:lang w:val="uk-UA" w:eastAsia="ru-RU"/>
        </w:rPr>
      </w:pPr>
    </w:p>
    <w:p w14:paraId="16577D6D" w14:textId="77777777" w:rsidR="00850A29" w:rsidRDefault="00850A29" w:rsidP="00893E04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color w:val="492B95"/>
          <w:sz w:val="24"/>
          <w:szCs w:val="20"/>
          <w:lang w:val="uk-UA" w:eastAsia="ru-RU"/>
        </w:rPr>
      </w:pPr>
    </w:p>
    <w:p w14:paraId="35736B7B" w14:textId="77777777" w:rsidR="00850A29" w:rsidRDefault="00850A29" w:rsidP="00893E04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color w:val="492B95"/>
          <w:sz w:val="24"/>
          <w:szCs w:val="20"/>
          <w:lang w:val="uk-UA" w:eastAsia="ru-RU"/>
        </w:rPr>
      </w:pPr>
    </w:p>
    <w:p w14:paraId="27EF1FF5" w14:textId="77777777" w:rsidR="00850A29" w:rsidRPr="00893E04" w:rsidRDefault="00850A29" w:rsidP="00893E04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val="uk-UA" w:eastAsia="ru-R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6556"/>
      </w:tblGrid>
      <w:tr w:rsidR="00893E04" w:rsidRPr="009C4870" w14:paraId="533F89FA" w14:textId="77777777" w:rsidTr="0029172E">
        <w:trPr>
          <w:trHeight w:val="525"/>
        </w:trPr>
        <w:tc>
          <w:tcPr>
            <w:tcW w:w="6556" w:type="dxa"/>
          </w:tcPr>
          <w:p w14:paraId="1A192F7D" w14:textId="596F96CA" w:rsidR="00893E04" w:rsidRPr="001C135D" w:rsidRDefault="0081693F" w:rsidP="00BC62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uk-UA" w:eastAsia="ru-RU"/>
              </w:rPr>
            </w:pPr>
            <w:r w:rsidRPr="0081693F">
              <w:rPr>
                <w:rFonts w:ascii="Times New Roman" w:eastAsia="Calibri" w:hAnsi="Times New Roman" w:cs="Times New Roman"/>
                <w:noProof/>
                <w:sz w:val="28"/>
                <w:szCs w:val="28"/>
                <w:lang w:val="uk-UA"/>
              </w:rPr>
              <w:t xml:space="preserve">Про проведення інвентаризації земельної ділянки, що перебуває в оренді </w:t>
            </w:r>
            <w:bookmarkStart w:id="0" w:name="_Hlk193185184"/>
            <w:r w:rsidRPr="0081693F">
              <w:rPr>
                <w:rFonts w:ascii="Times New Roman" w:eastAsia="Calibri" w:hAnsi="Times New Roman" w:cs="Times New Roman"/>
                <w:noProof/>
                <w:sz w:val="28"/>
                <w:szCs w:val="28"/>
                <w:lang w:val="uk-UA"/>
              </w:rPr>
              <w:t>гр. Чербаджі В.І.</w:t>
            </w:r>
            <w:bookmarkEnd w:id="0"/>
          </w:p>
        </w:tc>
      </w:tr>
    </w:tbl>
    <w:p w14:paraId="479D252B" w14:textId="77777777" w:rsidR="00893E04" w:rsidRPr="00B1390E" w:rsidRDefault="00893E04" w:rsidP="002D6FC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noProof/>
          <w:sz w:val="28"/>
          <w:szCs w:val="28"/>
          <w:highlight w:val="yellow"/>
          <w:lang w:val="uk-UA" w:eastAsia="ru-RU"/>
        </w:rPr>
      </w:pPr>
    </w:p>
    <w:p w14:paraId="72A7CB4B" w14:textId="132D9342" w:rsidR="005A07DC" w:rsidRPr="003D0CEF" w:rsidRDefault="0079704E" w:rsidP="00C75A63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7"/>
          <w:szCs w:val="27"/>
          <w:lang w:val="uk-UA" w:eastAsia="ru-RU"/>
        </w:rPr>
      </w:pPr>
      <w:r w:rsidRPr="007535E3">
        <w:rPr>
          <w:rFonts w:ascii="Times New Roman" w:eastAsia="Calibri" w:hAnsi="Times New Roman" w:cs="Times New Roman"/>
          <w:noProof/>
          <w:color w:val="000000"/>
          <w:sz w:val="27"/>
          <w:szCs w:val="27"/>
          <w:lang w:val="uk-UA"/>
        </w:rPr>
        <w:t xml:space="preserve">Розглянувши </w:t>
      </w:r>
      <w:r w:rsidR="007535E3">
        <w:rPr>
          <w:rFonts w:ascii="Times New Roman" w:eastAsia="Calibri" w:hAnsi="Times New Roman" w:cs="Times New Roman"/>
          <w:noProof/>
          <w:color w:val="000000"/>
          <w:sz w:val="27"/>
          <w:szCs w:val="27"/>
          <w:lang w:val="uk-UA"/>
        </w:rPr>
        <w:t>заяву</w:t>
      </w:r>
      <w:r w:rsidRPr="007535E3">
        <w:rPr>
          <w:rFonts w:ascii="Times New Roman" w:eastAsia="Calibri" w:hAnsi="Times New Roman" w:cs="Times New Roman"/>
          <w:noProof/>
          <w:color w:val="000000"/>
          <w:sz w:val="27"/>
          <w:szCs w:val="27"/>
          <w:lang w:val="uk-UA"/>
        </w:rPr>
        <w:t xml:space="preserve"> </w:t>
      </w:r>
      <w:r w:rsidR="0081693F" w:rsidRPr="007535E3">
        <w:rPr>
          <w:rFonts w:ascii="Times New Roman" w:eastAsia="Calibri" w:hAnsi="Times New Roman" w:cs="Times New Roman"/>
          <w:noProof/>
          <w:color w:val="000000"/>
          <w:sz w:val="27"/>
          <w:szCs w:val="27"/>
          <w:lang w:val="uk-UA"/>
        </w:rPr>
        <w:t>гр. Чербаджі В.І.</w:t>
      </w:r>
      <w:r w:rsidRPr="007535E3">
        <w:rPr>
          <w:rFonts w:ascii="Times New Roman" w:eastAsia="Calibri" w:hAnsi="Times New Roman" w:cs="Times New Roman"/>
          <w:noProof/>
          <w:color w:val="000000"/>
          <w:sz w:val="27"/>
          <w:szCs w:val="27"/>
          <w:lang w:val="uk-UA"/>
        </w:rPr>
        <w:t xml:space="preserve"> про </w:t>
      </w:r>
      <w:r w:rsidR="00C25362" w:rsidRPr="007535E3">
        <w:rPr>
          <w:rFonts w:ascii="Times New Roman" w:eastAsia="Calibri" w:hAnsi="Times New Roman" w:cs="Times New Roman"/>
          <w:noProof/>
          <w:color w:val="000000"/>
          <w:sz w:val="27"/>
          <w:szCs w:val="27"/>
          <w:lang w:val="uk-UA"/>
        </w:rPr>
        <w:t xml:space="preserve">надання дозволу на </w:t>
      </w:r>
      <w:r w:rsidR="00C74AFC" w:rsidRPr="007535E3">
        <w:rPr>
          <w:rFonts w:ascii="Times New Roman" w:eastAsia="Calibri" w:hAnsi="Times New Roman" w:cs="Times New Roman"/>
          <w:noProof/>
          <w:color w:val="000000"/>
          <w:sz w:val="27"/>
          <w:szCs w:val="27"/>
          <w:lang w:val="uk-UA"/>
        </w:rPr>
        <w:t xml:space="preserve">проведення інвентаризації земельної ділянки </w:t>
      </w:r>
      <w:r w:rsidR="00C25362" w:rsidRPr="007535E3">
        <w:rPr>
          <w:rFonts w:ascii="Times New Roman" w:eastAsia="Calibri" w:hAnsi="Times New Roman" w:cs="Times New Roman"/>
          <w:noProof/>
          <w:color w:val="000000"/>
          <w:sz w:val="27"/>
          <w:szCs w:val="27"/>
          <w:lang w:val="uk-UA"/>
        </w:rPr>
        <w:t xml:space="preserve">загальною площею 0,5488 га </w:t>
      </w:r>
      <w:r w:rsidR="00C74AFC" w:rsidRPr="007535E3">
        <w:rPr>
          <w:rFonts w:ascii="Times New Roman" w:eastAsia="Calibri" w:hAnsi="Times New Roman" w:cs="Times New Roman"/>
          <w:noProof/>
          <w:color w:val="000000"/>
          <w:sz w:val="27"/>
          <w:szCs w:val="27"/>
          <w:lang w:val="uk-UA"/>
        </w:rPr>
        <w:t xml:space="preserve">з кадастровим номером 5123783200:01:003:0885 </w:t>
      </w:r>
      <w:r w:rsidR="00C25362" w:rsidRPr="007535E3">
        <w:rPr>
          <w:rFonts w:ascii="Times New Roman" w:eastAsia="Calibri" w:hAnsi="Times New Roman" w:cs="Times New Roman"/>
          <w:noProof/>
          <w:color w:val="000000"/>
          <w:sz w:val="27"/>
          <w:szCs w:val="27"/>
          <w:lang w:val="uk-UA"/>
        </w:rPr>
        <w:t>що перебуває в оренді</w:t>
      </w:r>
      <w:r w:rsidR="00C25362" w:rsidRPr="007535E3">
        <w:rPr>
          <w:lang w:val="uk-UA"/>
        </w:rPr>
        <w:t xml:space="preserve"> </w:t>
      </w:r>
      <w:r w:rsidR="00C25362" w:rsidRPr="007535E3">
        <w:rPr>
          <w:rFonts w:ascii="Times New Roman" w:eastAsia="Calibri" w:hAnsi="Times New Roman" w:cs="Times New Roman"/>
          <w:noProof/>
          <w:color w:val="000000"/>
          <w:sz w:val="27"/>
          <w:szCs w:val="27"/>
          <w:lang w:val="uk-UA"/>
        </w:rPr>
        <w:t>гр. Чербаджі В.І.</w:t>
      </w:r>
      <w:r w:rsidR="007535E3" w:rsidRPr="00850A29">
        <w:rPr>
          <w:lang w:val="uk-UA"/>
        </w:rPr>
        <w:t xml:space="preserve"> </w:t>
      </w:r>
      <w:r w:rsidR="007535E3" w:rsidRPr="007535E3">
        <w:rPr>
          <w:rFonts w:ascii="Times New Roman" w:eastAsia="Calibri" w:hAnsi="Times New Roman" w:cs="Times New Roman"/>
          <w:noProof/>
          <w:color w:val="000000"/>
          <w:sz w:val="27"/>
          <w:szCs w:val="27"/>
          <w:lang w:val="uk-UA"/>
        </w:rPr>
        <w:t>згідно договору оренди землі від 14.02.2025</w:t>
      </w:r>
      <w:r w:rsidR="00C74AFC" w:rsidRPr="007535E3">
        <w:rPr>
          <w:rFonts w:ascii="Times New Roman" w:eastAsia="Calibri" w:hAnsi="Times New Roman" w:cs="Times New Roman"/>
          <w:noProof/>
          <w:color w:val="000000"/>
          <w:sz w:val="27"/>
          <w:szCs w:val="27"/>
          <w:lang w:val="uk-UA"/>
        </w:rPr>
        <w:t>,</w:t>
      </w:r>
      <w:r w:rsidR="007535E3" w:rsidRPr="007535E3">
        <w:rPr>
          <w:lang w:val="uk-UA"/>
        </w:rPr>
        <w:t xml:space="preserve"> </w:t>
      </w:r>
      <w:r w:rsidR="007535E3" w:rsidRPr="007535E3">
        <w:rPr>
          <w:rFonts w:ascii="Times New Roman" w:eastAsia="Calibri" w:hAnsi="Times New Roman" w:cs="Times New Roman"/>
          <w:noProof/>
          <w:color w:val="000000"/>
          <w:sz w:val="27"/>
          <w:szCs w:val="27"/>
          <w:lang w:val="uk-UA"/>
        </w:rPr>
        <w:t>інше речове право  зареєстровано в Державному реєстрі речових прав на нерухоме майно 19.02.2025 за № 58674669,</w:t>
      </w:r>
      <w:r w:rsidRPr="007535E3">
        <w:rPr>
          <w:rFonts w:ascii="Times New Roman" w:eastAsia="Calibri" w:hAnsi="Times New Roman" w:cs="Times New Roman"/>
          <w:noProof/>
          <w:color w:val="000000"/>
          <w:sz w:val="27"/>
          <w:szCs w:val="27"/>
          <w:lang w:val="uk-UA"/>
        </w:rPr>
        <w:t xml:space="preserve"> </w:t>
      </w:r>
      <w:r w:rsidR="009E01EA" w:rsidRPr="007535E3">
        <w:rPr>
          <w:rFonts w:ascii="Times New Roman" w:eastAsia="Calibri" w:hAnsi="Times New Roman" w:cs="Times New Roman"/>
          <w:noProof/>
          <w:color w:val="000000"/>
          <w:sz w:val="27"/>
          <w:szCs w:val="27"/>
          <w:lang w:val="uk-UA"/>
        </w:rPr>
        <w:t>враховуючи</w:t>
      </w:r>
      <w:r w:rsidR="009E01EA" w:rsidRPr="00EE175B">
        <w:rPr>
          <w:rFonts w:ascii="Times New Roman" w:eastAsia="Calibri" w:hAnsi="Times New Roman" w:cs="Times New Roman"/>
          <w:noProof/>
          <w:color w:val="000000"/>
          <w:sz w:val="27"/>
          <w:szCs w:val="27"/>
          <w:lang w:val="uk-UA"/>
        </w:rPr>
        <w:t xml:space="preserve"> пропозиції Постійної комісії з питань земельних відносин, природокористування, охорони пам’яток, історичного середовища та екологічної політики, к</w:t>
      </w:r>
      <w:r w:rsidR="003F752E" w:rsidRPr="00EE175B">
        <w:rPr>
          <w:rFonts w:ascii="Times New Roman" w:eastAsia="Calibri" w:hAnsi="Times New Roman" w:cs="Times New Roman"/>
          <w:noProof/>
          <w:color w:val="000000"/>
          <w:sz w:val="27"/>
          <w:szCs w:val="27"/>
          <w:lang w:val="uk-UA"/>
        </w:rPr>
        <w:t>еруючись статтями 12, 79</w:t>
      </w:r>
      <w:r w:rsidR="009E01EA" w:rsidRPr="00EE175B">
        <w:rPr>
          <w:rFonts w:ascii="Times New Roman" w:eastAsia="Calibri" w:hAnsi="Times New Roman" w:cs="Times New Roman"/>
          <w:noProof/>
          <w:color w:val="000000"/>
          <w:sz w:val="27"/>
          <w:szCs w:val="27"/>
          <w:lang w:val="uk-UA"/>
        </w:rPr>
        <w:t>ˡ</w:t>
      </w:r>
      <w:r w:rsidR="003F752E" w:rsidRPr="00EE175B">
        <w:rPr>
          <w:rFonts w:ascii="Times New Roman" w:eastAsia="Calibri" w:hAnsi="Times New Roman" w:cs="Times New Roman"/>
          <w:noProof/>
          <w:color w:val="000000"/>
          <w:sz w:val="27"/>
          <w:szCs w:val="27"/>
          <w:lang w:val="uk-UA"/>
        </w:rPr>
        <w:t xml:space="preserve">, 80, 83, </w:t>
      </w:r>
      <w:r w:rsidR="009E01EA" w:rsidRPr="00EE175B">
        <w:rPr>
          <w:rFonts w:ascii="Times New Roman" w:eastAsia="Calibri" w:hAnsi="Times New Roman" w:cs="Times New Roman"/>
          <w:noProof/>
          <w:color w:val="000000"/>
          <w:sz w:val="27"/>
          <w:szCs w:val="27"/>
          <w:lang w:val="uk-UA"/>
        </w:rPr>
        <w:t xml:space="preserve">122, </w:t>
      </w:r>
      <w:r w:rsidR="003F752E" w:rsidRPr="00EE175B">
        <w:rPr>
          <w:rFonts w:ascii="Times New Roman" w:eastAsia="Calibri" w:hAnsi="Times New Roman" w:cs="Times New Roman"/>
          <w:noProof/>
          <w:color w:val="000000"/>
          <w:sz w:val="27"/>
          <w:szCs w:val="27"/>
          <w:lang w:val="uk-UA"/>
        </w:rPr>
        <w:t>Земельного кодексу України, статтями 5, 19, 22, 25, 26, 35, 57 Закону України «Про Землеустрій»</w:t>
      </w:r>
      <w:r w:rsidR="007F5197" w:rsidRPr="00EE175B">
        <w:rPr>
          <w:rFonts w:ascii="Times New Roman" w:eastAsia="Calibri" w:hAnsi="Times New Roman" w:cs="Times New Roman"/>
          <w:noProof/>
          <w:color w:val="000000"/>
          <w:sz w:val="27"/>
          <w:szCs w:val="27"/>
          <w:lang w:val="uk-UA"/>
        </w:rPr>
        <w:t>,</w:t>
      </w:r>
      <w:r w:rsidR="003F752E" w:rsidRPr="00EE175B">
        <w:rPr>
          <w:rFonts w:ascii="Times New Roman" w:eastAsia="Calibri" w:hAnsi="Times New Roman" w:cs="Times New Roman"/>
          <w:noProof/>
          <w:color w:val="000000"/>
          <w:sz w:val="27"/>
          <w:szCs w:val="27"/>
          <w:lang w:val="uk-UA"/>
        </w:rPr>
        <w:t xml:space="preserve"> пунктом 34 частини 1 ст.26 Закону України «Про місцеве самоврядування в Україні», </w:t>
      </w:r>
      <w:r w:rsidR="00DB4768" w:rsidRPr="00EE175B">
        <w:rPr>
          <w:rFonts w:ascii="Times New Roman" w:eastAsia="Calibri" w:hAnsi="Times New Roman" w:cs="Times New Roman"/>
          <w:noProof/>
          <w:color w:val="000000"/>
          <w:sz w:val="27"/>
          <w:szCs w:val="27"/>
          <w:lang w:val="uk-UA"/>
        </w:rPr>
        <w:t xml:space="preserve">Авангардівська селищна рада </w:t>
      </w:r>
      <w:r w:rsidR="00DB4768" w:rsidRPr="00EE175B">
        <w:rPr>
          <w:rFonts w:ascii="Times New Roman" w:eastAsia="Calibri" w:hAnsi="Times New Roman" w:cs="Times New Roman"/>
          <w:b/>
          <w:noProof/>
          <w:color w:val="000000"/>
          <w:sz w:val="27"/>
          <w:szCs w:val="27"/>
          <w:lang w:val="uk-UA"/>
        </w:rPr>
        <w:t>вирішила</w:t>
      </w:r>
      <w:r w:rsidR="00DB4768" w:rsidRPr="00EE175B">
        <w:rPr>
          <w:rFonts w:ascii="Times New Roman" w:eastAsia="Calibri" w:hAnsi="Times New Roman" w:cs="Times New Roman"/>
          <w:noProof/>
          <w:color w:val="000000"/>
          <w:sz w:val="27"/>
          <w:szCs w:val="27"/>
          <w:lang w:val="uk-UA"/>
        </w:rPr>
        <w:t>:</w:t>
      </w:r>
    </w:p>
    <w:p w14:paraId="2A2EF2EF" w14:textId="77777777" w:rsidR="003F752E" w:rsidRPr="00FA2A06" w:rsidRDefault="003F752E" w:rsidP="002D6FC9">
      <w:pPr>
        <w:spacing w:after="0" w:line="240" w:lineRule="auto"/>
        <w:ind w:firstLine="540"/>
        <w:jc w:val="both"/>
        <w:rPr>
          <w:rFonts w:ascii="Times New Roman" w:eastAsia="Calibri" w:hAnsi="Times New Roman" w:cs="Times New Roman"/>
          <w:noProof/>
          <w:color w:val="000000"/>
          <w:sz w:val="12"/>
          <w:szCs w:val="12"/>
          <w:lang w:val="uk-UA"/>
        </w:rPr>
      </w:pPr>
    </w:p>
    <w:p w14:paraId="662A89DF" w14:textId="559FF778" w:rsidR="00967B0E" w:rsidRPr="003D0CEF" w:rsidRDefault="00967B0E" w:rsidP="00F10A5A">
      <w:pPr>
        <w:spacing w:after="0" w:line="240" w:lineRule="auto"/>
        <w:ind w:firstLine="540"/>
        <w:jc w:val="both"/>
        <w:rPr>
          <w:rFonts w:ascii="Times New Roman" w:eastAsia="Calibri" w:hAnsi="Times New Roman" w:cs="Times New Roman"/>
          <w:noProof/>
          <w:color w:val="000000"/>
          <w:sz w:val="27"/>
          <w:szCs w:val="27"/>
          <w:lang w:val="uk-UA"/>
        </w:rPr>
      </w:pPr>
      <w:r w:rsidRPr="003D0CEF">
        <w:rPr>
          <w:rFonts w:ascii="Times New Roman" w:eastAsia="Calibri" w:hAnsi="Times New Roman" w:cs="Times New Roman"/>
          <w:noProof/>
          <w:color w:val="000000"/>
          <w:sz w:val="27"/>
          <w:szCs w:val="27"/>
          <w:lang w:val="uk-UA"/>
        </w:rPr>
        <w:t xml:space="preserve">1. </w:t>
      </w:r>
      <w:r w:rsidR="00B357E7">
        <w:rPr>
          <w:rFonts w:ascii="Times New Roman" w:eastAsia="Calibri" w:hAnsi="Times New Roman" w:cs="Times New Roman"/>
          <w:noProof/>
          <w:color w:val="000000"/>
          <w:sz w:val="27"/>
          <w:szCs w:val="27"/>
          <w:lang w:val="uk-UA"/>
        </w:rPr>
        <w:t>П</w:t>
      </w:r>
      <w:r w:rsidRPr="003D0CEF">
        <w:rPr>
          <w:rFonts w:ascii="Times New Roman" w:eastAsia="Calibri" w:hAnsi="Times New Roman" w:cs="Times New Roman"/>
          <w:noProof/>
          <w:color w:val="000000"/>
          <w:sz w:val="27"/>
          <w:szCs w:val="27"/>
          <w:lang w:val="uk-UA"/>
        </w:rPr>
        <w:t>рове</w:t>
      </w:r>
      <w:r w:rsidR="00B357E7">
        <w:rPr>
          <w:rFonts w:ascii="Times New Roman" w:eastAsia="Calibri" w:hAnsi="Times New Roman" w:cs="Times New Roman"/>
          <w:noProof/>
          <w:color w:val="000000"/>
          <w:sz w:val="27"/>
          <w:szCs w:val="27"/>
          <w:lang w:val="uk-UA"/>
        </w:rPr>
        <w:t>сти</w:t>
      </w:r>
      <w:r w:rsidRPr="003D0CEF">
        <w:rPr>
          <w:rFonts w:ascii="Times New Roman" w:eastAsia="Calibri" w:hAnsi="Times New Roman" w:cs="Times New Roman"/>
          <w:noProof/>
          <w:color w:val="000000"/>
          <w:sz w:val="27"/>
          <w:szCs w:val="27"/>
          <w:lang w:val="uk-UA"/>
        </w:rPr>
        <w:t xml:space="preserve"> інвентаризаці</w:t>
      </w:r>
      <w:r w:rsidR="0081693F">
        <w:rPr>
          <w:rFonts w:ascii="Times New Roman" w:eastAsia="Calibri" w:hAnsi="Times New Roman" w:cs="Times New Roman"/>
          <w:noProof/>
          <w:color w:val="000000"/>
          <w:sz w:val="27"/>
          <w:szCs w:val="27"/>
          <w:lang w:val="uk-UA"/>
        </w:rPr>
        <w:t>ю</w:t>
      </w:r>
      <w:r w:rsidRPr="003D0CEF">
        <w:rPr>
          <w:rFonts w:ascii="Times New Roman" w:eastAsia="Calibri" w:hAnsi="Times New Roman" w:cs="Times New Roman"/>
          <w:noProof/>
          <w:color w:val="000000"/>
          <w:sz w:val="27"/>
          <w:szCs w:val="27"/>
          <w:lang w:val="uk-UA"/>
        </w:rPr>
        <w:t xml:space="preserve"> </w:t>
      </w:r>
      <w:r w:rsidR="0081693F" w:rsidRPr="0081693F">
        <w:rPr>
          <w:rFonts w:ascii="Times New Roman" w:eastAsia="Calibri" w:hAnsi="Times New Roman" w:cs="Times New Roman"/>
          <w:noProof/>
          <w:color w:val="000000"/>
          <w:sz w:val="27"/>
          <w:szCs w:val="27"/>
          <w:lang w:val="uk-UA"/>
        </w:rPr>
        <w:t>земельн</w:t>
      </w:r>
      <w:r w:rsidR="0081693F">
        <w:rPr>
          <w:rFonts w:ascii="Times New Roman" w:eastAsia="Calibri" w:hAnsi="Times New Roman" w:cs="Times New Roman"/>
          <w:noProof/>
          <w:color w:val="000000"/>
          <w:sz w:val="27"/>
          <w:szCs w:val="27"/>
          <w:lang w:val="uk-UA"/>
        </w:rPr>
        <w:t>ої</w:t>
      </w:r>
      <w:r w:rsidR="0081693F" w:rsidRPr="0081693F">
        <w:rPr>
          <w:rFonts w:ascii="Times New Roman" w:eastAsia="Calibri" w:hAnsi="Times New Roman" w:cs="Times New Roman"/>
          <w:noProof/>
          <w:color w:val="000000"/>
          <w:sz w:val="27"/>
          <w:szCs w:val="27"/>
          <w:lang w:val="uk-UA"/>
        </w:rPr>
        <w:t xml:space="preserve"> ділянк</w:t>
      </w:r>
      <w:r w:rsidR="0081693F">
        <w:rPr>
          <w:rFonts w:ascii="Times New Roman" w:eastAsia="Calibri" w:hAnsi="Times New Roman" w:cs="Times New Roman"/>
          <w:noProof/>
          <w:color w:val="000000"/>
          <w:sz w:val="27"/>
          <w:szCs w:val="27"/>
          <w:lang w:val="uk-UA"/>
        </w:rPr>
        <w:t>и</w:t>
      </w:r>
      <w:r w:rsidR="0081693F" w:rsidRPr="0081693F">
        <w:rPr>
          <w:rFonts w:ascii="Times New Roman" w:eastAsia="Calibri" w:hAnsi="Times New Roman" w:cs="Times New Roman"/>
          <w:noProof/>
          <w:color w:val="000000"/>
          <w:sz w:val="27"/>
          <w:szCs w:val="27"/>
          <w:lang w:val="uk-UA"/>
        </w:rPr>
        <w:t xml:space="preserve"> загальною площею 0,5488 га, кадастровий номер 5123755200:02:001:1680</w:t>
      </w:r>
      <w:bookmarkStart w:id="1" w:name="_Hlk193185789"/>
      <w:r w:rsidR="0081693F" w:rsidRPr="0081693F">
        <w:rPr>
          <w:rFonts w:ascii="Times New Roman" w:eastAsia="Calibri" w:hAnsi="Times New Roman" w:cs="Times New Roman"/>
          <w:noProof/>
          <w:color w:val="000000"/>
          <w:sz w:val="27"/>
          <w:szCs w:val="27"/>
          <w:lang w:val="uk-UA"/>
        </w:rPr>
        <w:t>,</w:t>
      </w:r>
      <w:bookmarkEnd w:id="1"/>
      <w:r w:rsidR="0081693F" w:rsidRPr="0081693F">
        <w:rPr>
          <w:rFonts w:ascii="Times New Roman" w:eastAsia="Calibri" w:hAnsi="Times New Roman" w:cs="Times New Roman"/>
          <w:noProof/>
          <w:color w:val="000000"/>
          <w:sz w:val="27"/>
          <w:szCs w:val="27"/>
          <w:lang w:val="uk-UA"/>
        </w:rPr>
        <w:t xml:space="preserve"> місце розташування якої: Одеська область, Одеський район, селище Авангард, вул. Фруктова, 11</w:t>
      </w:r>
      <w:r w:rsidR="007535E3">
        <w:rPr>
          <w:rFonts w:ascii="Times New Roman" w:eastAsia="Calibri" w:hAnsi="Times New Roman" w:cs="Times New Roman"/>
          <w:noProof/>
          <w:color w:val="000000"/>
          <w:sz w:val="27"/>
          <w:szCs w:val="27"/>
          <w:lang w:val="uk-UA"/>
        </w:rPr>
        <w:t xml:space="preserve">, </w:t>
      </w:r>
      <w:r w:rsidR="007535E3" w:rsidRPr="007535E3">
        <w:rPr>
          <w:rFonts w:ascii="Times New Roman" w:eastAsia="Calibri" w:hAnsi="Times New Roman" w:cs="Times New Roman"/>
          <w:noProof/>
          <w:color w:val="000000"/>
          <w:sz w:val="27"/>
          <w:szCs w:val="27"/>
          <w:lang w:val="uk-UA"/>
        </w:rPr>
        <w:t>що перебуває в оренді гр. Чербаджі Віталія Івановича для будівництва та обслуговування багатоквартирного житлового будинку</w:t>
      </w:r>
      <w:r w:rsidR="007535E3" w:rsidRPr="00850A29">
        <w:rPr>
          <w:lang w:val="uk-UA"/>
        </w:rPr>
        <w:t xml:space="preserve"> </w:t>
      </w:r>
      <w:r w:rsidR="007535E3" w:rsidRPr="007535E3">
        <w:rPr>
          <w:rFonts w:ascii="Times New Roman" w:eastAsia="Calibri" w:hAnsi="Times New Roman" w:cs="Times New Roman"/>
          <w:noProof/>
          <w:color w:val="000000"/>
          <w:sz w:val="27"/>
          <w:szCs w:val="27"/>
          <w:lang w:val="uk-UA"/>
        </w:rPr>
        <w:t>згідно договору оренди землі від 14.02.2025, інше речове право  зареєстровано в Державному реєстрі речових прав на нерухоме майно 19.02.2025 за № 58674669</w:t>
      </w:r>
      <w:r w:rsidRPr="003D0CEF">
        <w:rPr>
          <w:rFonts w:ascii="Times New Roman" w:eastAsia="Calibri" w:hAnsi="Times New Roman" w:cs="Times New Roman"/>
          <w:noProof/>
          <w:color w:val="000000"/>
          <w:sz w:val="27"/>
          <w:szCs w:val="27"/>
          <w:lang w:val="uk-UA"/>
        </w:rPr>
        <w:t>.</w:t>
      </w:r>
      <w:r w:rsidR="00EE175B">
        <w:rPr>
          <w:rFonts w:ascii="Times New Roman" w:eastAsia="Calibri" w:hAnsi="Times New Roman" w:cs="Times New Roman"/>
          <w:noProof/>
          <w:color w:val="000000"/>
          <w:sz w:val="27"/>
          <w:szCs w:val="27"/>
          <w:lang w:val="uk-UA"/>
        </w:rPr>
        <w:t xml:space="preserve"> </w:t>
      </w:r>
    </w:p>
    <w:p w14:paraId="08F8220E" w14:textId="77777777" w:rsidR="003F752E" w:rsidRPr="0029172E" w:rsidRDefault="003F752E" w:rsidP="003D0CEF">
      <w:pPr>
        <w:spacing w:after="0" w:line="240" w:lineRule="auto"/>
        <w:jc w:val="both"/>
        <w:rPr>
          <w:rFonts w:ascii="Times New Roman" w:eastAsia="Calibri" w:hAnsi="Times New Roman" w:cs="Times New Roman"/>
          <w:noProof/>
          <w:color w:val="000000"/>
          <w:sz w:val="12"/>
          <w:szCs w:val="12"/>
          <w:lang w:val="uk-UA"/>
        </w:rPr>
      </w:pPr>
    </w:p>
    <w:p w14:paraId="323F3819" w14:textId="288961CC" w:rsidR="008A5546" w:rsidRDefault="003D0CEF" w:rsidP="00EE175B">
      <w:pPr>
        <w:spacing w:after="0" w:line="240" w:lineRule="auto"/>
        <w:ind w:firstLine="540"/>
        <w:jc w:val="both"/>
        <w:rPr>
          <w:rFonts w:ascii="Times New Roman" w:eastAsia="Calibri" w:hAnsi="Times New Roman" w:cs="Times New Roman"/>
          <w:noProof/>
          <w:color w:val="000000"/>
          <w:sz w:val="27"/>
          <w:szCs w:val="27"/>
          <w:lang w:val="uk-UA"/>
        </w:rPr>
      </w:pPr>
      <w:r w:rsidRPr="003D0CEF">
        <w:rPr>
          <w:rFonts w:ascii="Times New Roman" w:eastAsia="Calibri" w:hAnsi="Times New Roman" w:cs="Times New Roman"/>
          <w:noProof/>
          <w:color w:val="000000"/>
          <w:sz w:val="27"/>
          <w:szCs w:val="27"/>
          <w:lang w:val="uk-UA"/>
        </w:rPr>
        <w:t>2</w:t>
      </w:r>
      <w:r w:rsidR="003F752E" w:rsidRPr="003D0CEF">
        <w:rPr>
          <w:rFonts w:ascii="Times New Roman" w:eastAsia="Calibri" w:hAnsi="Times New Roman" w:cs="Times New Roman"/>
          <w:noProof/>
          <w:color w:val="000000"/>
          <w:sz w:val="27"/>
          <w:szCs w:val="27"/>
          <w:lang w:val="uk-UA"/>
        </w:rPr>
        <w:t xml:space="preserve">. </w:t>
      </w:r>
      <w:r w:rsidR="0081693F">
        <w:rPr>
          <w:rFonts w:ascii="Times New Roman" w:eastAsia="Calibri" w:hAnsi="Times New Roman" w:cs="Times New Roman"/>
          <w:noProof/>
          <w:color w:val="000000"/>
          <w:sz w:val="27"/>
          <w:szCs w:val="27"/>
          <w:lang w:val="uk-UA"/>
        </w:rPr>
        <w:t>Г</w:t>
      </w:r>
      <w:r w:rsidR="0081693F" w:rsidRPr="0081693F">
        <w:rPr>
          <w:rFonts w:ascii="Times New Roman" w:eastAsia="Calibri" w:hAnsi="Times New Roman" w:cs="Times New Roman"/>
          <w:noProof/>
          <w:color w:val="000000"/>
          <w:sz w:val="27"/>
          <w:szCs w:val="27"/>
          <w:lang w:val="uk-UA"/>
        </w:rPr>
        <w:t>р</w:t>
      </w:r>
      <w:r w:rsidR="0081693F">
        <w:rPr>
          <w:rFonts w:ascii="Times New Roman" w:eastAsia="Calibri" w:hAnsi="Times New Roman" w:cs="Times New Roman"/>
          <w:noProof/>
          <w:color w:val="000000"/>
          <w:sz w:val="27"/>
          <w:szCs w:val="27"/>
          <w:lang w:val="uk-UA"/>
        </w:rPr>
        <w:t>омадянину</w:t>
      </w:r>
      <w:r w:rsidR="0081693F" w:rsidRPr="0081693F">
        <w:rPr>
          <w:rFonts w:ascii="Times New Roman" w:eastAsia="Calibri" w:hAnsi="Times New Roman" w:cs="Times New Roman"/>
          <w:noProof/>
          <w:color w:val="000000"/>
          <w:sz w:val="27"/>
          <w:szCs w:val="27"/>
          <w:lang w:val="uk-UA"/>
        </w:rPr>
        <w:t xml:space="preserve"> Чербаджі В.І.</w:t>
      </w:r>
      <w:r w:rsidR="00B357E7">
        <w:rPr>
          <w:rFonts w:ascii="Times New Roman" w:eastAsia="Calibri" w:hAnsi="Times New Roman" w:cs="Times New Roman"/>
          <w:noProof/>
          <w:color w:val="000000"/>
          <w:sz w:val="27"/>
          <w:szCs w:val="27"/>
          <w:lang w:val="uk-UA"/>
        </w:rPr>
        <w:t xml:space="preserve"> замовити р</w:t>
      </w:r>
      <w:r w:rsidR="003F752E" w:rsidRPr="003D0CEF">
        <w:rPr>
          <w:rFonts w:ascii="Times New Roman" w:eastAsia="Calibri" w:hAnsi="Times New Roman" w:cs="Times New Roman"/>
          <w:noProof/>
          <w:color w:val="000000"/>
          <w:sz w:val="27"/>
          <w:szCs w:val="27"/>
          <w:lang w:val="uk-UA"/>
        </w:rPr>
        <w:t>озроблення технічної документації щодо інвентаризації земель, визначених у п</w:t>
      </w:r>
      <w:r w:rsidR="0068531C" w:rsidRPr="003D0CEF">
        <w:rPr>
          <w:rFonts w:ascii="Times New Roman" w:eastAsia="Calibri" w:hAnsi="Times New Roman" w:cs="Times New Roman"/>
          <w:noProof/>
          <w:color w:val="000000"/>
          <w:sz w:val="27"/>
          <w:szCs w:val="27"/>
          <w:lang w:val="uk-UA"/>
        </w:rPr>
        <w:t>ункт</w:t>
      </w:r>
      <w:r w:rsidRPr="003D0CEF">
        <w:rPr>
          <w:rFonts w:ascii="Times New Roman" w:eastAsia="Calibri" w:hAnsi="Times New Roman" w:cs="Times New Roman"/>
          <w:noProof/>
          <w:color w:val="000000"/>
          <w:sz w:val="27"/>
          <w:szCs w:val="27"/>
          <w:lang w:val="uk-UA"/>
        </w:rPr>
        <w:t>і</w:t>
      </w:r>
      <w:r w:rsidR="0068531C" w:rsidRPr="003D0CEF">
        <w:rPr>
          <w:rFonts w:ascii="Times New Roman" w:eastAsia="Calibri" w:hAnsi="Times New Roman" w:cs="Times New Roman"/>
          <w:noProof/>
          <w:color w:val="000000"/>
          <w:sz w:val="27"/>
          <w:szCs w:val="27"/>
          <w:lang w:val="uk-UA"/>
        </w:rPr>
        <w:t xml:space="preserve"> </w:t>
      </w:r>
      <w:r w:rsidR="003F752E" w:rsidRPr="003D0CEF">
        <w:rPr>
          <w:rFonts w:ascii="Times New Roman" w:eastAsia="Calibri" w:hAnsi="Times New Roman" w:cs="Times New Roman"/>
          <w:noProof/>
          <w:color w:val="000000"/>
          <w:sz w:val="27"/>
          <w:szCs w:val="27"/>
          <w:lang w:val="uk-UA"/>
        </w:rPr>
        <w:t>1.</w:t>
      </w:r>
      <w:r w:rsidR="0068531C" w:rsidRPr="003D0CEF">
        <w:rPr>
          <w:rFonts w:ascii="Times New Roman" w:eastAsia="Calibri" w:hAnsi="Times New Roman" w:cs="Times New Roman"/>
          <w:noProof/>
          <w:color w:val="000000"/>
          <w:sz w:val="27"/>
          <w:szCs w:val="27"/>
          <w:lang w:val="uk-UA"/>
        </w:rPr>
        <w:t xml:space="preserve"> </w:t>
      </w:r>
      <w:r w:rsidR="003F752E" w:rsidRPr="003D0CEF">
        <w:rPr>
          <w:rFonts w:ascii="Times New Roman" w:eastAsia="Calibri" w:hAnsi="Times New Roman" w:cs="Times New Roman"/>
          <w:noProof/>
          <w:color w:val="000000"/>
          <w:sz w:val="27"/>
          <w:szCs w:val="27"/>
          <w:lang w:val="uk-UA"/>
        </w:rPr>
        <w:t xml:space="preserve">цього </w:t>
      </w:r>
      <w:r w:rsidR="001B72BA" w:rsidRPr="003D0CEF">
        <w:rPr>
          <w:rFonts w:ascii="Times New Roman" w:eastAsia="Calibri" w:hAnsi="Times New Roman" w:cs="Times New Roman"/>
          <w:noProof/>
          <w:color w:val="000000"/>
          <w:sz w:val="27"/>
          <w:szCs w:val="27"/>
          <w:lang w:val="uk-UA"/>
        </w:rPr>
        <w:t>рішення</w:t>
      </w:r>
      <w:r w:rsidR="001A2D3A">
        <w:rPr>
          <w:rFonts w:ascii="Times New Roman" w:eastAsia="Calibri" w:hAnsi="Times New Roman" w:cs="Times New Roman"/>
          <w:noProof/>
          <w:color w:val="000000"/>
          <w:sz w:val="27"/>
          <w:szCs w:val="27"/>
          <w:lang w:val="uk-UA"/>
        </w:rPr>
        <w:t xml:space="preserve">, </w:t>
      </w:r>
      <w:r w:rsidR="0081693F" w:rsidRPr="0081693F">
        <w:rPr>
          <w:rFonts w:ascii="Times New Roman" w:eastAsia="Calibri" w:hAnsi="Times New Roman" w:cs="Times New Roman"/>
          <w:noProof/>
          <w:color w:val="000000"/>
          <w:sz w:val="27"/>
          <w:szCs w:val="27"/>
          <w:lang w:val="uk-UA"/>
        </w:rPr>
        <w:t>у суб’єкта господарювання, який є виконавцем робіт із землеустрою згідно із законом,</w:t>
      </w:r>
      <w:r w:rsidR="00EE175B" w:rsidRPr="00EE175B">
        <w:rPr>
          <w:lang w:val="uk-UA"/>
        </w:rPr>
        <w:t xml:space="preserve"> </w:t>
      </w:r>
      <w:r w:rsidR="00EE175B" w:rsidRPr="00EE175B">
        <w:rPr>
          <w:rFonts w:ascii="Times New Roman" w:eastAsia="Calibri" w:hAnsi="Times New Roman" w:cs="Times New Roman"/>
          <w:noProof/>
          <w:color w:val="000000"/>
          <w:sz w:val="27"/>
          <w:szCs w:val="27"/>
          <w:lang w:val="uk-UA"/>
        </w:rPr>
        <w:t xml:space="preserve">а по закінченню робіт із </w:t>
      </w:r>
      <w:r w:rsidR="00EE175B">
        <w:rPr>
          <w:rFonts w:ascii="Times New Roman" w:eastAsia="Calibri" w:hAnsi="Times New Roman" w:cs="Times New Roman"/>
          <w:noProof/>
          <w:color w:val="000000"/>
          <w:sz w:val="27"/>
          <w:szCs w:val="27"/>
          <w:lang w:val="uk-UA"/>
        </w:rPr>
        <w:t>її</w:t>
      </w:r>
      <w:r w:rsidR="00EE175B" w:rsidRPr="00EE175B">
        <w:rPr>
          <w:rFonts w:ascii="Times New Roman" w:eastAsia="Calibri" w:hAnsi="Times New Roman" w:cs="Times New Roman"/>
          <w:noProof/>
          <w:color w:val="000000"/>
          <w:sz w:val="27"/>
          <w:szCs w:val="27"/>
          <w:lang w:val="uk-UA"/>
        </w:rPr>
        <w:t xml:space="preserve"> розроблення та погодження відповідно до вимог чинного законодавства, подати </w:t>
      </w:r>
      <w:r w:rsidR="00EE175B">
        <w:rPr>
          <w:rFonts w:ascii="Times New Roman" w:eastAsia="Calibri" w:hAnsi="Times New Roman" w:cs="Times New Roman"/>
          <w:noProof/>
          <w:color w:val="000000"/>
          <w:sz w:val="27"/>
          <w:szCs w:val="27"/>
          <w:lang w:val="uk-UA"/>
        </w:rPr>
        <w:t>її</w:t>
      </w:r>
      <w:r w:rsidR="00EE175B" w:rsidRPr="00EE175B">
        <w:rPr>
          <w:rFonts w:ascii="Times New Roman" w:eastAsia="Calibri" w:hAnsi="Times New Roman" w:cs="Times New Roman"/>
          <w:noProof/>
          <w:color w:val="000000"/>
          <w:sz w:val="27"/>
          <w:szCs w:val="27"/>
          <w:lang w:val="uk-UA"/>
        </w:rPr>
        <w:t xml:space="preserve"> на затвердження до Авангардівської селищної ради</w:t>
      </w:r>
      <w:r w:rsidR="00EE175B">
        <w:rPr>
          <w:rFonts w:ascii="Times New Roman" w:eastAsia="Calibri" w:hAnsi="Times New Roman" w:cs="Times New Roman"/>
          <w:noProof/>
          <w:color w:val="000000"/>
          <w:sz w:val="27"/>
          <w:szCs w:val="27"/>
          <w:lang w:val="uk-UA"/>
        </w:rPr>
        <w:t>.</w:t>
      </w:r>
    </w:p>
    <w:p w14:paraId="32772B8E" w14:textId="77777777" w:rsidR="00EE175B" w:rsidRPr="00EE175B" w:rsidRDefault="00EE175B" w:rsidP="00EE175B">
      <w:pPr>
        <w:spacing w:after="0" w:line="240" w:lineRule="auto"/>
        <w:ind w:firstLine="540"/>
        <w:jc w:val="both"/>
        <w:rPr>
          <w:rFonts w:ascii="Times New Roman" w:eastAsia="Calibri" w:hAnsi="Times New Roman" w:cs="Times New Roman"/>
          <w:noProof/>
          <w:color w:val="000000"/>
          <w:sz w:val="10"/>
          <w:szCs w:val="10"/>
          <w:lang w:val="uk-UA"/>
        </w:rPr>
      </w:pPr>
    </w:p>
    <w:p w14:paraId="4AAEEE5A" w14:textId="68459008" w:rsidR="00C42687" w:rsidRPr="00EE175B" w:rsidRDefault="00EE175B" w:rsidP="00EE175B">
      <w:pPr>
        <w:spacing w:after="0" w:line="240" w:lineRule="auto"/>
        <w:ind w:firstLine="540"/>
        <w:jc w:val="both"/>
        <w:rPr>
          <w:rFonts w:ascii="Times New Roman" w:eastAsia="Calibri" w:hAnsi="Times New Roman" w:cs="Times New Roman"/>
          <w:noProof/>
          <w:color w:val="000000"/>
          <w:sz w:val="27"/>
          <w:szCs w:val="27"/>
          <w:lang w:val="uk-UA"/>
        </w:rPr>
      </w:pPr>
      <w:r>
        <w:rPr>
          <w:rFonts w:ascii="Times New Roman" w:eastAsia="Calibri" w:hAnsi="Times New Roman" w:cs="Times New Roman"/>
          <w:noProof/>
          <w:color w:val="000000"/>
          <w:sz w:val="27"/>
          <w:szCs w:val="27"/>
          <w:lang w:val="uk-UA"/>
        </w:rPr>
        <w:t>3</w:t>
      </w:r>
      <w:r w:rsidRPr="00EE175B">
        <w:rPr>
          <w:rFonts w:ascii="Times New Roman" w:eastAsia="Calibri" w:hAnsi="Times New Roman" w:cs="Times New Roman"/>
          <w:noProof/>
          <w:color w:val="000000"/>
          <w:sz w:val="27"/>
          <w:szCs w:val="27"/>
          <w:lang w:val="uk-UA"/>
        </w:rPr>
        <w:t>. Оплату за виконання робіт з розроблення технічної документації щодо інвентаризації земель здійснити за рахунок гр. Чербаджі В.І.</w:t>
      </w:r>
    </w:p>
    <w:p w14:paraId="33FACBDC" w14:textId="77777777" w:rsidR="007F5197" w:rsidRPr="0029172E" w:rsidRDefault="007F5197" w:rsidP="00946782">
      <w:pPr>
        <w:spacing w:after="0" w:line="240" w:lineRule="auto"/>
        <w:ind w:right="-2" w:firstLine="540"/>
        <w:jc w:val="both"/>
        <w:rPr>
          <w:rFonts w:ascii="Times New Roman" w:eastAsia="Times New Roman" w:hAnsi="Times New Roman" w:cs="Times New Roman"/>
          <w:sz w:val="12"/>
          <w:szCs w:val="12"/>
          <w:lang w:val="uk-UA" w:eastAsia="ru-RU"/>
        </w:rPr>
      </w:pPr>
    </w:p>
    <w:p w14:paraId="376B969B" w14:textId="77777777" w:rsidR="00472200" w:rsidRPr="003D0CEF" w:rsidRDefault="003D0CEF" w:rsidP="00946782">
      <w:pPr>
        <w:spacing w:after="0" w:line="240" w:lineRule="auto"/>
        <w:ind w:right="-2" w:firstLine="540"/>
        <w:jc w:val="both"/>
        <w:rPr>
          <w:rFonts w:ascii="Times New Roman" w:eastAsia="Times New Roman" w:hAnsi="Times New Roman" w:cs="Times New Roman"/>
          <w:noProof/>
          <w:sz w:val="27"/>
          <w:szCs w:val="27"/>
          <w:lang w:val="uk-UA" w:eastAsia="ru-RU"/>
        </w:rPr>
      </w:pPr>
      <w:r w:rsidRPr="003D0CEF">
        <w:rPr>
          <w:rFonts w:ascii="Times New Roman" w:eastAsia="Times New Roman" w:hAnsi="Times New Roman" w:cs="Times New Roman"/>
          <w:sz w:val="27"/>
          <w:szCs w:val="27"/>
          <w:lang w:val="uk-UA" w:eastAsia="ru-RU"/>
        </w:rPr>
        <w:t>4</w:t>
      </w:r>
      <w:r w:rsidR="00472200" w:rsidRPr="003D0CEF">
        <w:rPr>
          <w:rFonts w:ascii="Times New Roman" w:eastAsia="Times New Roman" w:hAnsi="Times New Roman" w:cs="Times New Roman"/>
          <w:sz w:val="27"/>
          <w:szCs w:val="27"/>
          <w:lang w:val="uk-UA" w:eastAsia="ru-RU"/>
        </w:rPr>
        <w:t xml:space="preserve">. </w:t>
      </w:r>
      <w:r w:rsidR="00472200" w:rsidRPr="003D0CEF">
        <w:rPr>
          <w:rFonts w:ascii="Times New Roman" w:eastAsia="Times New Roman" w:hAnsi="Times New Roman" w:cs="Times New Roman"/>
          <w:noProof/>
          <w:sz w:val="27"/>
          <w:szCs w:val="27"/>
          <w:lang w:val="uk-UA" w:eastAsia="ru-RU"/>
        </w:rPr>
        <w:t xml:space="preserve">Контроль за виконанням рішення покласти на постійну комісію </w:t>
      </w:r>
      <w:r w:rsidR="009E01EA" w:rsidRPr="003D0CEF">
        <w:rPr>
          <w:rFonts w:ascii="Times New Roman" w:eastAsia="Calibri" w:hAnsi="Times New Roman" w:cs="Times New Roman"/>
          <w:noProof/>
          <w:color w:val="000000"/>
          <w:sz w:val="27"/>
          <w:szCs w:val="27"/>
          <w:lang w:val="uk-UA"/>
        </w:rPr>
        <w:t>з питань земельних відносин, природокористування, охорони пам’яток, історичного середовища та екологічної політики</w:t>
      </w:r>
      <w:r w:rsidR="00472200" w:rsidRPr="003D0CEF">
        <w:rPr>
          <w:rFonts w:ascii="Times New Roman" w:eastAsia="Times New Roman" w:hAnsi="Times New Roman" w:cs="Times New Roman"/>
          <w:noProof/>
          <w:sz w:val="27"/>
          <w:szCs w:val="27"/>
          <w:lang w:val="uk-UA" w:eastAsia="ru-RU"/>
        </w:rPr>
        <w:t>.</w:t>
      </w:r>
    </w:p>
    <w:p w14:paraId="357D906D" w14:textId="77777777" w:rsidR="004E581A" w:rsidRDefault="004E581A" w:rsidP="005B50F9">
      <w:pPr>
        <w:tabs>
          <w:tab w:val="left" w:pos="9356"/>
        </w:tabs>
        <w:spacing w:after="0" w:line="240" w:lineRule="auto"/>
        <w:ind w:right="-2"/>
        <w:rPr>
          <w:rFonts w:ascii="Times New Roman" w:eastAsia="Times New Roman" w:hAnsi="Times New Roman" w:cs="Times New Roman"/>
          <w:b/>
          <w:noProof/>
          <w:sz w:val="28"/>
          <w:szCs w:val="28"/>
          <w:lang w:val="uk-UA" w:eastAsia="ru-RU"/>
        </w:rPr>
      </w:pPr>
    </w:p>
    <w:p w14:paraId="7E02311F" w14:textId="77777777" w:rsidR="00B357E7" w:rsidRPr="0029172E" w:rsidRDefault="00B357E7" w:rsidP="005B50F9">
      <w:pPr>
        <w:tabs>
          <w:tab w:val="left" w:pos="9356"/>
        </w:tabs>
        <w:spacing w:after="0" w:line="240" w:lineRule="auto"/>
        <w:ind w:right="-2"/>
        <w:rPr>
          <w:rFonts w:ascii="Times New Roman" w:eastAsia="Times New Roman" w:hAnsi="Times New Roman" w:cs="Times New Roman"/>
          <w:b/>
          <w:noProof/>
          <w:sz w:val="28"/>
          <w:szCs w:val="28"/>
          <w:lang w:val="uk-UA" w:eastAsia="ru-RU"/>
        </w:rPr>
      </w:pPr>
    </w:p>
    <w:p w14:paraId="6D4591AD" w14:textId="77777777" w:rsidR="009E01EA" w:rsidRPr="009E01EA" w:rsidRDefault="009E01EA" w:rsidP="009E01EA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uk-UA" w:eastAsia="ru-RU"/>
        </w:rPr>
      </w:pPr>
      <w:r w:rsidRPr="009E01EA"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t xml:space="preserve">Селищний голова                              </w:t>
      </w:r>
      <w:r w:rsidRPr="009E01EA">
        <w:rPr>
          <w:rFonts w:ascii="Times New Roman" w:eastAsia="Times New Roman" w:hAnsi="Times New Roman" w:cs="Times New Roman"/>
          <w:b/>
          <w:noProof/>
          <w:sz w:val="28"/>
          <w:szCs w:val="28"/>
          <w:lang w:val="uk-UA" w:eastAsia="ru-RU"/>
        </w:rPr>
        <w:t xml:space="preserve">         </w:t>
      </w:r>
      <w:r w:rsidRPr="009E01EA"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t xml:space="preserve">        </w:t>
      </w:r>
      <w:r w:rsidRPr="009E01EA">
        <w:rPr>
          <w:rFonts w:ascii="Times New Roman" w:eastAsia="Times New Roman" w:hAnsi="Times New Roman" w:cs="Times New Roman"/>
          <w:b/>
          <w:noProof/>
          <w:sz w:val="28"/>
          <w:szCs w:val="28"/>
          <w:lang w:val="uk-UA" w:eastAsia="ru-RU"/>
        </w:rPr>
        <w:t xml:space="preserve">       </w:t>
      </w:r>
      <w:r w:rsidRPr="009E01EA"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t>С</w:t>
      </w:r>
      <w:r w:rsidRPr="009E01EA">
        <w:rPr>
          <w:rFonts w:ascii="Times New Roman" w:eastAsia="Times New Roman" w:hAnsi="Times New Roman" w:cs="Times New Roman"/>
          <w:b/>
          <w:noProof/>
          <w:sz w:val="28"/>
          <w:szCs w:val="28"/>
          <w:lang w:val="uk-UA" w:eastAsia="ru-RU"/>
        </w:rPr>
        <w:t xml:space="preserve">ергій </w:t>
      </w:r>
      <w:r w:rsidRPr="009E01EA"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t>Х</w:t>
      </w:r>
      <w:r w:rsidRPr="009E01EA">
        <w:rPr>
          <w:rFonts w:ascii="Times New Roman" w:eastAsia="Times New Roman" w:hAnsi="Times New Roman" w:cs="Times New Roman"/>
          <w:b/>
          <w:noProof/>
          <w:sz w:val="28"/>
          <w:szCs w:val="28"/>
          <w:lang w:val="uk-UA" w:eastAsia="ru-RU"/>
        </w:rPr>
        <w:t>РУСТОВСЬКИЙ</w:t>
      </w:r>
    </w:p>
    <w:p w14:paraId="37A5C24F" w14:textId="77777777" w:rsidR="0029172E" w:rsidRPr="002E10E8" w:rsidRDefault="0029172E" w:rsidP="009E01EA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14:paraId="14942757" w14:textId="70DDF703" w:rsidR="009E01EA" w:rsidRPr="009E01EA" w:rsidRDefault="00850A29" w:rsidP="009E01EA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№3526</w:t>
      </w:r>
      <w:bookmarkStart w:id="2" w:name="_GoBack"/>
      <w:bookmarkEnd w:id="2"/>
      <w:r w:rsidR="009E01EA" w:rsidRPr="009E01EA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-</w:t>
      </w:r>
      <w:r w:rsidR="009E01EA" w:rsidRPr="009E01EA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V</w:t>
      </w:r>
      <w:r w:rsidR="009E01EA" w:rsidRPr="009E01EA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ІІІ</w:t>
      </w:r>
    </w:p>
    <w:p w14:paraId="12B5EA68" w14:textId="2EBD4C38" w:rsidR="004E581A" w:rsidRPr="00C3250E" w:rsidRDefault="009E01EA" w:rsidP="00C3250E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9E01EA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від </w:t>
      </w:r>
      <w:r w:rsidR="00EE175B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20</w:t>
      </w:r>
      <w:r w:rsidRPr="009E01EA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.</w:t>
      </w:r>
      <w:r w:rsidR="006F11E2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0</w:t>
      </w:r>
      <w:r w:rsidR="00EE175B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3</w:t>
      </w:r>
      <w:r w:rsidRPr="009E01EA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.202</w:t>
      </w:r>
      <w:r w:rsidR="00EE175B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5</w:t>
      </w:r>
    </w:p>
    <w:sectPr w:rsidR="004E581A" w:rsidRPr="00C3250E" w:rsidSect="00562B0B"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D62EB7"/>
    <w:multiLevelType w:val="hybridMultilevel"/>
    <w:tmpl w:val="DAD0FB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815334"/>
    <w:multiLevelType w:val="hybridMultilevel"/>
    <w:tmpl w:val="ED3E2C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2D5A64"/>
    <w:multiLevelType w:val="hybridMultilevel"/>
    <w:tmpl w:val="10EA55A2"/>
    <w:lvl w:ilvl="0" w:tplc="67DAB2F0">
      <w:start w:val="2"/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">
    <w:nsid w:val="15911B15"/>
    <w:multiLevelType w:val="hybridMultilevel"/>
    <w:tmpl w:val="6E7AA0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29E5B1A"/>
    <w:multiLevelType w:val="hybridMultilevel"/>
    <w:tmpl w:val="9A2883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23622D0"/>
    <w:multiLevelType w:val="hybridMultilevel"/>
    <w:tmpl w:val="5F68A8B6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1221298"/>
    <w:multiLevelType w:val="hybridMultilevel"/>
    <w:tmpl w:val="0D142B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5344D29"/>
    <w:multiLevelType w:val="hybridMultilevel"/>
    <w:tmpl w:val="A942CF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7B13F54"/>
    <w:multiLevelType w:val="hybridMultilevel"/>
    <w:tmpl w:val="5EFC3F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5"/>
  </w:num>
  <w:num w:numId="4">
    <w:abstractNumId w:val="1"/>
  </w:num>
  <w:num w:numId="5">
    <w:abstractNumId w:val="4"/>
  </w:num>
  <w:num w:numId="6">
    <w:abstractNumId w:val="7"/>
  </w:num>
  <w:num w:numId="7">
    <w:abstractNumId w:val="8"/>
  </w:num>
  <w:num w:numId="8">
    <w:abstractNumId w:val="6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76E5"/>
    <w:rsid w:val="000021A1"/>
    <w:rsid w:val="00036029"/>
    <w:rsid w:val="00052C55"/>
    <w:rsid w:val="00053670"/>
    <w:rsid w:val="00055901"/>
    <w:rsid w:val="000B2934"/>
    <w:rsid w:val="000B53B1"/>
    <w:rsid w:val="000E0C6F"/>
    <w:rsid w:val="000F78A9"/>
    <w:rsid w:val="001A12E6"/>
    <w:rsid w:val="001A2D3A"/>
    <w:rsid w:val="001B72BA"/>
    <w:rsid w:val="001C135D"/>
    <w:rsid w:val="001C5BF4"/>
    <w:rsid w:val="001F5454"/>
    <w:rsid w:val="00203000"/>
    <w:rsid w:val="002272A5"/>
    <w:rsid w:val="002319E6"/>
    <w:rsid w:val="00236078"/>
    <w:rsid w:val="00260851"/>
    <w:rsid w:val="002624FC"/>
    <w:rsid w:val="00263B87"/>
    <w:rsid w:val="00273CCE"/>
    <w:rsid w:val="002839D7"/>
    <w:rsid w:val="0029172E"/>
    <w:rsid w:val="002B2414"/>
    <w:rsid w:val="002C44E0"/>
    <w:rsid w:val="002D6FC9"/>
    <w:rsid w:val="002E10E8"/>
    <w:rsid w:val="002E42F2"/>
    <w:rsid w:val="002F79FB"/>
    <w:rsid w:val="00303803"/>
    <w:rsid w:val="00314708"/>
    <w:rsid w:val="00334C28"/>
    <w:rsid w:val="00345F13"/>
    <w:rsid w:val="00360EFB"/>
    <w:rsid w:val="00361CE6"/>
    <w:rsid w:val="00370FC3"/>
    <w:rsid w:val="0038157D"/>
    <w:rsid w:val="003B7ADB"/>
    <w:rsid w:val="003D0573"/>
    <w:rsid w:val="003D0CEF"/>
    <w:rsid w:val="003F6EA2"/>
    <w:rsid w:val="003F752E"/>
    <w:rsid w:val="00401227"/>
    <w:rsid w:val="00415AF2"/>
    <w:rsid w:val="00423AC3"/>
    <w:rsid w:val="00426430"/>
    <w:rsid w:val="00441D82"/>
    <w:rsid w:val="0045624B"/>
    <w:rsid w:val="00456313"/>
    <w:rsid w:val="00456AEB"/>
    <w:rsid w:val="00472200"/>
    <w:rsid w:val="00477D56"/>
    <w:rsid w:val="004A7F11"/>
    <w:rsid w:val="004B4B4F"/>
    <w:rsid w:val="004B543D"/>
    <w:rsid w:val="004B584C"/>
    <w:rsid w:val="004C01DF"/>
    <w:rsid w:val="004C09E5"/>
    <w:rsid w:val="004C5958"/>
    <w:rsid w:val="004D2ADC"/>
    <w:rsid w:val="004E3C14"/>
    <w:rsid w:val="004E581A"/>
    <w:rsid w:val="004F0AF8"/>
    <w:rsid w:val="004F755F"/>
    <w:rsid w:val="00507874"/>
    <w:rsid w:val="005323F2"/>
    <w:rsid w:val="00536388"/>
    <w:rsid w:val="00540957"/>
    <w:rsid w:val="00545382"/>
    <w:rsid w:val="00562B0B"/>
    <w:rsid w:val="005734BD"/>
    <w:rsid w:val="00574C22"/>
    <w:rsid w:val="005765C3"/>
    <w:rsid w:val="00584F85"/>
    <w:rsid w:val="00586591"/>
    <w:rsid w:val="005A07DC"/>
    <w:rsid w:val="005A1B52"/>
    <w:rsid w:val="005A5367"/>
    <w:rsid w:val="005B1C60"/>
    <w:rsid w:val="005B398D"/>
    <w:rsid w:val="005B50F9"/>
    <w:rsid w:val="005B795A"/>
    <w:rsid w:val="005C12A0"/>
    <w:rsid w:val="005C71A2"/>
    <w:rsid w:val="005C743D"/>
    <w:rsid w:val="005D2720"/>
    <w:rsid w:val="005E5219"/>
    <w:rsid w:val="006038AB"/>
    <w:rsid w:val="00606270"/>
    <w:rsid w:val="00615882"/>
    <w:rsid w:val="00624427"/>
    <w:rsid w:val="00632FA8"/>
    <w:rsid w:val="006344CB"/>
    <w:rsid w:val="00637CCB"/>
    <w:rsid w:val="006405F6"/>
    <w:rsid w:val="00643690"/>
    <w:rsid w:val="00646CE9"/>
    <w:rsid w:val="00653A43"/>
    <w:rsid w:val="006638E5"/>
    <w:rsid w:val="0066553A"/>
    <w:rsid w:val="00675023"/>
    <w:rsid w:val="0068531C"/>
    <w:rsid w:val="00685587"/>
    <w:rsid w:val="00695D41"/>
    <w:rsid w:val="006B3FB8"/>
    <w:rsid w:val="006C1EDB"/>
    <w:rsid w:val="006D3BEA"/>
    <w:rsid w:val="006E536A"/>
    <w:rsid w:val="006E6147"/>
    <w:rsid w:val="006F11E2"/>
    <w:rsid w:val="00743305"/>
    <w:rsid w:val="00743E52"/>
    <w:rsid w:val="007535E3"/>
    <w:rsid w:val="00770E0A"/>
    <w:rsid w:val="00772B19"/>
    <w:rsid w:val="00785CF6"/>
    <w:rsid w:val="0079053D"/>
    <w:rsid w:val="007910C3"/>
    <w:rsid w:val="0079704E"/>
    <w:rsid w:val="007A6F0C"/>
    <w:rsid w:val="007C106F"/>
    <w:rsid w:val="007C3D59"/>
    <w:rsid w:val="007C62F2"/>
    <w:rsid w:val="007E3DBA"/>
    <w:rsid w:val="007E78D3"/>
    <w:rsid w:val="007F5197"/>
    <w:rsid w:val="00815D2C"/>
    <w:rsid w:val="0081693F"/>
    <w:rsid w:val="008476E5"/>
    <w:rsid w:val="00850A29"/>
    <w:rsid w:val="00851C6F"/>
    <w:rsid w:val="0086481E"/>
    <w:rsid w:val="0086720E"/>
    <w:rsid w:val="00870F71"/>
    <w:rsid w:val="00871B9F"/>
    <w:rsid w:val="0088036D"/>
    <w:rsid w:val="008804F2"/>
    <w:rsid w:val="0088141F"/>
    <w:rsid w:val="00893E04"/>
    <w:rsid w:val="008A5546"/>
    <w:rsid w:val="008B3DF3"/>
    <w:rsid w:val="008F2D1A"/>
    <w:rsid w:val="00914BEA"/>
    <w:rsid w:val="00931A1A"/>
    <w:rsid w:val="00943161"/>
    <w:rsid w:val="00946782"/>
    <w:rsid w:val="009471CE"/>
    <w:rsid w:val="00954877"/>
    <w:rsid w:val="009624F4"/>
    <w:rsid w:val="00967B0E"/>
    <w:rsid w:val="0097164A"/>
    <w:rsid w:val="0097285F"/>
    <w:rsid w:val="00972DA8"/>
    <w:rsid w:val="00976A4D"/>
    <w:rsid w:val="009777A7"/>
    <w:rsid w:val="009853A9"/>
    <w:rsid w:val="009A44D0"/>
    <w:rsid w:val="009B1F40"/>
    <w:rsid w:val="009C4870"/>
    <w:rsid w:val="009C5AC9"/>
    <w:rsid w:val="009D7C24"/>
    <w:rsid w:val="009E01EA"/>
    <w:rsid w:val="00A03311"/>
    <w:rsid w:val="00A04337"/>
    <w:rsid w:val="00A15022"/>
    <w:rsid w:val="00A20211"/>
    <w:rsid w:val="00A20963"/>
    <w:rsid w:val="00A40D1A"/>
    <w:rsid w:val="00A41542"/>
    <w:rsid w:val="00A41A81"/>
    <w:rsid w:val="00A42D14"/>
    <w:rsid w:val="00A542E2"/>
    <w:rsid w:val="00A602D6"/>
    <w:rsid w:val="00A61275"/>
    <w:rsid w:val="00A7366A"/>
    <w:rsid w:val="00A76CE1"/>
    <w:rsid w:val="00A773E4"/>
    <w:rsid w:val="00A85A68"/>
    <w:rsid w:val="00A85ABB"/>
    <w:rsid w:val="00A878DB"/>
    <w:rsid w:val="00A979EA"/>
    <w:rsid w:val="00AA43A1"/>
    <w:rsid w:val="00AA5140"/>
    <w:rsid w:val="00AA7B44"/>
    <w:rsid w:val="00AB4B15"/>
    <w:rsid w:val="00AB79F7"/>
    <w:rsid w:val="00AC395F"/>
    <w:rsid w:val="00AC4654"/>
    <w:rsid w:val="00AC5DBC"/>
    <w:rsid w:val="00AD2B23"/>
    <w:rsid w:val="00AE3FF3"/>
    <w:rsid w:val="00AE5827"/>
    <w:rsid w:val="00B13520"/>
    <w:rsid w:val="00B1390E"/>
    <w:rsid w:val="00B26193"/>
    <w:rsid w:val="00B30441"/>
    <w:rsid w:val="00B3373B"/>
    <w:rsid w:val="00B357E7"/>
    <w:rsid w:val="00B35E45"/>
    <w:rsid w:val="00B60B0F"/>
    <w:rsid w:val="00B82065"/>
    <w:rsid w:val="00B874D5"/>
    <w:rsid w:val="00B92344"/>
    <w:rsid w:val="00BB0F2C"/>
    <w:rsid w:val="00BC1FE8"/>
    <w:rsid w:val="00BC5ACD"/>
    <w:rsid w:val="00BC626A"/>
    <w:rsid w:val="00BE709F"/>
    <w:rsid w:val="00C1396A"/>
    <w:rsid w:val="00C14305"/>
    <w:rsid w:val="00C222B1"/>
    <w:rsid w:val="00C23D8F"/>
    <w:rsid w:val="00C25362"/>
    <w:rsid w:val="00C3250E"/>
    <w:rsid w:val="00C42687"/>
    <w:rsid w:val="00C51FF1"/>
    <w:rsid w:val="00C520DD"/>
    <w:rsid w:val="00C55628"/>
    <w:rsid w:val="00C63AC5"/>
    <w:rsid w:val="00C74AFC"/>
    <w:rsid w:val="00C75A63"/>
    <w:rsid w:val="00C90F08"/>
    <w:rsid w:val="00CA44FF"/>
    <w:rsid w:val="00CA5A56"/>
    <w:rsid w:val="00CC52E9"/>
    <w:rsid w:val="00CD597E"/>
    <w:rsid w:val="00CE021D"/>
    <w:rsid w:val="00CF77E1"/>
    <w:rsid w:val="00CF7849"/>
    <w:rsid w:val="00D00BAA"/>
    <w:rsid w:val="00D04E61"/>
    <w:rsid w:val="00D169CF"/>
    <w:rsid w:val="00D41E96"/>
    <w:rsid w:val="00D50FAA"/>
    <w:rsid w:val="00D710F9"/>
    <w:rsid w:val="00D719E6"/>
    <w:rsid w:val="00D74CAD"/>
    <w:rsid w:val="00D758A0"/>
    <w:rsid w:val="00D75EA9"/>
    <w:rsid w:val="00D81BA9"/>
    <w:rsid w:val="00DA1C07"/>
    <w:rsid w:val="00DA3181"/>
    <w:rsid w:val="00DA6C98"/>
    <w:rsid w:val="00DB02FF"/>
    <w:rsid w:val="00DB3847"/>
    <w:rsid w:val="00DB4768"/>
    <w:rsid w:val="00DD1945"/>
    <w:rsid w:val="00DD5286"/>
    <w:rsid w:val="00DD72E2"/>
    <w:rsid w:val="00DE20D6"/>
    <w:rsid w:val="00E01B07"/>
    <w:rsid w:val="00E12259"/>
    <w:rsid w:val="00E16CE4"/>
    <w:rsid w:val="00E5168C"/>
    <w:rsid w:val="00E679DA"/>
    <w:rsid w:val="00E7442F"/>
    <w:rsid w:val="00EA7B65"/>
    <w:rsid w:val="00EE175B"/>
    <w:rsid w:val="00EF0A4E"/>
    <w:rsid w:val="00EF4BD0"/>
    <w:rsid w:val="00F05945"/>
    <w:rsid w:val="00F10A5A"/>
    <w:rsid w:val="00F27494"/>
    <w:rsid w:val="00F56466"/>
    <w:rsid w:val="00F72256"/>
    <w:rsid w:val="00F72C67"/>
    <w:rsid w:val="00F72E49"/>
    <w:rsid w:val="00F87230"/>
    <w:rsid w:val="00F910E5"/>
    <w:rsid w:val="00F93653"/>
    <w:rsid w:val="00FA01A5"/>
    <w:rsid w:val="00FA2A06"/>
    <w:rsid w:val="00FA5094"/>
    <w:rsid w:val="00FB2F8E"/>
    <w:rsid w:val="00FB42A6"/>
    <w:rsid w:val="00FB5876"/>
    <w:rsid w:val="00FB7A6E"/>
    <w:rsid w:val="00FD33CB"/>
    <w:rsid w:val="00FD56B7"/>
    <w:rsid w:val="00FF2EE7"/>
    <w:rsid w:val="00FF6A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DB56B3"/>
  <w15:docId w15:val="{86299BF2-94A9-4009-AD99-DD1514CDF0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638E5"/>
  </w:style>
  <w:style w:type="paragraph" w:styleId="1">
    <w:name w:val="heading 1"/>
    <w:basedOn w:val="a"/>
    <w:next w:val="a"/>
    <w:link w:val="10"/>
    <w:qFormat/>
    <w:rsid w:val="008476E5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8476E5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476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476E5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8476E5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8476E5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5">
    <w:name w:val="caption"/>
    <w:basedOn w:val="a"/>
    <w:next w:val="a"/>
    <w:qFormat/>
    <w:rsid w:val="008476E5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6">
    <w:name w:val="Body Text"/>
    <w:basedOn w:val="a"/>
    <w:link w:val="a7"/>
    <w:rsid w:val="00303803"/>
    <w:pPr>
      <w:spacing w:after="0" w:line="240" w:lineRule="auto"/>
      <w:jc w:val="center"/>
    </w:pPr>
    <w:rPr>
      <w:rFonts w:ascii="Times New Roman" w:eastAsia="Times New Roman" w:hAnsi="Times New Roman" w:cs="Times New Roman"/>
      <w:sz w:val="32"/>
      <w:szCs w:val="20"/>
      <w:lang w:eastAsia="ru-RU"/>
    </w:rPr>
  </w:style>
  <w:style w:type="character" w:customStyle="1" w:styleId="a7">
    <w:name w:val="Основной текст Знак"/>
    <w:basedOn w:val="a0"/>
    <w:link w:val="a6"/>
    <w:rsid w:val="00303803"/>
    <w:rPr>
      <w:rFonts w:ascii="Times New Roman" w:eastAsia="Times New Roman" w:hAnsi="Times New Roman" w:cs="Times New Roman"/>
      <w:sz w:val="32"/>
      <w:szCs w:val="20"/>
      <w:lang w:eastAsia="ru-RU"/>
    </w:rPr>
  </w:style>
  <w:style w:type="paragraph" w:styleId="a8">
    <w:name w:val="List Paragraph"/>
    <w:basedOn w:val="a"/>
    <w:uiPriority w:val="34"/>
    <w:qFormat/>
    <w:rsid w:val="00EA7B65"/>
    <w:pPr>
      <w:ind w:left="720"/>
      <w:contextualSpacing/>
    </w:pPr>
  </w:style>
  <w:style w:type="table" w:styleId="a9">
    <w:name w:val="Table Grid"/>
    <w:basedOn w:val="a1"/>
    <w:rsid w:val="00D04E6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Hyperlink"/>
    <w:basedOn w:val="a0"/>
    <w:uiPriority w:val="99"/>
    <w:rsid w:val="00A85A68"/>
    <w:rPr>
      <w:rFonts w:cs="Times New Roman"/>
      <w:color w:val="0000FF"/>
      <w:u w:val="single"/>
    </w:rPr>
  </w:style>
  <w:style w:type="paragraph" w:styleId="ab">
    <w:name w:val="Body Text Indent"/>
    <w:basedOn w:val="a"/>
    <w:link w:val="ac"/>
    <w:uiPriority w:val="99"/>
    <w:semiHidden/>
    <w:unhideWhenUsed/>
    <w:rsid w:val="00472200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semiHidden/>
    <w:rsid w:val="0047220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4720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F70D2E-FCD9-468B-9516-82BB425C15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327</Words>
  <Characters>1865</Characters>
  <Application>Microsoft Office Word</Application>
  <DocSecurity>0</DocSecurity>
  <Lines>15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2188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2</cp:revision>
  <cp:lastPrinted>2024-07-02T12:17:00Z</cp:lastPrinted>
  <dcterms:created xsi:type="dcterms:W3CDTF">2025-03-18T10:40:00Z</dcterms:created>
  <dcterms:modified xsi:type="dcterms:W3CDTF">2025-03-18T10:40:00Z</dcterms:modified>
</cp:coreProperties>
</file>