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C7748" w14:textId="7F203999" w:rsidR="00516AEA" w:rsidRPr="004B512E" w:rsidRDefault="00516AEA" w:rsidP="00184B4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6E8F792" w14:textId="77777777" w:rsidR="00516AEA" w:rsidRDefault="00516AEA" w:rsidP="00DA5F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41EF3BF9" w14:textId="77777777" w:rsidR="00947D39" w:rsidRDefault="00947D39" w:rsidP="00DA5F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11DC988D" w14:textId="77777777" w:rsidR="00947D39" w:rsidRDefault="00947D39" w:rsidP="00DA5F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56D50B93" w14:textId="77777777" w:rsidR="00947D39" w:rsidRDefault="00947D39" w:rsidP="00DA5F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4629E2A4" w14:textId="77777777" w:rsidR="00947D39" w:rsidRDefault="00947D39" w:rsidP="00DA5F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4FE8780E" w14:textId="77777777" w:rsidR="00947D39" w:rsidRDefault="00947D39" w:rsidP="00DA5F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2452A00F" w14:textId="77777777" w:rsidR="00947D39" w:rsidRDefault="00947D39" w:rsidP="00DA5F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10D3134E" w14:textId="77777777" w:rsidR="00947D39" w:rsidRDefault="00947D39" w:rsidP="00DA5F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0C983F20" w14:textId="77777777" w:rsidR="00947D39" w:rsidRDefault="00947D39" w:rsidP="00DA5F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47BA7369" w14:textId="77777777" w:rsidR="00947D39" w:rsidRPr="004B512E" w:rsidRDefault="00947D39" w:rsidP="00DA5F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15E26051" w14:textId="77777777" w:rsidR="00DA5F8F" w:rsidRPr="00947D39" w:rsidRDefault="00DA5F8F" w:rsidP="00DA5F8F">
      <w:pPr>
        <w:pStyle w:val="a4"/>
        <w:rPr>
          <w:rFonts w:ascii="Times New Roman" w:hAnsi="Times New Roman" w:cs="Times New Roman"/>
          <w:sz w:val="16"/>
          <w:szCs w:val="16"/>
          <w:lang w:val="uk-UA"/>
        </w:rPr>
      </w:pPr>
    </w:p>
    <w:p w14:paraId="48DC38EA" w14:textId="78813B1A" w:rsidR="00DA5F8F" w:rsidRDefault="00DA5F8F" w:rsidP="00947D39">
      <w:pPr>
        <w:pStyle w:val="a4"/>
        <w:ind w:right="311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7D39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Меморандуму про співробітництво</w:t>
      </w:r>
      <w:r w:rsidR="006050F0" w:rsidRPr="00947D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47D39">
        <w:rPr>
          <w:rFonts w:ascii="Times New Roman" w:hAnsi="Times New Roman" w:cs="Times New Roman"/>
          <w:bCs/>
          <w:sz w:val="28"/>
          <w:szCs w:val="28"/>
          <w:lang w:val="uk-UA"/>
        </w:rPr>
        <w:t>Авангардівської територіальної громади Одеської області</w:t>
      </w:r>
      <w:r w:rsidR="006050F0" w:rsidRPr="00947D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47D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</w:t>
      </w:r>
      <w:r w:rsidR="00184B43" w:rsidRPr="00947D39">
        <w:rPr>
          <w:rFonts w:ascii="Times New Roman" w:hAnsi="Times New Roman" w:cs="Times New Roman"/>
          <w:bCs/>
          <w:sz w:val="28"/>
          <w:szCs w:val="28"/>
          <w:lang w:val="uk-UA"/>
        </w:rPr>
        <w:t>Коростенської</w:t>
      </w:r>
      <w:r w:rsidRPr="00947D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територіальної громади </w:t>
      </w:r>
      <w:r w:rsidR="00184B43" w:rsidRPr="00947D39">
        <w:rPr>
          <w:rFonts w:ascii="Times New Roman" w:hAnsi="Times New Roman" w:cs="Times New Roman"/>
          <w:bCs/>
          <w:sz w:val="28"/>
          <w:szCs w:val="28"/>
          <w:lang w:val="uk-UA"/>
        </w:rPr>
        <w:t>Житомирської</w:t>
      </w:r>
      <w:r w:rsidRPr="00947D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області</w:t>
      </w:r>
      <w:r w:rsidR="006050F0" w:rsidRPr="00947D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47D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рамках національного </w:t>
      </w:r>
      <w:proofErr w:type="spellStart"/>
      <w:r w:rsidRPr="00947D39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947D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«Пліч-о-пліч: згуртовані громади» </w:t>
      </w:r>
    </w:p>
    <w:p w14:paraId="56EA533E" w14:textId="77777777" w:rsidR="00947D39" w:rsidRPr="00947D39" w:rsidRDefault="00947D39" w:rsidP="00947D39">
      <w:pPr>
        <w:pStyle w:val="a4"/>
        <w:ind w:right="3116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5BD0810B" w14:textId="77777777" w:rsidR="000C714E" w:rsidRPr="004B512E" w:rsidRDefault="000C714E" w:rsidP="004B5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4847908" w14:textId="36B9F854" w:rsidR="00DA5F8F" w:rsidRPr="004B512E" w:rsidRDefault="006050F0" w:rsidP="004B5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sz w:val="28"/>
          <w:szCs w:val="28"/>
          <w:lang w:val="uk-UA"/>
        </w:rPr>
        <w:t>Керуючись статтями 25, 59 Закону України «Про місцеве самоврядування в</w:t>
      </w:r>
      <w:r w:rsidR="004B512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Україні», </w:t>
      </w:r>
      <w:r w:rsidRPr="004B51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Порядком реалізації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України, затвердженим постановою Кабінету Міністрів України від 31 січня 2025 р. № 97, з метою налагодження співпраці між громадами для подолання наслідків збройної агресії Російської Федерації, </w:t>
      </w:r>
      <w:r w:rsidR="003D2E01" w:rsidRPr="004B512E">
        <w:rPr>
          <w:rFonts w:ascii="Times New Roman" w:hAnsi="Times New Roman" w:cs="Times New Roman"/>
          <w:sz w:val="28"/>
          <w:szCs w:val="28"/>
          <w:lang w:val="uk-UA"/>
        </w:rPr>
        <w:t>задоволення базових потреб жителів, які проживають на території громади-форпосту, відновлення її життєдіяльності, зміцнення стійкості та соціальної згуртованості, а також створення умов для соціальної адаптації та підтримки місцевого населення та внутрішньо переміщених осіб через надання гуманітарної допомоги, проведення аварійно-відновлювальних робіт, реалізацію культурно-освітніх заходів та інших ініціатив, спрямованих на покращення умов життя та функціонування громади-форпосту</w:t>
      </w:r>
      <w:r w:rsidR="00F138B2" w:rsidRPr="004B51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1DDB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рекомендації постійної комісії Авангардівської селищної ради з питань  прав людини, законності, депутатської діяльності, етики, регламенту та цивільного захисту населення, </w:t>
      </w:r>
      <w:proofErr w:type="spellStart"/>
      <w:r w:rsidR="00DA5F8F" w:rsidRPr="004B512E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A5F8F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="00DA5F8F" w:rsidRPr="004B512E">
        <w:rPr>
          <w:rStyle w:val="a5"/>
          <w:rFonts w:ascii="Times New Roman" w:hAnsi="Times New Roman" w:cs="Times New Roman"/>
          <w:sz w:val="28"/>
          <w:szCs w:val="28"/>
          <w:lang w:val="uk-UA"/>
        </w:rPr>
        <w:t>ВИРІШИЛА:</w:t>
      </w:r>
      <w:r w:rsidR="00DA5F8F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3E903E4" w14:textId="77777777" w:rsidR="004B512E" w:rsidRPr="00947D39" w:rsidRDefault="004B512E" w:rsidP="004B512E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45370E9" w14:textId="176305E2" w:rsidR="004B512E" w:rsidRDefault="00DA5F8F" w:rsidP="00947D39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4B512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47D39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</w:t>
      </w:r>
      <w:r w:rsidR="00184B43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Меморандум про співробітництво Авангардівської територіальної громади Одеської області та Коростенської територіальної громади Житомирської області в рамках національного </w:t>
      </w:r>
      <w:proofErr w:type="spellStart"/>
      <w:r w:rsidR="00184B43" w:rsidRPr="004B512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184B43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«Пліч-о-пліч: згуртовані громади», що додається.</w:t>
      </w:r>
    </w:p>
    <w:p w14:paraId="15599F9D" w14:textId="77777777" w:rsidR="00947D39" w:rsidRPr="00947D39" w:rsidRDefault="00947D39" w:rsidP="00947D39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F34B4CF" w14:textId="0D1D97B9" w:rsidR="00DA5F8F" w:rsidRDefault="00DA5F8F" w:rsidP="004B51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84B43" w:rsidRPr="004B512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47D3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proofErr w:type="spellStart"/>
      <w:r w:rsidR="00A94410" w:rsidRPr="004B512E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A94410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селищного голову </w:t>
      </w:r>
      <w:proofErr w:type="spellStart"/>
      <w:r w:rsidRPr="004B512E">
        <w:rPr>
          <w:rFonts w:ascii="Times New Roman" w:hAnsi="Times New Roman" w:cs="Times New Roman"/>
          <w:sz w:val="28"/>
          <w:szCs w:val="28"/>
          <w:lang w:val="uk-UA"/>
        </w:rPr>
        <w:t>Хрустовського</w:t>
      </w:r>
      <w:proofErr w:type="spellEnd"/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Сергія Григоровича </w:t>
      </w:r>
      <w:r w:rsidR="003D2E01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A94410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підписання </w:t>
      </w:r>
      <w:r w:rsidR="00184B43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Меморандум про співробітництво Авангардівської територіальної громади Одеської області та Коростенської територіальної громади Житомирської області в рамках національного </w:t>
      </w:r>
      <w:proofErr w:type="spellStart"/>
      <w:r w:rsidR="00184B43" w:rsidRPr="004B512E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184B43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«Пліч-о-пліч: згуртовані громади», затвердженого п. 1 цього рішення</w:t>
      </w:r>
      <w:r w:rsidR="003D2E01" w:rsidRPr="004B51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C372F8" w14:textId="77777777" w:rsidR="00947D39" w:rsidRPr="004B512E" w:rsidRDefault="00947D39" w:rsidP="004B512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C3DFAB" w14:textId="14EA1459" w:rsidR="000C714E" w:rsidRPr="00947D39" w:rsidRDefault="00947D39" w:rsidP="00947D39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D39">
        <w:rPr>
          <w:rFonts w:ascii="Times New Roman" w:hAnsi="Times New Roman" w:cs="Times New Roman"/>
          <w:b/>
          <w:sz w:val="28"/>
          <w:szCs w:val="28"/>
          <w:lang w:val="uk-UA"/>
        </w:rPr>
        <w:t>№ 3533 –VIII</w:t>
      </w:r>
    </w:p>
    <w:p w14:paraId="2A4D096D" w14:textId="0CC57B36" w:rsidR="00947D39" w:rsidRPr="00947D39" w:rsidRDefault="00947D39" w:rsidP="00947D39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D39">
        <w:rPr>
          <w:rFonts w:ascii="Times New Roman" w:hAnsi="Times New Roman" w:cs="Times New Roman"/>
          <w:b/>
          <w:sz w:val="28"/>
          <w:szCs w:val="28"/>
          <w:lang w:val="uk-UA"/>
        </w:rPr>
        <w:t>від 20.03.2025</w:t>
      </w:r>
    </w:p>
    <w:p w14:paraId="0F366547" w14:textId="0AF01B8D" w:rsidR="00A94410" w:rsidRPr="004B512E" w:rsidRDefault="00DA5F8F" w:rsidP="004B51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="00184B43" w:rsidRPr="004B512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3D2E01" w:rsidRPr="004B512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B512E">
        <w:rPr>
          <w:rFonts w:ascii="Times New Roman" w:hAnsi="Times New Roman" w:cs="Times New Roman"/>
          <w:sz w:val="28"/>
          <w:szCs w:val="28"/>
          <w:lang w:val="uk-UA"/>
        </w:rPr>
        <w:t>остійну комісію Авангардівської селищної ради з питань  прав людини, законності, депутатської діяльності, етики, регламенту та цивільного захисту населення.</w:t>
      </w:r>
    </w:p>
    <w:p w14:paraId="667C5202" w14:textId="77777777" w:rsidR="00F12D5A" w:rsidRPr="004B512E" w:rsidRDefault="00F12D5A" w:rsidP="00F058E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D6B1916" w14:textId="77777777" w:rsidR="00947D39" w:rsidRPr="00947D39" w:rsidRDefault="00947D39" w:rsidP="00030C64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85581BE" w14:textId="19621E27" w:rsidR="00F12D5A" w:rsidRPr="004B512E" w:rsidRDefault="00A94410" w:rsidP="00030C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Селищний голова                                                     </w:t>
      </w:r>
      <w:r w:rsidR="00947D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4B51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Сергій ХРУСТОВСЬКИЙ</w:t>
      </w:r>
    </w:p>
    <w:p w14:paraId="6859323C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50AE37C2" w14:textId="77777777" w:rsidR="00947D39" w:rsidRPr="00947D39" w:rsidRDefault="00947D39" w:rsidP="00947D39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D39">
        <w:rPr>
          <w:rFonts w:ascii="Times New Roman" w:hAnsi="Times New Roman" w:cs="Times New Roman"/>
          <w:b/>
          <w:sz w:val="28"/>
          <w:szCs w:val="28"/>
          <w:lang w:val="uk-UA"/>
        </w:rPr>
        <w:t>№ 3533 –VIII</w:t>
      </w:r>
    </w:p>
    <w:p w14:paraId="469DF45A" w14:textId="77777777" w:rsidR="00947D39" w:rsidRPr="00947D39" w:rsidRDefault="00947D39" w:rsidP="00947D39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D39">
        <w:rPr>
          <w:rFonts w:ascii="Times New Roman" w:hAnsi="Times New Roman" w:cs="Times New Roman"/>
          <w:b/>
          <w:sz w:val="28"/>
          <w:szCs w:val="28"/>
          <w:lang w:val="uk-UA"/>
        </w:rPr>
        <w:t>від 20.03.2025</w:t>
      </w:r>
    </w:p>
    <w:p w14:paraId="40E91E55" w14:textId="77777777" w:rsidR="00947D39" w:rsidRDefault="00947D39" w:rsidP="00947D3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4A3D8A5B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35F198FB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10869972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16B9701A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630E4612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35A31C52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4D825253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642B7E01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738DE346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2554D863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42FE0D6E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27560908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2AA54A1B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2218AB40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276E8DFE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574A17A6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507A14FE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76843E5E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4A59A425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6BFAECFD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1462A60A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2788987D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3E4EB87F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6D08A5BE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7FCB6068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383E75AF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4F3596CF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55E7740A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2B5B929A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7313F828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60240B0B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61C89037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66518B69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615E1788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71B994D2" w14:textId="77777777" w:rsidR="00947D39" w:rsidRDefault="00947D39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</w:p>
    <w:p w14:paraId="493F2B7E" w14:textId="77777777" w:rsidR="00947D39" w:rsidRDefault="00947D39" w:rsidP="00947D3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6A014553" w14:textId="38C199D0" w:rsidR="006050F0" w:rsidRPr="004B512E" w:rsidRDefault="00DA5F8F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39B8BF33" w14:textId="5E3EE4DF" w:rsidR="003D2E01" w:rsidRPr="004B512E" w:rsidRDefault="00DA5F8F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sz w:val="28"/>
          <w:szCs w:val="28"/>
          <w:lang w:val="uk-UA"/>
        </w:rPr>
        <w:t>до рішення</w:t>
      </w:r>
      <w:r w:rsidR="006050F0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E01" w:rsidRPr="004B512E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</w:p>
    <w:p w14:paraId="7AD3DCDA" w14:textId="02612EE1" w:rsidR="003D2E01" w:rsidRPr="004B512E" w:rsidRDefault="0065615B" w:rsidP="006050F0">
      <w:pPr>
        <w:pStyle w:val="a4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050F0" w:rsidRPr="004B512E">
        <w:rPr>
          <w:rFonts w:ascii="Times New Roman" w:hAnsi="Times New Roman" w:cs="Times New Roman"/>
          <w:sz w:val="28"/>
          <w:szCs w:val="28"/>
          <w:lang w:val="uk-UA"/>
        </w:rPr>
        <w:t>20.03.2025</w:t>
      </w:r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CD0C89">
        <w:rPr>
          <w:rFonts w:ascii="Times New Roman" w:hAnsi="Times New Roman" w:cs="Times New Roman"/>
          <w:sz w:val="28"/>
          <w:szCs w:val="28"/>
          <w:lang w:val="uk-UA"/>
        </w:rPr>
        <w:t xml:space="preserve">3533 </w:t>
      </w:r>
      <w:r w:rsidR="003D2E01" w:rsidRPr="004B512E">
        <w:rPr>
          <w:rFonts w:ascii="Times New Roman" w:hAnsi="Times New Roman" w:cs="Times New Roman"/>
          <w:sz w:val="28"/>
          <w:szCs w:val="28"/>
          <w:lang w:val="uk-UA"/>
        </w:rPr>
        <w:t>-VIII</w:t>
      </w:r>
    </w:p>
    <w:p w14:paraId="3B23C909" w14:textId="77777777" w:rsidR="00947D39" w:rsidRPr="004B512E" w:rsidRDefault="00947D39" w:rsidP="006050F0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22E3D2E1" w14:textId="3F2D0A98" w:rsidR="00A94410" w:rsidRPr="004B512E" w:rsidRDefault="00316D49" w:rsidP="004B512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b/>
          <w:sz w:val="28"/>
          <w:szCs w:val="28"/>
          <w:lang w:val="uk-UA"/>
        </w:rPr>
        <w:t>МЕМОРАНДУМ ПРО СПІВРОБІТНИЦТВО</w:t>
      </w:r>
    </w:p>
    <w:p w14:paraId="191DC913" w14:textId="77777777" w:rsidR="00A94410" w:rsidRPr="004B512E" w:rsidRDefault="00A94410" w:rsidP="004B512E">
      <w:pPr>
        <w:pStyle w:val="a4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Авангардівської територіальної громади Одеської області</w:t>
      </w:r>
    </w:p>
    <w:p w14:paraId="26B78E62" w14:textId="39F41533" w:rsidR="00A94410" w:rsidRPr="004B512E" w:rsidRDefault="00A94410" w:rsidP="004B512E">
      <w:pPr>
        <w:pStyle w:val="a4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та </w:t>
      </w:r>
      <w:r w:rsidR="00316D49" w:rsidRPr="004B512E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Коростенської</w:t>
      </w:r>
      <w:r w:rsidRPr="004B512E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територіальної громади </w:t>
      </w:r>
      <w:r w:rsidR="00316D49" w:rsidRPr="004B512E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Житомирської</w:t>
      </w:r>
      <w:r w:rsidRPr="004B512E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 xml:space="preserve"> області</w:t>
      </w:r>
    </w:p>
    <w:p w14:paraId="6ADE0D15" w14:textId="63A8C368" w:rsidR="00A94410" w:rsidRPr="004B512E" w:rsidRDefault="00A94410" w:rsidP="004B512E">
      <w:pPr>
        <w:pStyle w:val="a4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в рамках національного проєкту «Пліч-о-пліч: згуртовані громади»</w:t>
      </w:r>
    </w:p>
    <w:p w14:paraId="0B47CF4F" w14:textId="77777777" w:rsidR="00DA5F8F" w:rsidRPr="004B512E" w:rsidRDefault="00DA5F8F" w:rsidP="004B5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F82FCE" w14:textId="20501434" w:rsidR="009949FD" w:rsidRPr="004B512E" w:rsidRDefault="003564E7" w:rsidP="004B5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с-ще </w:t>
      </w:r>
      <w:r w:rsidR="001245E8" w:rsidRPr="004B512E">
        <w:rPr>
          <w:rFonts w:ascii="Times New Roman" w:hAnsi="Times New Roman" w:cs="Times New Roman"/>
          <w:sz w:val="28"/>
          <w:szCs w:val="28"/>
          <w:lang w:val="uk-UA"/>
        </w:rPr>
        <w:t>Авангард</w:t>
      </w:r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947D3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16D49" w:rsidRPr="004B512E">
        <w:rPr>
          <w:rFonts w:ascii="Times New Roman" w:hAnsi="Times New Roman" w:cs="Times New Roman"/>
          <w:sz w:val="28"/>
          <w:szCs w:val="28"/>
          <w:lang w:val="uk-UA"/>
        </w:rPr>
        <w:t>«___»_______</w:t>
      </w:r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2025 року</w:t>
      </w:r>
    </w:p>
    <w:p w14:paraId="198BA763" w14:textId="77777777" w:rsidR="004B512E" w:rsidRDefault="00DA5F8F" w:rsidP="004B51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</w:p>
    <w:p w14:paraId="08259C53" w14:textId="2E941B51" w:rsidR="00A24073" w:rsidRPr="004B512E" w:rsidRDefault="00E20B13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12E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селищна</w:t>
      </w:r>
      <w:r w:rsidR="001245E8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рада </w:t>
      </w:r>
      <w:r w:rsidRPr="004B512E">
        <w:rPr>
          <w:rFonts w:ascii="Times New Roman" w:hAnsi="Times New Roman" w:cs="Times New Roman"/>
          <w:sz w:val="28"/>
          <w:szCs w:val="28"/>
          <w:lang w:val="uk-UA"/>
        </w:rPr>
        <w:t>Одеського</w:t>
      </w:r>
      <w:r w:rsidR="001245E8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району </w:t>
      </w:r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Одеської </w:t>
      </w:r>
      <w:r w:rsidR="001245E8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області, в особі </w:t>
      </w:r>
      <w:r w:rsidRPr="004B512E">
        <w:rPr>
          <w:rFonts w:ascii="Times New Roman" w:hAnsi="Times New Roman" w:cs="Times New Roman"/>
          <w:sz w:val="28"/>
          <w:szCs w:val="28"/>
          <w:lang w:val="uk-UA"/>
        </w:rPr>
        <w:t>селищного</w:t>
      </w:r>
      <w:r w:rsidR="001245E8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голови </w:t>
      </w:r>
      <w:r w:rsidRPr="004B512E">
        <w:rPr>
          <w:rFonts w:ascii="Times New Roman" w:hAnsi="Times New Roman" w:cs="Times New Roman"/>
          <w:sz w:val="28"/>
          <w:szCs w:val="28"/>
          <w:lang w:val="uk-UA"/>
        </w:rPr>
        <w:t>ХРУСТОВСЬКОГО Сергія Григоровича</w:t>
      </w:r>
      <w:r w:rsidR="003564E7" w:rsidRPr="004B512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 w:rsidR="003564E7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що надалі іменується </w:t>
      </w:r>
      <w:r w:rsidR="003D2E01" w:rsidRPr="004B512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громада-форпост</w:t>
      </w:r>
      <w:r w:rsidR="003D2E01" w:rsidRPr="004B512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564E7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B512E">
        <w:rPr>
          <w:rFonts w:ascii="Times New Roman" w:hAnsi="Times New Roman" w:cs="Times New Roman"/>
          <w:sz w:val="28"/>
          <w:szCs w:val="28"/>
          <w:lang w:val="uk-UA"/>
        </w:rPr>
        <w:t>Коростенська міська рада Коростенського району Житомирської області, в особі міського голови МОСКАЛЕНКО Володимира Васильовича</w:t>
      </w:r>
      <w:r w:rsidR="001245E8" w:rsidRPr="004B512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що надалі іменується «партнерська громада»</w:t>
      </w:r>
      <w:r w:rsidR="003564E7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, а разом </w:t>
      </w:r>
      <w:r w:rsidR="00854BB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564E7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сторон</w:t>
      </w:r>
      <w:r w:rsidR="009949FD" w:rsidRPr="004B512E">
        <w:rPr>
          <w:rFonts w:ascii="Times New Roman" w:hAnsi="Times New Roman" w:cs="Times New Roman"/>
          <w:sz w:val="28"/>
          <w:szCs w:val="28"/>
          <w:lang w:val="uk-UA"/>
        </w:rPr>
        <w:t>и, уклали цей меморандум</w:t>
      </w:r>
      <w:r w:rsidR="003564E7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про таке: </w:t>
      </w:r>
    </w:p>
    <w:p w14:paraId="6D64B036" w14:textId="77777777" w:rsidR="00C40360" w:rsidRPr="00947D39" w:rsidRDefault="00C40360" w:rsidP="00C40360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1A92DCEB" w14:textId="30EF74E8" w:rsidR="00A24073" w:rsidRDefault="003564E7" w:rsidP="00C40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Загальні положення</w:t>
      </w:r>
    </w:p>
    <w:p w14:paraId="19A5FE6C" w14:textId="77777777" w:rsidR="00C40360" w:rsidRPr="00947D39" w:rsidRDefault="00C40360" w:rsidP="00C40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6D57E1B3" w14:textId="083186FF" w:rsidR="00E20B13" w:rsidRPr="004B512E" w:rsidRDefault="00E20B13" w:rsidP="004B512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Метою цього меморандуму  є налагодження співпраці між партнерською громадою та громадою-форпостом для подолання наслідків збройної агресії Російської Федерації, задоволення базових потреб жителів, які проживають на</w:t>
      </w:r>
      <w:r w:rsidR="00816A36">
        <w:rPr>
          <w:rFonts w:ascii="Times New Roman" w:hAnsi="Times New Roman" w:cs="Times New Roman"/>
          <w:noProof/>
          <w:sz w:val="28"/>
          <w:szCs w:val="28"/>
          <w:lang w:val="uk-UA"/>
        </w:rPr>
        <w:t> </w:t>
      </w: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території громади-форпосту, відновлення її життєдіяльності, зміцнення стійкості та соціальної згуртованості, а також створення умов для соціальної адаптації та підтримки місцевого населення та внутрішньо переміщених осіб через надання гуманітарної допомоги, проведення аварійно-відновлювальних робіт, реалізацію культурно-освітніх заходів та інших ініціатив, спрямованих на</w:t>
      </w:r>
      <w:r w:rsidR="00816A36">
        <w:rPr>
          <w:rFonts w:ascii="Times New Roman" w:hAnsi="Times New Roman" w:cs="Times New Roman"/>
          <w:noProof/>
          <w:sz w:val="28"/>
          <w:szCs w:val="28"/>
          <w:lang w:val="uk-UA"/>
        </w:rPr>
        <w:t> </w:t>
      </w: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покращення умов життя та функціонування громади-форпосту.</w:t>
      </w:r>
    </w:p>
    <w:p w14:paraId="5F7A6F7C" w14:textId="77777777" w:rsidR="00E20B13" w:rsidRPr="004B512E" w:rsidRDefault="00E20B13" w:rsidP="004B512E">
      <w:pPr>
        <w:spacing w:after="0" w:line="240" w:lineRule="auto"/>
        <w:ind w:left="-2" w:firstLine="56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Підписанням цього меморандуму сторони підтверджують, що інтересам кожної з них відповідає спільна і узгоджена співпраця у формі надання партнерською громадою підтримки громаді-форпосту.</w:t>
      </w:r>
    </w:p>
    <w:p w14:paraId="7713D1C5" w14:textId="0272F55A" w:rsidR="00E20B13" w:rsidRPr="004B512E" w:rsidRDefault="00E20B13" w:rsidP="004B512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У процесі надання підтримки сторони провадитимуть спільну діяльність на принципах законності, добровільності, рівноправності, прозорості та</w:t>
      </w:r>
      <w:r w:rsidR="00816A36">
        <w:rPr>
          <w:rFonts w:ascii="Times New Roman" w:hAnsi="Times New Roman" w:cs="Times New Roman"/>
          <w:noProof/>
          <w:sz w:val="28"/>
          <w:szCs w:val="28"/>
          <w:lang w:val="uk-UA"/>
        </w:rPr>
        <w:t> </w:t>
      </w: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відкритості.</w:t>
      </w:r>
    </w:p>
    <w:p w14:paraId="36C4C929" w14:textId="77777777" w:rsidR="00E91AC2" w:rsidRPr="00947D39" w:rsidRDefault="00E91AC2" w:rsidP="004B51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F9BA5EC" w14:textId="0F3B2CFA" w:rsidR="00AD712E" w:rsidRDefault="003564E7" w:rsidP="00816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П</w:t>
      </w:r>
      <w:r w:rsidR="00720D9D" w:rsidRPr="004B512E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редмет меморандуму</w:t>
      </w:r>
    </w:p>
    <w:p w14:paraId="0017D297" w14:textId="77777777" w:rsidR="00E91AC2" w:rsidRPr="00947D39" w:rsidRDefault="00E91AC2" w:rsidP="004B51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A15529B" w14:textId="5BC335B6" w:rsidR="00A6073D" w:rsidRPr="004B512E" w:rsidRDefault="00720D9D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</w:t>
      </w:r>
      <w:r w:rsidR="00E20B13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аконів України «</w:t>
      </w:r>
      <w:r w:rsidR="003564E7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Про м</w:t>
      </w: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ісцеве самоврядування в Україні», «</w:t>
      </w:r>
      <w:r w:rsidR="003564E7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Про співро</w:t>
      </w: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бітництво територіальних громад»</w:t>
      </w:r>
      <w:r w:rsidR="003564E7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, постанови Кабінету Міністрів Укр</w:t>
      </w: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аїни від 31 січня 2025 р. № 97 «</w:t>
      </w:r>
      <w:r w:rsidR="003564E7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</w:t>
      </w: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р</w:t>
      </w:r>
      <w:r w:rsidR="003564E7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ос</w:t>
      </w: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ійської федерації проти України»</w:t>
      </w:r>
      <w:r w:rsidR="003564E7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, з метою вирішення питань місцевого значення сторони домовились про отримання громадою-форпостом підтримки від партнерської громади у вигляді, обсягах та в строки, які виз</w:t>
      </w: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начені цим меморандумом</w:t>
      </w:r>
      <w:r w:rsidR="00A24073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3564E7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Підтримка надається </w:t>
      </w:r>
      <w:r w:rsidR="00E20B13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протягом дії цього меморандуму</w:t>
      </w: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3564E7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14:paraId="145CF069" w14:textId="7F0EF1B3" w:rsidR="002E184F" w:rsidRPr="00816A36" w:rsidRDefault="003564E7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У рамках реалізації меморандуму здійснюватимуться такі заходи (форми підтримки):</w:t>
      </w:r>
    </w:p>
    <w:p w14:paraId="62D79ACF" w14:textId="0D8B08DC" w:rsidR="002E184F" w:rsidRPr="004B512E" w:rsidRDefault="00F138B2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2E184F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надання гуманітарної допомоги: забезпечення населення базовими продуктами харчування, засобами гігієни, медикаментами, питною водою, одягом та іншими товарами першої необхідності, які, зокрема, отримані партнерською громадою для власного використання як гуманітарна допомога від третіх сторін; </w:t>
      </w:r>
    </w:p>
    <w:p w14:paraId="0FF54C65" w14:textId="77E1F47E" w:rsidR="002E184F" w:rsidRPr="004B512E" w:rsidRDefault="00F138B2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2E184F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проведення партнерською громадою у громаді-форпості аварійно-відновлювальних робіт на об’єктах житлової, соціальної, транспортної, комунальної та енергетичної інфраструктури, інших об’єктах критичної інфраструктури, які зазнали пошкоджень або руйнувань;</w:t>
      </w:r>
    </w:p>
    <w:p w14:paraId="1EB023F2" w14:textId="7B7D8B4C" w:rsidR="002E184F" w:rsidRPr="004B512E" w:rsidRDefault="00F138B2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 </w:t>
      </w:r>
      <w:r w:rsidR="002E184F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безоплатна та безповоротна передача у комунальну власність громади-форпосту техніки, обладнання, матеріалів, необхідних, зокрема, для проведення аварійно-відновлювальних, ремонтних робіт та забезпечення життєдіяльності територіальної громади, або безоплатне надання такого майна (техніки, обладнання, матеріалів) у тимчасове користування для зазначених цілей;</w:t>
      </w:r>
    </w:p>
    <w:p w14:paraId="3236A5D4" w14:textId="4BC58CC7" w:rsidR="002E184F" w:rsidRPr="004B512E" w:rsidRDefault="00F138B2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 </w:t>
      </w:r>
      <w:r w:rsidR="002E184F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організація та проведення на територіях сестринських громад культурно-освітніх заходів: інформаційно-просвітницьких, культурних, розважальних та інших заходів, спрямованих на згуртованість територіальних громад, підтримку соціального та культурного розвитку жителів; </w:t>
      </w:r>
    </w:p>
    <w:p w14:paraId="779B6CBB" w14:textId="145520D5" w:rsidR="002E184F" w:rsidRPr="004B512E" w:rsidRDefault="00F138B2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 </w:t>
      </w:r>
      <w:r w:rsidR="002E184F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надання медичної та соціальної допомоги: надання медичних послуг, соціальної адаптації та психологічної підтримки жителям, які проживають на територіях сестринських громад;</w:t>
      </w:r>
    </w:p>
    <w:p w14:paraId="7006C48E" w14:textId="67638910" w:rsidR="00AD712E" w:rsidRPr="004B512E" w:rsidRDefault="00F138B2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 </w:t>
      </w:r>
      <w:r w:rsidR="002E184F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релокація суб’єктів господарювання: надання сприяння у переміщенні підприємств із громад-форпостів на інші території для збереження їх економічної активності; </w:t>
      </w:r>
    </w:p>
    <w:p w14:paraId="424B5158" w14:textId="69C1F74A" w:rsidR="00F058E1" w:rsidRPr="004B512E" w:rsidRDefault="009949FD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2E184F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транспортна та логістична підтримка: організація перевезення гуманітарних вантажів, пасажирів, обладнання, а також задоволення логістичних потреб для здійснення заходів підтримки; </w:t>
      </w:r>
    </w:p>
    <w:p w14:paraId="78F92DE1" w14:textId="4EEF56BB" w:rsidR="00AD712E" w:rsidRPr="004B512E" w:rsidRDefault="00F138B2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</w:t>
      </w:r>
      <w:r w:rsidR="002E184F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нада</w:t>
      </w:r>
      <w:r w:rsidR="002E184F" w:rsidRPr="004B512E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н</w:t>
      </w:r>
      <w:r w:rsidR="002E184F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ня прямої фінансової допомоги у вигляді міжбюджетних трансфертів; </w:t>
      </w:r>
    </w:p>
    <w:p w14:paraId="209C836D" w14:textId="19E4F19E" w:rsidR="00AD712E" w:rsidRPr="004B512E" w:rsidRDefault="005D04B1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 </w:t>
      </w:r>
      <w:r w:rsidR="002E184F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сприяння волонтерській діяльності: організація, координація та сприяння волонтерським ініціативам, які спрямовані на підтримку громад-форпостів; </w:t>
      </w:r>
    </w:p>
    <w:p w14:paraId="2D123675" w14:textId="2E2D3369" w:rsidR="00AD712E" w:rsidRPr="004B512E" w:rsidRDefault="00F138B2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</w:t>
      </w:r>
      <w:r w:rsidR="00CD0C8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2E184F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посилення кадрового потенціалу: відрядження кваліфікованих працівників до громад-форпостів для виконання ремонтних, медичних, освітніх чи інших завдань, які необхідні для життєдіяльності громади</w:t>
      </w:r>
      <w:r w:rsidR="00AD712E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-</w:t>
      </w:r>
      <w:r w:rsidR="002E184F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форпосту; </w:t>
      </w:r>
    </w:p>
    <w:p w14:paraId="151C75B0" w14:textId="5E165564" w:rsidR="00AD712E" w:rsidRPr="004B512E" w:rsidRDefault="00CD0C89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</w:t>
      </w:r>
      <w:r w:rsidR="002E184F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допомога в евакуації та розміщенні населення: організація евакуації жителів, які проживають на територіях громад-форпостів, включно із забезпеченням транспортом, логістикою та тимчасовим розміщенням, надання предметів першої необхідності та координація з місцевими органами виконавчої влади, благодійними організаціями, партнерами з розвитку, надавачами гуманітарної допомоги; </w:t>
      </w:r>
    </w:p>
    <w:p w14:paraId="29856DE4" w14:textId="0B61ED5C" w:rsidR="00AD712E" w:rsidRDefault="009949FD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</w:t>
      </w:r>
      <w:r w:rsidR="002E184F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створення безпечних умов для дітей, які проживають на територіях громад-форпостів, включно з організацією освітніх, культурних та спортивних заходів, забезпечення їх доступу до освіти, психологічної підтримки, а також облаштування дитячих просторів у місцях тимчасового розміщення; </w:t>
      </w:r>
    </w:p>
    <w:p w14:paraId="19D6D3CB" w14:textId="77777777" w:rsidR="00CD0C89" w:rsidRPr="004B512E" w:rsidRDefault="00CD0C89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634543D8" w14:textId="07CA7909" w:rsidR="00AD712E" w:rsidRPr="004B512E" w:rsidRDefault="00F138B2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-     </w:t>
      </w:r>
      <w:r w:rsidR="002E184F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надання психологічної підтримки: організація роботи мобільних бригад психологів для допомоги жителям, які проживають на територіях громад-форпостів, в адаптації в нових умовах, зокрема внутрішньо переміщеним особам, дітям, особам похилого віку та особам, які зазнали травматичного досвіду; </w:t>
      </w:r>
    </w:p>
    <w:p w14:paraId="4499F9BF" w14:textId="71F7CCCE" w:rsidR="00AD712E" w:rsidRPr="004B512E" w:rsidRDefault="00F138B2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</w:t>
      </w:r>
      <w:r w:rsidR="002E184F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допомога у соціалізації: працевлаштування, влаштування дітей до закладів освіти, інформування про інфраструктуру та можливості приймаючої територіальної громади тощо; </w:t>
      </w:r>
    </w:p>
    <w:p w14:paraId="7231F49A" w14:textId="1F9E6FE3" w:rsidR="00AD712E" w:rsidRPr="004B512E" w:rsidRDefault="00F138B2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 </w:t>
      </w:r>
      <w:r w:rsidR="002E184F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організація спортивних заходів: проведення спортивних змагань між територіальними громадами, відновлення спортивних секцій, створення умов для зайняття спортом для всіх жителів, які проживають на територіях громад-форпостів; </w:t>
      </w:r>
    </w:p>
    <w:p w14:paraId="65ED394B" w14:textId="33791113" w:rsidR="00AD712E" w:rsidRPr="004B512E" w:rsidRDefault="00F138B2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 </w:t>
      </w:r>
      <w:r w:rsidR="002E184F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підтримка ветеранів війни та членів їх сімей: надання медичної, реабілітаційної та психологічної підтримки; </w:t>
      </w:r>
    </w:p>
    <w:p w14:paraId="44958D45" w14:textId="743156E8" w:rsidR="00AD712E" w:rsidRPr="004B512E" w:rsidRDefault="00F138B2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     </w:t>
      </w:r>
      <w:r w:rsidR="002E184F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інші форми підтримки, не заборонені законодавством.</w:t>
      </w:r>
      <w:r w:rsidR="003564E7"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14:paraId="09C66FD8" w14:textId="77777777" w:rsidR="00E91AC2" w:rsidRPr="00CD0C89" w:rsidRDefault="00E91AC2" w:rsidP="004B51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5738725C" w14:textId="2CF68E86" w:rsidR="00AD712E" w:rsidRDefault="003564E7" w:rsidP="004B51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Порядок набрання</w:t>
      </w:r>
      <w:r w:rsidR="00E47BA0" w:rsidRPr="004B51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чинності меморандуму </w:t>
      </w:r>
    </w:p>
    <w:p w14:paraId="6B08918B" w14:textId="77777777" w:rsidR="00816A36" w:rsidRPr="00CD0C89" w:rsidRDefault="00816A36" w:rsidP="004B51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618863E5" w14:textId="11E16032" w:rsidR="00AD712E" w:rsidRPr="004B512E" w:rsidRDefault="00F058E1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Цей </w:t>
      </w:r>
      <w:r w:rsidR="00A6073D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меморандум </w:t>
      </w:r>
      <w:r w:rsidR="003564E7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набирає чинності з дня його підписання сторонам</w:t>
      </w:r>
      <w:r w:rsidR="00AD712E" w:rsidRPr="004B512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564E7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за їх взаємною згодою та діє до</w:t>
      </w:r>
      <w:r w:rsidR="00FE1DB6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закінчення воєнного стану</w:t>
      </w:r>
      <w:r w:rsidR="003564E7" w:rsidRPr="004B51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65CE54" w14:textId="000B4171" w:rsidR="00AD712E" w:rsidRPr="004B512E" w:rsidRDefault="003564E7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sz w:val="28"/>
          <w:szCs w:val="28"/>
          <w:lang w:val="uk-UA"/>
        </w:rPr>
        <w:t>Зміни та доповнення до цього</w:t>
      </w:r>
      <w:r w:rsidR="00720D9D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меморандуму</w:t>
      </w:r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оформляються шляхом укладення</w:t>
      </w:r>
      <w:r w:rsidR="00720D9D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додаткового меморандуму</w:t>
      </w:r>
      <w:r w:rsidRPr="004B512E">
        <w:rPr>
          <w:rFonts w:ascii="Times New Roman" w:hAnsi="Times New Roman" w:cs="Times New Roman"/>
          <w:sz w:val="28"/>
          <w:szCs w:val="28"/>
          <w:lang w:val="uk-UA"/>
        </w:rPr>
        <w:t>, який є невід’ємною ча</w:t>
      </w:r>
      <w:r w:rsidR="00720D9D" w:rsidRPr="004B512E">
        <w:rPr>
          <w:rFonts w:ascii="Times New Roman" w:hAnsi="Times New Roman" w:cs="Times New Roman"/>
          <w:sz w:val="28"/>
          <w:szCs w:val="28"/>
          <w:lang w:val="uk-UA"/>
        </w:rPr>
        <w:t>стиною цього меморандуму</w:t>
      </w:r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0676B24" w14:textId="77777777" w:rsidR="00E30573" w:rsidRPr="00CD0C89" w:rsidRDefault="00E30573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D26D04B" w14:textId="0511BF71" w:rsidR="00AD712E" w:rsidRDefault="003564E7" w:rsidP="004B51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b/>
          <w:bCs/>
          <w:sz w:val="28"/>
          <w:szCs w:val="28"/>
          <w:lang w:val="uk-UA"/>
        </w:rPr>
        <w:t>4. Припинення дії меморандуму</w:t>
      </w:r>
    </w:p>
    <w:p w14:paraId="07320778" w14:textId="77777777" w:rsidR="00816A36" w:rsidRPr="00CD0C89" w:rsidRDefault="00816A36" w:rsidP="004B51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85A957D" w14:textId="2D1DF1D3" w:rsidR="001245E8" w:rsidRPr="004B512E" w:rsidRDefault="00F058E1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Дія цього меморандуму </w:t>
      </w:r>
      <w:r w:rsidR="003564E7"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 припиняється у разі: </w:t>
      </w:r>
    </w:p>
    <w:p w14:paraId="3855FCED" w14:textId="77777777" w:rsidR="001245E8" w:rsidRPr="004B512E" w:rsidRDefault="003564E7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закінчення строку його дії; </w:t>
      </w:r>
    </w:p>
    <w:p w14:paraId="60CF7402" w14:textId="77777777" w:rsidR="001245E8" w:rsidRPr="004B512E" w:rsidRDefault="003564E7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цілей співпраці; </w:t>
      </w:r>
    </w:p>
    <w:p w14:paraId="1DF8E179" w14:textId="31E66E2A" w:rsidR="001245E8" w:rsidRPr="004B512E" w:rsidRDefault="003564E7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відсутності роботи з надання/отримання допомоги протягом року з дня набрання чинності цим меморандумом; </w:t>
      </w:r>
    </w:p>
    <w:p w14:paraId="328DAECB" w14:textId="77777777" w:rsidR="001245E8" w:rsidRPr="004B512E" w:rsidRDefault="003564E7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закінчення строку дії експериментального проекту. </w:t>
      </w:r>
    </w:p>
    <w:p w14:paraId="06BF33D4" w14:textId="6FEEADC7" w:rsidR="00AD712E" w:rsidRPr="004B512E" w:rsidRDefault="003564E7" w:rsidP="004B5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надання допомоги здійснюється за згодою сторін у порядку, визначеному законодавством України. </w:t>
      </w:r>
    </w:p>
    <w:p w14:paraId="28E4C8F1" w14:textId="77777777" w:rsidR="00E91AC2" w:rsidRDefault="00E91AC2" w:rsidP="004B512E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25972385" w14:textId="1CBD6552" w:rsidR="00FE1DB6" w:rsidRDefault="00FE1DB6" w:rsidP="004B512E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5. Фінансування</w:t>
      </w:r>
    </w:p>
    <w:p w14:paraId="51093D11" w14:textId="77777777" w:rsidR="00816A36" w:rsidRPr="004B512E" w:rsidRDefault="00816A36" w:rsidP="004B512E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</w:p>
    <w:p w14:paraId="323A6B60" w14:textId="06C5ECF3" w:rsidR="00FE1DB6" w:rsidRPr="004B512E" w:rsidRDefault="00FE1DB6" w:rsidP="004B512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Фінансування реалізації заходів у рамках цього меморандуму здійснюється за рахунок бюджетних ресурсів сторін, інших джерел фінансування, не заборонених законодавством України.</w:t>
      </w:r>
    </w:p>
    <w:p w14:paraId="06361559" w14:textId="7BC18E69" w:rsidR="00FE1DB6" w:rsidRDefault="00FE1DB6" w:rsidP="004B512E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6. Відповідальність сторін та порядок розв’язання спорів</w:t>
      </w:r>
    </w:p>
    <w:p w14:paraId="2C3ED335" w14:textId="77777777" w:rsidR="00816A36" w:rsidRPr="00721BC2" w:rsidRDefault="00816A36" w:rsidP="004B512E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noProof/>
          <w:sz w:val="16"/>
          <w:szCs w:val="16"/>
          <w:lang w:val="uk-UA"/>
        </w:rPr>
      </w:pPr>
    </w:p>
    <w:p w14:paraId="63DDB825" w14:textId="721FD781" w:rsidR="00FE1DB6" w:rsidRPr="004B512E" w:rsidRDefault="00FE1DB6" w:rsidP="004B512E">
      <w:pPr>
        <w:spacing w:after="0" w:line="240" w:lineRule="auto"/>
        <w:ind w:left="-2" w:firstLine="56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Сторони вживають всіх заходів до вирішення спорів, що виникають між сторонами з приводу виконання умов цього меморандуму або пов’язані із ним, шляхом переговорів. У разі недосягнення згоди спори вирішуються в судовому порядку.</w:t>
      </w:r>
    </w:p>
    <w:p w14:paraId="4BEE41DA" w14:textId="77777777" w:rsidR="00FE1DB6" w:rsidRDefault="00FE1DB6" w:rsidP="004B512E">
      <w:pPr>
        <w:spacing w:after="0" w:line="240" w:lineRule="auto"/>
        <w:ind w:left="-2" w:firstLine="56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Сторони несуть відповідальність одна перед одною згідно із законодавством України.</w:t>
      </w:r>
    </w:p>
    <w:p w14:paraId="61DD3E14" w14:textId="77777777" w:rsidR="00CD0C89" w:rsidRPr="004B512E" w:rsidRDefault="00CD0C89" w:rsidP="004B512E">
      <w:pPr>
        <w:spacing w:after="0" w:line="240" w:lineRule="auto"/>
        <w:ind w:left="-2" w:firstLine="56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0E611CF1" w14:textId="4C0680BD" w:rsidR="00FE1DB6" w:rsidRPr="004B512E" w:rsidRDefault="00FE1DB6" w:rsidP="004B512E">
      <w:pPr>
        <w:spacing w:after="0" w:line="240" w:lineRule="auto"/>
        <w:ind w:left="-2" w:firstLine="56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Сторони визнають, що цей меморандум (угоду) укладено під час військової агресії Російської Федерації проти України, що стало підставою введення воєнного стану з 05 год. 30 хв. 24 лютого 2022 р. відповідно до Указу Президента України від 24 лютого 2022 р. № 64 «Про введення воєнного стану в Україні».</w:t>
      </w:r>
    </w:p>
    <w:p w14:paraId="3EA00DBC" w14:textId="77777777" w:rsidR="00FE1DB6" w:rsidRPr="004B512E" w:rsidRDefault="00FE1DB6" w:rsidP="004B512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Сторони вправі посилатися на нові події та обставини, що не існували на час укладення меморандуму (угоди), не залежать від їх волі,  обумовлені військовою агресією Російської Федерації і впливають на виконання меморандуму (угоди). </w:t>
      </w:r>
    </w:p>
    <w:p w14:paraId="1AC3475E" w14:textId="77777777" w:rsidR="00E91AC2" w:rsidRPr="00721BC2" w:rsidRDefault="00E91AC2" w:rsidP="004B512E">
      <w:pPr>
        <w:spacing w:after="0" w:line="240" w:lineRule="auto"/>
        <w:ind w:left="-2" w:hanging="3"/>
        <w:jc w:val="center"/>
        <w:rPr>
          <w:rFonts w:ascii="Times New Roman" w:hAnsi="Times New Roman" w:cs="Times New Roman"/>
          <w:b/>
          <w:bCs/>
          <w:noProof/>
          <w:sz w:val="16"/>
          <w:szCs w:val="16"/>
          <w:lang w:val="uk-UA"/>
        </w:rPr>
      </w:pPr>
    </w:p>
    <w:p w14:paraId="1D3BCA61" w14:textId="38331542" w:rsidR="00FE1DB6" w:rsidRDefault="00FE1DB6" w:rsidP="004B512E">
      <w:pPr>
        <w:spacing w:after="0" w:line="240" w:lineRule="auto"/>
        <w:ind w:left="-2" w:hanging="3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7. Звітування про результати діяльності</w:t>
      </w:r>
    </w:p>
    <w:p w14:paraId="10F815A1" w14:textId="77777777" w:rsidR="00816A36" w:rsidRPr="00721BC2" w:rsidRDefault="00816A36" w:rsidP="004B512E">
      <w:pPr>
        <w:spacing w:after="0" w:line="240" w:lineRule="auto"/>
        <w:ind w:left="-2" w:hanging="3"/>
        <w:jc w:val="center"/>
        <w:rPr>
          <w:rFonts w:ascii="Times New Roman" w:hAnsi="Times New Roman" w:cs="Times New Roman"/>
          <w:b/>
          <w:bCs/>
          <w:noProof/>
          <w:sz w:val="16"/>
          <w:szCs w:val="16"/>
          <w:lang w:val="uk-UA"/>
        </w:rPr>
      </w:pPr>
    </w:p>
    <w:p w14:paraId="323B4DB3" w14:textId="71A614A3" w:rsidR="00FE1DB6" w:rsidRPr="004B512E" w:rsidRDefault="00FE1DB6" w:rsidP="004B512E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vertAlign w:val="superscript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Звіт про хід та результати досягнення мети цього меморандуму подається Авангардівською селищною радою Одеського району Одеської області –</w:t>
      </w:r>
      <w:r w:rsidRPr="004B512E">
        <w:rPr>
          <w:rFonts w:ascii="Times New Roman" w:hAnsi="Times New Roman" w:cs="Times New Roman"/>
          <w:noProof/>
          <w:sz w:val="28"/>
          <w:szCs w:val="28"/>
          <w:vertAlign w:val="superscript"/>
          <w:lang w:val="uk-UA"/>
        </w:rPr>
        <w:t xml:space="preserve"> </w:t>
      </w: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дорадчому</w:t>
      </w:r>
      <w:r w:rsidRPr="004B512E">
        <w:rPr>
          <w:rFonts w:ascii="Times New Roman" w:hAnsi="Times New Roman" w:cs="Times New Roman"/>
          <w:noProof/>
          <w:sz w:val="28"/>
          <w:szCs w:val="28"/>
          <w:vertAlign w:val="superscript"/>
          <w:lang w:val="uk-UA"/>
        </w:rPr>
        <w:t xml:space="preserve"> </w:t>
      </w: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органу (Мінрозвитку).</w:t>
      </w:r>
    </w:p>
    <w:p w14:paraId="1511D432" w14:textId="77777777" w:rsidR="00E91AC2" w:rsidRPr="00721BC2" w:rsidRDefault="00E91AC2" w:rsidP="004B512E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noProof/>
          <w:sz w:val="16"/>
          <w:szCs w:val="16"/>
          <w:lang w:val="uk-UA"/>
        </w:rPr>
      </w:pPr>
    </w:p>
    <w:p w14:paraId="2820A0A0" w14:textId="50959213" w:rsidR="00FE1DB6" w:rsidRDefault="00FE1DB6" w:rsidP="004B512E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8. Прикінцеві положення</w:t>
      </w:r>
    </w:p>
    <w:p w14:paraId="179ABD76" w14:textId="77777777" w:rsidR="00816A36" w:rsidRPr="00721BC2" w:rsidRDefault="00816A36" w:rsidP="004B512E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noProof/>
          <w:sz w:val="16"/>
          <w:szCs w:val="16"/>
          <w:lang w:val="uk-UA"/>
        </w:rPr>
      </w:pPr>
    </w:p>
    <w:p w14:paraId="2FAC7B7A" w14:textId="77777777" w:rsidR="00FE1DB6" w:rsidRPr="004B512E" w:rsidRDefault="00FE1DB6" w:rsidP="004B512E">
      <w:pPr>
        <w:spacing w:after="0" w:line="240" w:lineRule="auto"/>
        <w:ind w:left="-2" w:firstLine="56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Усі правовідносини, що виникають у зв’язку з виконанням цього меморандуму і не врегульовані ним, регулюються нормами законодавства України.</w:t>
      </w:r>
    </w:p>
    <w:p w14:paraId="4C524014" w14:textId="0709C51A" w:rsidR="00FE1DB6" w:rsidRPr="004B512E" w:rsidRDefault="00FE1DB6" w:rsidP="004B512E">
      <w:pPr>
        <w:spacing w:after="0" w:line="240" w:lineRule="auto"/>
        <w:ind w:left="-2" w:firstLine="56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noProof/>
          <w:sz w:val="28"/>
          <w:szCs w:val="28"/>
          <w:lang w:val="uk-UA"/>
        </w:rPr>
        <w:t>Цей меморандум укладено на 5 (п’яти) аркушах у кількості 3 (трьох) примірників, що мають однакову юридичну силу.</w:t>
      </w:r>
    </w:p>
    <w:p w14:paraId="1EFF4E93" w14:textId="77777777" w:rsidR="009949FD" w:rsidRPr="00721BC2" w:rsidRDefault="009949FD" w:rsidP="004B51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F2FEE37" w14:textId="1CDB1864" w:rsidR="00C67A0B" w:rsidRPr="004B512E" w:rsidRDefault="003564E7" w:rsidP="004B5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B512E">
        <w:rPr>
          <w:rFonts w:ascii="Times New Roman" w:hAnsi="Times New Roman" w:cs="Times New Roman"/>
          <w:b/>
          <w:bCs/>
          <w:sz w:val="28"/>
          <w:szCs w:val="28"/>
          <w:lang w:val="uk-UA"/>
        </w:rPr>
        <w:t>9. Юридичні адреси, банківські реквізити та підписи сторін</w:t>
      </w:r>
    </w:p>
    <w:tbl>
      <w:tblPr>
        <w:tblStyle w:val="a3"/>
        <w:tblW w:w="1021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966"/>
      </w:tblGrid>
      <w:tr w:rsidR="00C67A0B" w:rsidRPr="004B512E" w14:paraId="45D87117" w14:textId="77777777" w:rsidTr="00D81D6E">
        <w:trPr>
          <w:trHeight w:val="660"/>
        </w:trPr>
        <w:tc>
          <w:tcPr>
            <w:tcW w:w="5245" w:type="dxa"/>
          </w:tcPr>
          <w:p w14:paraId="219AA007" w14:textId="77777777" w:rsidR="00FE1DB6" w:rsidRPr="00D81D6E" w:rsidRDefault="00FE1DB6" w:rsidP="00124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BC0A361" w14:textId="694105BD" w:rsidR="00C67A0B" w:rsidRPr="00D81D6E" w:rsidRDefault="00FE1DB6" w:rsidP="00F37C9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1D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Громада-форпост</w:t>
            </w:r>
          </w:p>
        </w:tc>
        <w:tc>
          <w:tcPr>
            <w:tcW w:w="4966" w:type="dxa"/>
          </w:tcPr>
          <w:p w14:paraId="65EE3C26" w14:textId="77777777" w:rsidR="00FE1DB6" w:rsidRPr="00D81D6E" w:rsidRDefault="00FE1DB6" w:rsidP="00124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848A46A" w14:textId="59D94377" w:rsidR="00F37C92" w:rsidRPr="00D81D6E" w:rsidRDefault="00F37C92" w:rsidP="00D81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1D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</w:t>
            </w:r>
            <w:r w:rsidR="00D81D6E" w:rsidRPr="00D81D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81D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bookmarkStart w:id="0" w:name="_GoBack"/>
            <w:bookmarkEnd w:id="0"/>
            <w:r w:rsidR="00FE1DB6" w:rsidRPr="00D81D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Партнерська громада</w:t>
            </w:r>
          </w:p>
        </w:tc>
      </w:tr>
      <w:tr w:rsidR="00C67A0B" w:rsidRPr="004B512E" w14:paraId="38CC3DF3" w14:textId="77777777" w:rsidTr="004B512E">
        <w:tc>
          <w:tcPr>
            <w:tcW w:w="5245" w:type="dxa"/>
          </w:tcPr>
          <w:p w14:paraId="1B775F7E" w14:textId="07A7F928" w:rsidR="00C67A0B" w:rsidRPr="00D81D6E" w:rsidRDefault="00C67A0B" w:rsidP="00F37C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81D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Авангардівська</w:t>
            </w:r>
            <w:proofErr w:type="spellEnd"/>
            <w:r w:rsidRPr="00D81D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селищна рада</w:t>
            </w:r>
            <w:r w:rsidR="00F92AEA" w:rsidRPr="00D81D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Одеського району Одеської області</w:t>
            </w:r>
          </w:p>
        </w:tc>
        <w:tc>
          <w:tcPr>
            <w:tcW w:w="4966" w:type="dxa"/>
          </w:tcPr>
          <w:p w14:paraId="5AFB1D03" w14:textId="1B2EA09C" w:rsidR="00F37C92" w:rsidRPr="00D81D6E" w:rsidRDefault="00F37C92" w:rsidP="00F37C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81D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     </w:t>
            </w:r>
            <w:r w:rsidR="00FE1DB6" w:rsidRPr="00D81D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Коростенська міська рада</w:t>
            </w:r>
            <w:r w:rsidR="00F92AEA" w:rsidRPr="00D81D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2AFBF19C" w14:textId="755480AC" w:rsidR="00F37C92" w:rsidRPr="00D81D6E" w:rsidRDefault="00F37C92" w:rsidP="00F37C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81D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     Коростенського </w:t>
            </w:r>
            <w:r w:rsidR="00F92AEA" w:rsidRPr="00D81D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району</w:t>
            </w:r>
          </w:p>
          <w:p w14:paraId="710F0519" w14:textId="1A309D60" w:rsidR="00C67A0B" w:rsidRPr="00D81D6E" w:rsidRDefault="00F37C92" w:rsidP="00F37C9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81D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 </w:t>
            </w:r>
            <w:r w:rsidR="00F92AEA" w:rsidRPr="00D81D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D81D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</w:t>
            </w:r>
            <w:r w:rsidR="00F92AEA" w:rsidRPr="00D81D6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Житомирської області</w:t>
            </w:r>
          </w:p>
          <w:p w14:paraId="4D9719F9" w14:textId="57D2D90D" w:rsidR="00152A24" w:rsidRPr="00D81D6E" w:rsidRDefault="00152A24" w:rsidP="001245E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C67A0B" w:rsidRPr="004B512E" w14:paraId="444B29B6" w14:textId="77777777" w:rsidTr="004B512E">
        <w:tc>
          <w:tcPr>
            <w:tcW w:w="5245" w:type="dxa"/>
          </w:tcPr>
          <w:p w14:paraId="4F8384AB" w14:textId="77777777" w:rsidR="00F37C92" w:rsidRDefault="00F138B2" w:rsidP="00F37C9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51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67806, Україна, </w:t>
            </w:r>
          </w:p>
          <w:p w14:paraId="7310777D" w14:textId="03857708" w:rsidR="00C67A0B" w:rsidRPr="004B512E" w:rsidRDefault="00F138B2" w:rsidP="00F37C9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51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Одеська область,</w:t>
            </w:r>
          </w:p>
          <w:p w14:paraId="2C08C7C6" w14:textId="77777777" w:rsidR="00F138B2" w:rsidRPr="004B512E" w:rsidRDefault="00F138B2" w:rsidP="00F37C9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51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Одеський район, с-ще Авангард,</w:t>
            </w:r>
          </w:p>
          <w:p w14:paraId="603F344A" w14:textId="0B052646" w:rsidR="00F138B2" w:rsidRPr="004B512E" w:rsidRDefault="00F138B2" w:rsidP="00F37C9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51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 Добрянського, 26</w:t>
            </w:r>
          </w:p>
          <w:p w14:paraId="5F9A08CB" w14:textId="1031CD7F" w:rsidR="00F138B2" w:rsidRPr="004B512E" w:rsidRDefault="00F138B2" w:rsidP="00F37C9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B512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код </w:t>
            </w:r>
            <w:r w:rsidRPr="004B51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ЄДРПОУ 23211248</w:t>
            </w:r>
          </w:p>
          <w:p w14:paraId="4A1A5511" w14:textId="707C00FF" w:rsidR="00F138B2" w:rsidRPr="004B512E" w:rsidRDefault="00F138B2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966" w:type="dxa"/>
          </w:tcPr>
          <w:p w14:paraId="6FEAD57C" w14:textId="3CFE928A" w:rsidR="00F37C92" w:rsidRDefault="00F37C92" w:rsidP="00F37C9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</w:t>
            </w:r>
            <w:r w:rsidR="004B512E" w:rsidRPr="004B51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11500, Україна, </w:t>
            </w:r>
          </w:p>
          <w:p w14:paraId="32341864" w14:textId="34DE0614" w:rsidR="00F37C92" w:rsidRDefault="00F37C92" w:rsidP="00F37C9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</w:t>
            </w:r>
            <w:r w:rsidR="004B512E" w:rsidRPr="004B51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Житомирська область, </w:t>
            </w:r>
          </w:p>
          <w:p w14:paraId="7292E86A" w14:textId="2DBB8BA9" w:rsidR="00F37C92" w:rsidRDefault="00F37C92" w:rsidP="00F37C9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="004B512E" w:rsidRPr="004B51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місто Коростень, вулиця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4614F45B" w14:textId="30F23FFA" w:rsidR="004B512E" w:rsidRPr="004B512E" w:rsidRDefault="00F37C92" w:rsidP="00F37C9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 w:rsidR="004B512E" w:rsidRPr="004B51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Грушевського, будинок, 22</w:t>
            </w:r>
          </w:p>
          <w:p w14:paraId="5BE1D97C" w14:textId="39B94673" w:rsidR="004B512E" w:rsidRPr="004B512E" w:rsidRDefault="00F37C92" w:rsidP="00F37C9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C67A0B" w:rsidRPr="004B51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ЄДРПОУ </w:t>
            </w:r>
            <w:r w:rsidR="004B512E" w:rsidRPr="004B51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13576977</w:t>
            </w:r>
          </w:p>
          <w:p w14:paraId="6F3E4E35" w14:textId="41974C0B" w:rsidR="00C67A0B" w:rsidRPr="004B512E" w:rsidRDefault="00C67A0B" w:rsidP="00C67A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7A0B" w:rsidRPr="004B512E" w14:paraId="615252A9" w14:textId="77777777" w:rsidTr="004B512E">
        <w:tc>
          <w:tcPr>
            <w:tcW w:w="5245" w:type="dxa"/>
          </w:tcPr>
          <w:p w14:paraId="0B5F7D4C" w14:textId="77777777" w:rsidR="00C67A0B" w:rsidRPr="004B512E" w:rsidRDefault="00C67A0B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51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Селищний голова                          </w:t>
            </w:r>
          </w:p>
          <w:p w14:paraId="6CF17CF5" w14:textId="77777777" w:rsidR="00C67A0B" w:rsidRDefault="00C67A0B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E2BEB2F" w14:textId="77777777" w:rsidR="00FE1DB6" w:rsidRPr="004B512E" w:rsidRDefault="00FE1DB6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D93FF4E" w14:textId="51134B8C" w:rsidR="00C67A0B" w:rsidRPr="004B512E" w:rsidRDefault="00C67A0B" w:rsidP="00F37C9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B51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 Сергій ХРУСТОВСЬКИЙ</w:t>
            </w:r>
          </w:p>
        </w:tc>
        <w:tc>
          <w:tcPr>
            <w:tcW w:w="4966" w:type="dxa"/>
          </w:tcPr>
          <w:p w14:paraId="55F31CC5" w14:textId="2843DE9F" w:rsidR="00C67A0B" w:rsidRPr="004B512E" w:rsidRDefault="00FE1DB6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</w:pPr>
            <w:r w:rsidRPr="004B512E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  <w:t>Міський голова</w:t>
            </w:r>
          </w:p>
          <w:p w14:paraId="2024DB13" w14:textId="77777777" w:rsidR="00C67A0B" w:rsidRDefault="00C67A0B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</w:pPr>
          </w:p>
          <w:p w14:paraId="78CBC7B3" w14:textId="77777777" w:rsidR="00FE1DB6" w:rsidRPr="004B512E" w:rsidRDefault="00FE1DB6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</w:pPr>
          </w:p>
          <w:p w14:paraId="21B6150D" w14:textId="23E57754" w:rsidR="00C67A0B" w:rsidRPr="004B512E" w:rsidRDefault="00C67A0B" w:rsidP="00F37C9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</w:pPr>
            <w:r w:rsidRPr="004B512E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  <w:t xml:space="preserve">              </w:t>
            </w:r>
            <w:r w:rsidR="00FE1DB6" w:rsidRPr="004B512E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  <w:t>Володимир МОСКАЛЕНКО</w:t>
            </w:r>
          </w:p>
        </w:tc>
      </w:tr>
    </w:tbl>
    <w:p w14:paraId="68A14537" w14:textId="77777777" w:rsidR="00C67A0B" w:rsidRPr="004B512E" w:rsidRDefault="00C67A0B" w:rsidP="001245E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67A0B" w:rsidRPr="004B512E" w:rsidSect="00947D39">
      <w:pgSz w:w="11906" w:h="16838"/>
      <w:pgMar w:top="1134" w:right="73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46505"/>
    <w:multiLevelType w:val="hybridMultilevel"/>
    <w:tmpl w:val="D6FAC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DF"/>
    <w:rsid w:val="00016A0A"/>
    <w:rsid w:val="00030C64"/>
    <w:rsid w:val="000C714E"/>
    <w:rsid w:val="000F1DDB"/>
    <w:rsid w:val="001245E8"/>
    <w:rsid w:val="00152A24"/>
    <w:rsid w:val="00184B43"/>
    <w:rsid w:val="001D2B45"/>
    <w:rsid w:val="001F6DC1"/>
    <w:rsid w:val="002E184F"/>
    <w:rsid w:val="002F38F8"/>
    <w:rsid w:val="00316D49"/>
    <w:rsid w:val="003564E7"/>
    <w:rsid w:val="0035764E"/>
    <w:rsid w:val="003D2E01"/>
    <w:rsid w:val="004721B4"/>
    <w:rsid w:val="004B512E"/>
    <w:rsid w:val="004D778C"/>
    <w:rsid w:val="00516AEA"/>
    <w:rsid w:val="00556C1D"/>
    <w:rsid w:val="005601AF"/>
    <w:rsid w:val="005D04B1"/>
    <w:rsid w:val="006050F0"/>
    <w:rsid w:val="0065615B"/>
    <w:rsid w:val="00720437"/>
    <w:rsid w:val="00720D9D"/>
    <w:rsid w:val="00721BC2"/>
    <w:rsid w:val="007E7315"/>
    <w:rsid w:val="00816A36"/>
    <w:rsid w:val="00854BB7"/>
    <w:rsid w:val="00947D39"/>
    <w:rsid w:val="009949FD"/>
    <w:rsid w:val="00A24073"/>
    <w:rsid w:val="00A6073D"/>
    <w:rsid w:val="00A87B66"/>
    <w:rsid w:val="00A94410"/>
    <w:rsid w:val="00AD712E"/>
    <w:rsid w:val="00C30732"/>
    <w:rsid w:val="00C40360"/>
    <w:rsid w:val="00C643DF"/>
    <w:rsid w:val="00C67A0B"/>
    <w:rsid w:val="00CD0C89"/>
    <w:rsid w:val="00D56950"/>
    <w:rsid w:val="00D57887"/>
    <w:rsid w:val="00D81D6E"/>
    <w:rsid w:val="00DA5F8F"/>
    <w:rsid w:val="00E20B13"/>
    <w:rsid w:val="00E30573"/>
    <w:rsid w:val="00E47BA0"/>
    <w:rsid w:val="00E91AC2"/>
    <w:rsid w:val="00EA33BF"/>
    <w:rsid w:val="00F058E1"/>
    <w:rsid w:val="00F12D5A"/>
    <w:rsid w:val="00F138B2"/>
    <w:rsid w:val="00F37C92"/>
    <w:rsid w:val="00F92AEA"/>
    <w:rsid w:val="00FB79F8"/>
    <w:rsid w:val="00FD0DFF"/>
    <w:rsid w:val="00FE1DB6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098A"/>
  <w15:chartTrackingRefBased/>
  <w15:docId w15:val="{83FBADAA-0000-4F04-AE2B-1B11E8B8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5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5F8F"/>
    <w:pPr>
      <w:spacing w:after="0" w:line="240" w:lineRule="auto"/>
    </w:pPr>
  </w:style>
  <w:style w:type="character" w:styleId="a5">
    <w:name w:val="Strong"/>
    <w:basedOn w:val="a0"/>
    <w:uiPriority w:val="22"/>
    <w:qFormat/>
    <w:rsid w:val="00DA5F8F"/>
    <w:rPr>
      <w:b/>
      <w:bCs/>
    </w:rPr>
  </w:style>
  <w:style w:type="paragraph" w:styleId="a6">
    <w:name w:val="List Paragraph"/>
    <w:basedOn w:val="a"/>
    <w:uiPriority w:val="34"/>
    <w:qFormat/>
    <w:rsid w:val="00A94410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073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B5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9557-4B0B-444B-B90C-498689F4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1750</Words>
  <Characters>9976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etudiant</dc:creator>
  <cp:keywords/>
  <dc:description/>
  <cp:lastModifiedBy>Admin</cp:lastModifiedBy>
  <cp:revision>5</cp:revision>
  <cp:lastPrinted>2025-03-20T07:57:00Z</cp:lastPrinted>
  <dcterms:created xsi:type="dcterms:W3CDTF">2025-03-20T07:47:00Z</dcterms:created>
  <dcterms:modified xsi:type="dcterms:W3CDTF">2025-03-20T07:58:00Z</dcterms:modified>
</cp:coreProperties>
</file>