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47E46" w14:textId="77777777" w:rsidR="001216AC" w:rsidRPr="00B6493D" w:rsidRDefault="001216AC" w:rsidP="009B7A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743139" w14:textId="77777777" w:rsidR="001216AC" w:rsidRPr="00B6493D" w:rsidRDefault="001216AC" w:rsidP="009B7A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BB7792" w14:textId="77777777" w:rsidR="001216AC" w:rsidRPr="00B6493D" w:rsidRDefault="001216AC" w:rsidP="001216AC">
      <w:pPr>
        <w:spacing w:before="240" w:after="120"/>
        <w:jc w:val="center"/>
        <w:rPr>
          <w:rFonts w:ascii="Times New Roman" w:hAnsi="Times New Roman" w:cs="Times New Roman"/>
          <w:b/>
          <w:sz w:val="112"/>
          <w:szCs w:val="112"/>
        </w:rPr>
      </w:pPr>
    </w:p>
    <w:p w14:paraId="12655692" w14:textId="77777777" w:rsidR="001216AC" w:rsidRPr="00B6493D" w:rsidRDefault="001216AC" w:rsidP="001216AC">
      <w:pPr>
        <w:spacing w:before="240" w:after="120"/>
        <w:jc w:val="center"/>
        <w:rPr>
          <w:rFonts w:ascii="Times New Roman" w:hAnsi="Times New Roman" w:cs="Times New Roman"/>
          <w:b/>
          <w:sz w:val="112"/>
          <w:szCs w:val="112"/>
        </w:rPr>
      </w:pPr>
    </w:p>
    <w:p w14:paraId="0F4C9C68" w14:textId="0CE6EED7" w:rsidR="001216AC" w:rsidRPr="00B6493D" w:rsidRDefault="001216AC" w:rsidP="001216AC">
      <w:pPr>
        <w:spacing w:before="240" w:after="120"/>
        <w:jc w:val="center"/>
        <w:rPr>
          <w:rFonts w:ascii="Times New Roman" w:hAnsi="Times New Roman" w:cs="Times New Roman"/>
          <w:b/>
          <w:sz w:val="112"/>
          <w:szCs w:val="112"/>
        </w:rPr>
      </w:pPr>
      <w:r w:rsidRPr="00B6493D">
        <w:rPr>
          <w:rFonts w:ascii="Times New Roman" w:hAnsi="Times New Roman" w:cs="Times New Roman"/>
          <w:b/>
          <w:sz w:val="112"/>
          <w:szCs w:val="112"/>
        </w:rPr>
        <w:t>ЗВІТ</w:t>
      </w:r>
    </w:p>
    <w:p w14:paraId="286E1282" w14:textId="6C97DAAE" w:rsidR="00902C9E" w:rsidRPr="00B6493D" w:rsidRDefault="00902C9E" w:rsidP="001216AC">
      <w:pPr>
        <w:spacing w:before="240" w:after="120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B6493D">
        <w:rPr>
          <w:rFonts w:ascii="Times New Roman" w:hAnsi="Times New Roman" w:cs="Times New Roman"/>
          <w:b/>
          <w:sz w:val="48"/>
          <w:szCs w:val="48"/>
        </w:rPr>
        <w:t>ПРО</w:t>
      </w:r>
      <w:r w:rsidRPr="00B6493D"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Pr="00B6493D">
        <w:rPr>
          <w:rFonts w:ascii="Times New Roman" w:hAnsi="Times New Roman" w:cs="Times New Roman"/>
          <w:b/>
          <w:sz w:val="48"/>
          <w:szCs w:val="48"/>
        </w:rPr>
        <w:t>ДІЯЛЬНІСТЬ</w:t>
      </w:r>
    </w:p>
    <w:p w14:paraId="0918F8EF" w14:textId="3B22DE21" w:rsidR="001216AC" w:rsidRPr="00B6493D" w:rsidRDefault="001216AC" w:rsidP="00902C9E">
      <w:pPr>
        <w:spacing w:before="240" w:after="1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6493D">
        <w:rPr>
          <w:rFonts w:ascii="Times New Roman" w:hAnsi="Times New Roman" w:cs="Times New Roman"/>
          <w:b/>
          <w:sz w:val="48"/>
          <w:szCs w:val="48"/>
        </w:rPr>
        <w:t>КОМУНАЛЬН</w:t>
      </w:r>
      <w:r w:rsidR="00FA72A7" w:rsidRPr="00B6493D">
        <w:rPr>
          <w:rFonts w:ascii="Times New Roman" w:hAnsi="Times New Roman" w:cs="Times New Roman"/>
          <w:b/>
          <w:sz w:val="48"/>
          <w:szCs w:val="48"/>
        </w:rPr>
        <w:t>ОЇ УСТАНОВИ</w:t>
      </w:r>
    </w:p>
    <w:p w14:paraId="1E129050" w14:textId="375FF336" w:rsidR="001216AC" w:rsidRPr="00B6493D" w:rsidRDefault="001216AC" w:rsidP="00902C9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6493D">
        <w:rPr>
          <w:rFonts w:ascii="Times New Roman" w:hAnsi="Times New Roman" w:cs="Times New Roman"/>
          <w:b/>
          <w:sz w:val="48"/>
          <w:szCs w:val="48"/>
        </w:rPr>
        <w:t>«ЦЕНТР НАДАННЯ СОЦІАЛЬНИХ</w:t>
      </w:r>
      <w:r w:rsidR="00902C9E" w:rsidRPr="00B6493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B6493D">
        <w:rPr>
          <w:rFonts w:ascii="Times New Roman" w:hAnsi="Times New Roman" w:cs="Times New Roman"/>
          <w:b/>
          <w:sz w:val="48"/>
          <w:szCs w:val="48"/>
        </w:rPr>
        <w:t>ПОСЛУГ»</w:t>
      </w:r>
    </w:p>
    <w:p w14:paraId="149CF6C3" w14:textId="16F64B16" w:rsidR="001216AC" w:rsidRPr="00B6493D" w:rsidRDefault="001216AC" w:rsidP="00902C9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6493D">
        <w:rPr>
          <w:rFonts w:ascii="Times New Roman" w:hAnsi="Times New Roman" w:cs="Times New Roman"/>
          <w:b/>
          <w:sz w:val="48"/>
          <w:szCs w:val="48"/>
        </w:rPr>
        <w:t>АВАНГАРДІВСЬКОЇ</w:t>
      </w:r>
      <w:r w:rsidR="00902C9E" w:rsidRPr="00B6493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B6493D">
        <w:rPr>
          <w:rFonts w:ascii="Times New Roman" w:hAnsi="Times New Roman" w:cs="Times New Roman"/>
          <w:b/>
          <w:sz w:val="48"/>
          <w:szCs w:val="48"/>
        </w:rPr>
        <w:t>СЕЛИЩНОЇ РАДИ</w:t>
      </w:r>
    </w:p>
    <w:p w14:paraId="42848B2D" w14:textId="6422F58E" w:rsidR="001216AC" w:rsidRPr="00B6493D" w:rsidRDefault="00F20A0D" w:rsidP="00F20A0D">
      <w:pPr>
        <w:ind w:firstLine="708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</w:t>
      </w:r>
      <w:r w:rsidR="00902C9E" w:rsidRPr="00B6493D">
        <w:rPr>
          <w:rFonts w:ascii="Times New Roman" w:hAnsi="Times New Roman" w:cs="Times New Roman"/>
          <w:b/>
          <w:sz w:val="52"/>
          <w:szCs w:val="52"/>
        </w:rPr>
        <w:t>ЗА 2024 РІК</w:t>
      </w:r>
    </w:p>
    <w:p w14:paraId="20A69E50" w14:textId="77777777" w:rsidR="001216AC" w:rsidRPr="00B6493D" w:rsidRDefault="001216AC" w:rsidP="001216AC">
      <w:pPr>
        <w:ind w:firstLine="708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45A0FB0E" w14:textId="77777777" w:rsidR="00902C9E" w:rsidRPr="00B6493D" w:rsidRDefault="00902C9E" w:rsidP="001216AC">
      <w:pPr>
        <w:ind w:firstLine="708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7199E8F0" w14:textId="77777777" w:rsidR="001216AC" w:rsidRPr="00B6493D" w:rsidRDefault="001216AC" w:rsidP="008132DD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2A4CF579" w14:textId="77777777" w:rsidR="001216AC" w:rsidRPr="00B6493D" w:rsidRDefault="001216AC" w:rsidP="001216AC">
      <w:pPr>
        <w:ind w:firstLine="708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5FF65B8C" w14:textId="77777777" w:rsidR="001216AC" w:rsidRPr="00B6493D" w:rsidRDefault="001216AC" w:rsidP="001216AC">
      <w:pPr>
        <w:ind w:firstLine="708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79C28C2C" w14:textId="77777777" w:rsidR="008132DD" w:rsidRPr="00B6493D" w:rsidRDefault="008132DD" w:rsidP="008132D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88D60B7" w14:textId="77777777" w:rsidR="008132DD" w:rsidRPr="00B6493D" w:rsidRDefault="008132DD" w:rsidP="008132D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C332353" w14:textId="77777777" w:rsidR="00F20A0D" w:rsidRDefault="00F20A0D" w:rsidP="00B6493D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2E6A83" w14:textId="0B7A2B42" w:rsidR="00D40F4B" w:rsidRPr="00B6493D" w:rsidRDefault="00D40F4B" w:rsidP="00B6493D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 xml:space="preserve">Одною із головних функцій держави є соціальний захист населення, складовою частиною якого є </w:t>
      </w:r>
      <w:r w:rsidR="00031D81" w:rsidRPr="00B6493D">
        <w:rPr>
          <w:rFonts w:ascii="Times New Roman" w:hAnsi="Times New Roman" w:cs="Times New Roman"/>
          <w:sz w:val="28"/>
          <w:szCs w:val="28"/>
        </w:rPr>
        <w:t xml:space="preserve">обов’язкове </w:t>
      </w:r>
      <w:r w:rsidRPr="00B6493D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031D81" w:rsidRPr="00B6493D">
        <w:rPr>
          <w:rFonts w:ascii="Times New Roman" w:hAnsi="Times New Roman" w:cs="Times New Roman"/>
          <w:sz w:val="28"/>
          <w:szCs w:val="28"/>
        </w:rPr>
        <w:t xml:space="preserve">базових </w:t>
      </w:r>
      <w:r w:rsidRPr="00B6493D">
        <w:rPr>
          <w:rFonts w:ascii="Times New Roman" w:hAnsi="Times New Roman" w:cs="Times New Roman"/>
          <w:sz w:val="28"/>
          <w:szCs w:val="28"/>
        </w:rPr>
        <w:t>соціальних послуг.</w:t>
      </w:r>
    </w:p>
    <w:p w14:paraId="0B607574" w14:textId="758CD3E7" w:rsidR="009628CE" w:rsidRPr="00B6493D" w:rsidRDefault="009628CE" w:rsidP="00B6493D">
      <w:pPr>
        <w:pStyle w:val="ac"/>
        <w:shd w:val="clear" w:color="auto" w:fill="FFFFFF"/>
        <w:spacing w:before="0" w:beforeAutospacing="0" w:after="240" w:afterAutospacing="0"/>
        <w:ind w:firstLine="567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На різних етапах життя будь-хто з мешканців громади може потрапити у складні життєві обставини та потребувати професійної соціальної підтримки для їх подолання. Ці обставини можуть бути зумовлені такими чинниками</w:t>
      </w:r>
      <w:r w:rsidR="00A03721" w:rsidRPr="00B6493D">
        <w:rPr>
          <w:color w:val="1D1D1B"/>
          <w:sz w:val="28"/>
          <w:szCs w:val="28"/>
        </w:rPr>
        <w:t xml:space="preserve"> (але не виключно</w:t>
      </w:r>
      <w:r w:rsidR="00B96B27" w:rsidRPr="00B6493D">
        <w:rPr>
          <w:color w:val="1D1D1B"/>
          <w:sz w:val="28"/>
          <w:szCs w:val="28"/>
        </w:rPr>
        <w:t>)</w:t>
      </w:r>
      <w:r w:rsidRPr="00B6493D">
        <w:rPr>
          <w:color w:val="1D1D1B"/>
          <w:sz w:val="28"/>
          <w:szCs w:val="28"/>
        </w:rPr>
        <w:t>, як:</w:t>
      </w:r>
      <w:r w:rsidR="00B96B27" w:rsidRPr="00B6493D">
        <w:rPr>
          <w:color w:val="1D1D1B"/>
          <w:sz w:val="28"/>
          <w:szCs w:val="28"/>
        </w:rPr>
        <w:t xml:space="preserve"> </w:t>
      </w:r>
      <w:r w:rsidRPr="00B6493D">
        <w:rPr>
          <w:color w:val="1D1D1B"/>
          <w:sz w:val="28"/>
          <w:szCs w:val="28"/>
        </w:rPr>
        <w:t>невиліковна хвороба, інвалідність, похилий вік, безробіття, малозабезпеченість, домашнє насильство, ухилення батьків або осіб, які їх замінюють, від виконання своїх обов’язків з виховання дитини,  шкода, завдана конфліктом</w:t>
      </w:r>
      <w:r w:rsidR="00B96B27" w:rsidRPr="00B6493D">
        <w:rPr>
          <w:color w:val="1D1D1B"/>
          <w:sz w:val="28"/>
          <w:szCs w:val="28"/>
        </w:rPr>
        <w:t xml:space="preserve"> та ін</w:t>
      </w:r>
      <w:r w:rsidRPr="00B6493D">
        <w:rPr>
          <w:color w:val="1D1D1B"/>
          <w:sz w:val="28"/>
          <w:szCs w:val="28"/>
        </w:rPr>
        <w:t>.</w:t>
      </w:r>
    </w:p>
    <w:p w14:paraId="7E4924F5" w14:textId="547B90AA" w:rsidR="00D40F4B" w:rsidRPr="00B6493D" w:rsidRDefault="00A03721" w:rsidP="00FB0EB2">
      <w:pPr>
        <w:pStyle w:val="docdata"/>
        <w:shd w:val="clear" w:color="auto" w:fill="FFFFFF"/>
        <w:spacing w:before="0" w:beforeAutospacing="0" w:after="360" w:afterAutospacing="0"/>
        <w:ind w:firstLine="567"/>
        <w:jc w:val="both"/>
        <w:rPr>
          <w:sz w:val="28"/>
          <w:szCs w:val="28"/>
        </w:rPr>
      </w:pPr>
      <w:r w:rsidRPr="00B6493D">
        <w:rPr>
          <w:sz w:val="28"/>
          <w:szCs w:val="28"/>
        </w:rPr>
        <w:t xml:space="preserve">Саме для </w:t>
      </w:r>
      <w:r w:rsidRPr="00B6493D">
        <w:rPr>
          <w:color w:val="000000"/>
          <w:sz w:val="28"/>
          <w:szCs w:val="28"/>
        </w:rPr>
        <w:t xml:space="preserve">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 та надання особам/сім’ям комплексу соціальних послуг для  мінімізації або подолання таких обставин,  </w:t>
      </w:r>
      <w:r w:rsidRPr="00B6493D">
        <w:rPr>
          <w:sz w:val="28"/>
          <w:szCs w:val="28"/>
        </w:rPr>
        <w:t xml:space="preserve">08.12.2023р. на черговій сесії Авангардівської ради </w:t>
      </w:r>
      <w:r w:rsidRPr="00B6493D">
        <w:rPr>
          <w:color w:val="000000"/>
          <w:sz w:val="28"/>
          <w:szCs w:val="28"/>
        </w:rPr>
        <w:t xml:space="preserve">було прийнято </w:t>
      </w:r>
      <w:r w:rsidR="00880F09" w:rsidRPr="00B6493D">
        <w:rPr>
          <w:sz w:val="28"/>
          <w:szCs w:val="28"/>
        </w:rPr>
        <w:t>рішення</w:t>
      </w:r>
      <w:r w:rsidRPr="00B6493D">
        <w:rPr>
          <w:sz w:val="28"/>
          <w:szCs w:val="28"/>
        </w:rPr>
        <w:t xml:space="preserve"> </w:t>
      </w:r>
      <w:r w:rsidR="00880F09" w:rsidRPr="00B6493D">
        <w:rPr>
          <w:sz w:val="28"/>
          <w:szCs w:val="28"/>
        </w:rPr>
        <w:t xml:space="preserve"> </w:t>
      </w:r>
      <w:r w:rsidRPr="00B6493D">
        <w:rPr>
          <w:sz w:val="28"/>
          <w:szCs w:val="28"/>
        </w:rPr>
        <w:t>№2384-</w:t>
      </w:r>
      <w:r w:rsidRPr="00B6493D">
        <w:rPr>
          <w:sz w:val="28"/>
          <w:szCs w:val="28"/>
          <w:lang w:val="en-US"/>
        </w:rPr>
        <w:t>VIII</w:t>
      </w:r>
      <w:r w:rsidRPr="00B6493D">
        <w:rPr>
          <w:sz w:val="28"/>
          <w:szCs w:val="28"/>
        </w:rPr>
        <w:t xml:space="preserve"> </w:t>
      </w:r>
      <w:r w:rsidR="00880F09" w:rsidRPr="00B6493D">
        <w:rPr>
          <w:sz w:val="28"/>
          <w:szCs w:val="28"/>
        </w:rPr>
        <w:t xml:space="preserve">про створення і діяльність </w:t>
      </w:r>
      <w:r w:rsidR="00D40F4B" w:rsidRPr="00B6493D">
        <w:rPr>
          <w:sz w:val="28"/>
          <w:szCs w:val="28"/>
        </w:rPr>
        <w:t xml:space="preserve">КУ «Центр надання соціальних послуг» Авангардівської селищної </w:t>
      </w:r>
      <w:r w:rsidR="00880F09" w:rsidRPr="00B6493D">
        <w:rPr>
          <w:sz w:val="28"/>
          <w:szCs w:val="28"/>
        </w:rPr>
        <w:t>ради</w:t>
      </w:r>
      <w:r w:rsidR="0003701F" w:rsidRPr="00B6493D">
        <w:rPr>
          <w:sz w:val="28"/>
          <w:szCs w:val="28"/>
        </w:rPr>
        <w:t xml:space="preserve"> (далі Центр</w:t>
      </w:r>
      <w:r w:rsidR="00880F09" w:rsidRPr="00B6493D">
        <w:rPr>
          <w:sz w:val="28"/>
          <w:szCs w:val="28"/>
        </w:rPr>
        <w:t xml:space="preserve">, а </w:t>
      </w:r>
      <w:r w:rsidRPr="00B6493D">
        <w:rPr>
          <w:sz w:val="28"/>
          <w:szCs w:val="28"/>
        </w:rPr>
        <w:t>з 15</w:t>
      </w:r>
      <w:r w:rsidR="00880F09" w:rsidRPr="00B6493D">
        <w:rPr>
          <w:sz w:val="28"/>
          <w:szCs w:val="28"/>
        </w:rPr>
        <w:t xml:space="preserve"> березн</w:t>
      </w:r>
      <w:r w:rsidRPr="00B6493D">
        <w:rPr>
          <w:sz w:val="28"/>
          <w:szCs w:val="28"/>
        </w:rPr>
        <w:t>я</w:t>
      </w:r>
      <w:r w:rsidR="00880F09" w:rsidRPr="00B6493D">
        <w:rPr>
          <w:sz w:val="28"/>
          <w:szCs w:val="28"/>
        </w:rPr>
        <w:t xml:space="preserve"> 2024 року центр розпочав свою роботу.</w:t>
      </w:r>
    </w:p>
    <w:p w14:paraId="5115F629" w14:textId="2CCE7918" w:rsidR="009B4895" w:rsidRPr="00B6493D" w:rsidRDefault="00645471" w:rsidP="00FB0EB2">
      <w:pPr>
        <w:spacing w:after="36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93D">
        <w:rPr>
          <w:rFonts w:ascii="Times New Roman" w:hAnsi="Times New Roman" w:cs="Times New Roman"/>
          <w:b/>
          <w:bCs/>
          <w:sz w:val="28"/>
          <w:szCs w:val="28"/>
        </w:rPr>
        <w:t>ОСНОВНА РОБОТА</w:t>
      </w:r>
    </w:p>
    <w:p w14:paraId="53BF5580" w14:textId="6438B826" w:rsidR="00880F09" w:rsidRPr="00B6493D" w:rsidRDefault="00880F09" w:rsidP="00FB0EB2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 xml:space="preserve">За </w:t>
      </w:r>
      <w:r w:rsidR="009628CE" w:rsidRPr="00B6493D">
        <w:rPr>
          <w:rFonts w:ascii="Times New Roman" w:hAnsi="Times New Roman" w:cs="Times New Roman"/>
          <w:sz w:val="28"/>
          <w:szCs w:val="28"/>
        </w:rPr>
        <w:t>9</w:t>
      </w:r>
      <w:r w:rsidRPr="00B6493D">
        <w:rPr>
          <w:rFonts w:ascii="Times New Roman" w:hAnsi="Times New Roman" w:cs="Times New Roman"/>
          <w:sz w:val="28"/>
          <w:szCs w:val="28"/>
        </w:rPr>
        <w:t xml:space="preserve"> місяці</w:t>
      </w:r>
      <w:r w:rsidR="009628CE" w:rsidRPr="00B6493D">
        <w:rPr>
          <w:rFonts w:ascii="Times New Roman" w:hAnsi="Times New Roman" w:cs="Times New Roman"/>
          <w:sz w:val="28"/>
          <w:szCs w:val="28"/>
        </w:rPr>
        <w:t>в</w:t>
      </w:r>
      <w:r w:rsidRPr="00B6493D">
        <w:rPr>
          <w:rFonts w:ascii="Times New Roman" w:hAnsi="Times New Roman" w:cs="Times New Roman"/>
          <w:sz w:val="28"/>
          <w:szCs w:val="28"/>
        </w:rPr>
        <w:t xml:space="preserve"> роботи фахівцями</w:t>
      </w:r>
      <w:r w:rsidR="00255AB1" w:rsidRPr="00B6493D">
        <w:rPr>
          <w:rFonts w:ascii="Times New Roman" w:hAnsi="Times New Roman" w:cs="Times New Roman"/>
          <w:sz w:val="28"/>
          <w:szCs w:val="28"/>
        </w:rPr>
        <w:t xml:space="preserve"> центру</w:t>
      </w:r>
      <w:r w:rsidRPr="00B6493D">
        <w:rPr>
          <w:rFonts w:ascii="Times New Roman" w:hAnsi="Times New Roman" w:cs="Times New Roman"/>
          <w:sz w:val="28"/>
          <w:szCs w:val="28"/>
        </w:rPr>
        <w:t xml:space="preserve"> </w:t>
      </w:r>
      <w:r w:rsidR="00102623" w:rsidRPr="00B6493D">
        <w:rPr>
          <w:rFonts w:ascii="Times New Roman" w:hAnsi="Times New Roman" w:cs="Times New Roman"/>
          <w:sz w:val="28"/>
          <w:szCs w:val="28"/>
        </w:rPr>
        <w:t xml:space="preserve">було </w:t>
      </w:r>
      <w:r w:rsidR="001D1179" w:rsidRPr="00B6493D">
        <w:rPr>
          <w:rFonts w:ascii="Times New Roman" w:hAnsi="Times New Roman" w:cs="Times New Roman"/>
          <w:sz w:val="28"/>
          <w:szCs w:val="28"/>
        </w:rPr>
        <w:t>надано базові соціальні послуги такі як</w:t>
      </w:r>
      <w:r w:rsidR="00645471" w:rsidRPr="00B6493D">
        <w:rPr>
          <w:rFonts w:ascii="Times New Roman" w:hAnsi="Times New Roman" w:cs="Times New Roman"/>
          <w:sz w:val="28"/>
          <w:szCs w:val="28"/>
        </w:rPr>
        <w:t xml:space="preserve"> </w:t>
      </w:r>
      <w:r w:rsidR="00202BAD" w:rsidRPr="00B6493D">
        <w:rPr>
          <w:rFonts w:ascii="Times New Roman" w:hAnsi="Times New Roman" w:cs="Times New Roman"/>
          <w:sz w:val="28"/>
          <w:szCs w:val="28"/>
        </w:rPr>
        <w:t>консультування, інформування, соціальний супровід, соціальна профілактика, догляд вдома, екстрено-кризове втручання</w:t>
      </w:r>
      <w:r w:rsidR="00645471" w:rsidRPr="00B6493D">
        <w:rPr>
          <w:rFonts w:ascii="Times New Roman" w:hAnsi="Times New Roman" w:cs="Times New Roman"/>
          <w:sz w:val="28"/>
          <w:szCs w:val="28"/>
        </w:rPr>
        <w:t xml:space="preserve"> </w:t>
      </w:r>
      <w:r w:rsidR="001D1179" w:rsidRPr="00B6493D">
        <w:rPr>
          <w:rFonts w:ascii="Times New Roman" w:hAnsi="Times New Roman" w:cs="Times New Roman"/>
          <w:sz w:val="28"/>
          <w:szCs w:val="28"/>
        </w:rPr>
        <w:t>та ін. для 947 родин,  з яких:</w:t>
      </w:r>
      <w:r w:rsidR="00280759" w:rsidRPr="00B649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8C8EF" w14:textId="600CDAC2" w:rsidR="00852B24" w:rsidRPr="00B6493D" w:rsidRDefault="00852B24" w:rsidP="00FB0EB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- 15 сімей, де перебувають діти під опікою /піклуванням</w:t>
      </w:r>
      <w:r w:rsidR="00863E4D" w:rsidRPr="00B6493D">
        <w:rPr>
          <w:rFonts w:ascii="Times New Roman" w:hAnsi="Times New Roman" w:cs="Times New Roman"/>
          <w:sz w:val="28"/>
          <w:szCs w:val="28"/>
        </w:rPr>
        <w:t>;</w:t>
      </w:r>
    </w:p>
    <w:p w14:paraId="2672947A" w14:textId="49BF2618" w:rsidR="008D1F78" w:rsidRPr="00B6493D" w:rsidRDefault="008D1F78" w:rsidP="00FB0EB2">
      <w:pPr>
        <w:pStyle w:val="ac"/>
        <w:shd w:val="clear" w:color="auto" w:fill="FFFFFF"/>
        <w:spacing w:before="0" w:beforeAutospacing="0" w:after="12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 xml:space="preserve">- </w:t>
      </w:r>
      <w:r w:rsidR="00645471" w:rsidRPr="00B6493D">
        <w:rPr>
          <w:color w:val="1D1D1B"/>
          <w:sz w:val="28"/>
          <w:szCs w:val="28"/>
        </w:rPr>
        <w:t>9</w:t>
      </w:r>
      <w:r w:rsidRPr="00B6493D">
        <w:rPr>
          <w:color w:val="1D1D1B"/>
          <w:sz w:val="28"/>
          <w:szCs w:val="28"/>
        </w:rPr>
        <w:t xml:space="preserve"> </w:t>
      </w:r>
      <w:r w:rsidR="00645471" w:rsidRPr="00B6493D">
        <w:rPr>
          <w:color w:val="1D1D1B"/>
          <w:sz w:val="28"/>
          <w:szCs w:val="28"/>
        </w:rPr>
        <w:t xml:space="preserve"> </w:t>
      </w:r>
      <w:r w:rsidRPr="00B6493D">
        <w:rPr>
          <w:color w:val="1D1D1B"/>
          <w:sz w:val="28"/>
          <w:szCs w:val="28"/>
        </w:rPr>
        <w:t>сімей</w:t>
      </w:r>
      <w:r w:rsidR="00202BAD" w:rsidRPr="00B6493D">
        <w:rPr>
          <w:color w:val="1D1D1B"/>
          <w:sz w:val="28"/>
          <w:szCs w:val="28"/>
        </w:rPr>
        <w:t>,</w:t>
      </w:r>
      <w:r w:rsidRPr="00B6493D">
        <w:rPr>
          <w:color w:val="1D1D1B"/>
          <w:sz w:val="28"/>
          <w:szCs w:val="28"/>
        </w:rPr>
        <w:t xml:space="preserve"> де є </w:t>
      </w:r>
      <w:r w:rsidR="00645471" w:rsidRPr="00B6493D">
        <w:rPr>
          <w:color w:val="1D1D1B"/>
          <w:sz w:val="28"/>
          <w:szCs w:val="28"/>
        </w:rPr>
        <w:t xml:space="preserve">особа </w:t>
      </w:r>
      <w:r w:rsidRPr="00B6493D">
        <w:rPr>
          <w:color w:val="1D1D1B"/>
          <w:sz w:val="28"/>
          <w:szCs w:val="28"/>
        </w:rPr>
        <w:t>з інвалідністю;</w:t>
      </w:r>
    </w:p>
    <w:p w14:paraId="468351C2" w14:textId="4572CC1A" w:rsidR="008D1F78" w:rsidRPr="00B6493D" w:rsidRDefault="008D1F78" w:rsidP="00FB0EB2">
      <w:pPr>
        <w:pStyle w:val="ac"/>
        <w:shd w:val="clear" w:color="auto" w:fill="FFFFFF"/>
        <w:spacing w:before="0" w:beforeAutospacing="0" w:after="12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 xml:space="preserve">- </w:t>
      </w:r>
      <w:r w:rsidR="00852B24" w:rsidRPr="00B6493D">
        <w:rPr>
          <w:color w:val="1D1D1B"/>
          <w:sz w:val="28"/>
          <w:szCs w:val="28"/>
        </w:rPr>
        <w:t>49</w:t>
      </w:r>
      <w:r w:rsidR="00645471" w:rsidRPr="00B6493D">
        <w:rPr>
          <w:color w:val="1D1D1B"/>
          <w:sz w:val="28"/>
          <w:szCs w:val="28"/>
        </w:rPr>
        <w:t xml:space="preserve"> сімей</w:t>
      </w:r>
      <w:r w:rsidRPr="00B6493D">
        <w:rPr>
          <w:color w:val="1D1D1B"/>
          <w:sz w:val="28"/>
          <w:szCs w:val="28"/>
        </w:rPr>
        <w:t xml:space="preserve"> </w:t>
      </w:r>
      <w:r w:rsidR="00852B24" w:rsidRPr="00B6493D">
        <w:rPr>
          <w:color w:val="1D1D1B"/>
          <w:sz w:val="28"/>
          <w:szCs w:val="28"/>
        </w:rPr>
        <w:t>військовослужбовців</w:t>
      </w:r>
      <w:r w:rsidR="00863E4D" w:rsidRPr="00B6493D">
        <w:rPr>
          <w:color w:val="1D1D1B"/>
          <w:sz w:val="28"/>
          <w:szCs w:val="28"/>
        </w:rPr>
        <w:t>;</w:t>
      </w:r>
    </w:p>
    <w:p w14:paraId="36E45738" w14:textId="451DD68D" w:rsidR="008D1F78" w:rsidRPr="00B6493D" w:rsidRDefault="008D1F78" w:rsidP="00FB0EB2">
      <w:pPr>
        <w:pStyle w:val="ac"/>
        <w:shd w:val="clear" w:color="auto" w:fill="FFFFFF"/>
        <w:spacing w:before="0" w:beforeAutospacing="0" w:after="12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 xml:space="preserve">- </w:t>
      </w:r>
      <w:r w:rsidR="00280759" w:rsidRPr="00B6493D">
        <w:rPr>
          <w:color w:val="1D1D1B"/>
          <w:sz w:val="28"/>
          <w:szCs w:val="28"/>
        </w:rPr>
        <w:t>24</w:t>
      </w:r>
      <w:r w:rsidRPr="00B6493D">
        <w:rPr>
          <w:color w:val="1D1D1B"/>
          <w:sz w:val="28"/>
          <w:szCs w:val="28"/>
        </w:rPr>
        <w:t xml:space="preserve"> сім</w:t>
      </w:r>
      <w:r w:rsidR="00280759" w:rsidRPr="00B6493D">
        <w:rPr>
          <w:color w:val="1D1D1B"/>
          <w:sz w:val="28"/>
          <w:szCs w:val="28"/>
        </w:rPr>
        <w:t>’</w:t>
      </w:r>
      <w:r w:rsidR="007538A6" w:rsidRPr="00B6493D">
        <w:rPr>
          <w:color w:val="1D1D1B"/>
          <w:sz w:val="28"/>
          <w:szCs w:val="28"/>
        </w:rPr>
        <w:t>ї</w:t>
      </w:r>
      <w:r w:rsidR="00645471" w:rsidRPr="00B6493D">
        <w:rPr>
          <w:color w:val="1D1D1B"/>
          <w:sz w:val="28"/>
          <w:szCs w:val="28"/>
        </w:rPr>
        <w:t>,</w:t>
      </w:r>
      <w:r w:rsidR="001D1179" w:rsidRPr="00B6493D">
        <w:rPr>
          <w:color w:val="1D1D1B"/>
          <w:sz w:val="28"/>
          <w:szCs w:val="28"/>
        </w:rPr>
        <w:t xml:space="preserve"> що звернулись </w:t>
      </w:r>
      <w:r w:rsidR="007538A6" w:rsidRPr="00B6493D">
        <w:rPr>
          <w:color w:val="1D1D1B"/>
          <w:sz w:val="28"/>
          <w:szCs w:val="28"/>
        </w:rPr>
        <w:t xml:space="preserve"> </w:t>
      </w:r>
      <w:r w:rsidR="001D1179" w:rsidRPr="00B6493D">
        <w:rPr>
          <w:color w:val="1D1D1B"/>
          <w:sz w:val="28"/>
          <w:szCs w:val="28"/>
        </w:rPr>
        <w:t>за оформленням</w:t>
      </w:r>
      <w:r w:rsidR="007538A6" w:rsidRPr="00B6493D">
        <w:rPr>
          <w:color w:val="1D1D1B"/>
          <w:sz w:val="28"/>
          <w:szCs w:val="28"/>
        </w:rPr>
        <w:t xml:space="preserve"> </w:t>
      </w:r>
      <w:proofErr w:type="spellStart"/>
      <w:r w:rsidR="007538A6" w:rsidRPr="00B6493D">
        <w:rPr>
          <w:color w:val="1D1D1B"/>
          <w:sz w:val="28"/>
          <w:szCs w:val="28"/>
        </w:rPr>
        <w:t>акта</w:t>
      </w:r>
      <w:proofErr w:type="spellEnd"/>
      <w:r w:rsidR="007538A6" w:rsidRPr="00B6493D">
        <w:rPr>
          <w:color w:val="1D1D1B"/>
          <w:sz w:val="28"/>
          <w:szCs w:val="28"/>
        </w:rPr>
        <w:t xml:space="preserve"> оцінки п</w:t>
      </w:r>
      <w:r w:rsidR="001D1179" w:rsidRPr="00B6493D">
        <w:rPr>
          <w:color w:val="1D1D1B"/>
          <w:sz w:val="28"/>
          <w:szCs w:val="28"/>
        </w:rPr>
        <w:t xml:space="preserve">отреб, необхідного для </w:t>
      </w:r>
      <w:r w:rsidRPr="00B6493D">
        <w:rPr>
          <w:color w:val="1D1D1B"/>
          <w:sz w:val="28"/>
          <w:szCs w:val="28"/>
        </w:rPr>
        <w:t>отримання</w:t>
      </w:r>
      <w:r w:rsidR="00852B24" w:rsidRPr="00B6493D">
        <w:rPr>
          <w:color w:val="1D1D1B"/>
          <w:sz w:val="28"/>
          <w:szCs w:val="28"/>
        </w:rPr>
        <w:t>м</w:t>
      </w:r>
      <w:r w:rsidRPr="00B6493D">
        <w:rPr>
          <w:color w:val="1D1D1B"/>
          <w:sz w:val="28"/>
          <w:szCs w:val="28"/>
        </w:rPr>
        <w:t xml:space="preserve"> статусу «дитини</w:t>
      </w:r>
      <w:r w:rsidR="007538A6" w:rsidRPr="00B6493D">
        <w:rPr>
          <w:color w:val="1D1D1B"/>
          <w:sz w:val="28"/>
          <w:szCs w:val="28"/>
        </w:rPr>
        <w:t xml:space="preserve">, яка постраждала внаслідок  воєнних дій та  </w:t>
      </w:r>
      <w:r w:rsidRPr="00B6493D">
        <w:rPr>
          <w:color w:val="1D1D1B"/>
          <w:sz w:val="28"/>
          <w:szCs w:val="28"/>
        </w:rPr>
        <w:t>збройн</w:t>
      </w:r>
      <w:r w:rsidR="007538A6" w:rsidRPr="00B6493D">
        <w:rPr>
          <w:color w:val="1D1D1B"/>
          <w:sz w:val="28"/>
          <w:szCs w:val="28"/>
        </w:rPr>
        <w:t>их конфліктів</w:t>
      </w:r>
      <w:r w:rsidRPr="00B6493D">
        <w:rPr>
          <w:color w:val="1D1D1B"/>
          <w:sz w:val="28"/>
          <w:szCs w:val="28"/>
        </w:rPr>
        <w:t xml:space="preserve"> »;</w:t>
      </w:r>
    </w:p>
    <w:p w14:paraId="70F2CDB7" w14:textId="6EFD8788" w:rsidR="008D1F78" w:rsidRPr="00B6493D" w:rsidRDefault="008D1F78" w:rsidP="00FB0EB2">
      <w:pPr>
        <w:pStyle w:val="ac"/>
        <w:shd w:val="clear" w:color="auto" w:fill="FFFFFF"/>
        <w:spacing w:before="0" w:beforeAutospacing="0" w:after="12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</w:t>
      </w:r>
      <w:r w:rsidR="00645471" w:rsidRPr="00B6493D">
        <w:rPr>
          <w:color w:val="1D1D1B"/>
          <w:sz w:val="28"/>
          <w:szCs w:val="28"/>
        </w:rPr>
        <w:t>11</w:t>
      </w:r>
      <w:r w:rsidRPr="00B6493D">
        <w:rPr>
          <w:color w:val="1D1D1B"/>
          <w:sz w:val="28"/>
          <w:szCs w:val="28"/>
        </w:rPr>
        <w:t xml:space="preserve"> </w:t>
      </w:r>
      <w:r w:rsidR="00280759" w:rsidRPr="00B6493D">
        <w:rPr>
          <w:color w:val="1D1D1B"/>
          <w:sz w:val="28"/>
          <w:szCs w:val="28"/>
        </w:rPr>
        <w:t>сімей</w:t>
      </w:r>
      <w:r w:rsidR="001D1179" w:rsidRPr="00B6493D">
        <w:rPr>
          <w:color w:val="1D1D1B"/>
          <w:sz w:val="28"/>
          <w:szCs w:val="28"/>
        </w:rPr>
        <w:t>,</w:t>
      </w:r>
      <w:r w:rsidR="00852B24" w:rsidRPr="00B6493D">
        <w:rPr>
          <w:color w:val="1D1D1B"/>
          <w:sz w:val="28"/>
          <w:szCs w:val="28"/>
        </w:rPr>
        <w:t xml:space="preserve"> де батьки ухиляються від виконання своїх обов’язків</w:t>
      </w:r>
      <w:r w:rsidR="00280759" w:rsidRPr="00B6493D">
        <w:rPr>
          <w:color w:val="1D1D1B"/>
          <w:sz w:val="28"/>
          <w:szCs w:val="28"/>
        </w:rPr>
        <w:t xml:space="preserve"> </w:t>
      </w:r>
      <w:r w:rsidR="00852B24" w:rsidRPr="00B6493D">
        <w:rPr>
          <w:color w:val="1D1D1B"/>
          <w:sz w:val="28"/>
          <w:szCs w:val="28"/>
        </w:rPr>
        <w:t>;</w:t>
      </w:r>
    </w:p>
    <w:p w14:paraId="5BD47C94" w14:textId="5D97BF4E" w:rsidR="008D1F78" w:rsidRPr="00B6493D" w:rsidRDefault="008D1F78" w:rsidP="00FB0EB2">
      <w:pPr>
        <w:pStyle w:val="ac"/>
        <w:shd w:val="clear" w:color="auto" w:fill="FFFFFF"/>
        <w:spacing w:before="0" w:beforeAutospacing="0" w:after="12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 xml:space="preserve">- </w:t>
      </w:r>
      <w:r w:rsidR="00852B24" w:rsidRPr="00B6493D">
        <w:rPr>
          <w:color w:val="1D1D1B"/>
          <w:sz w:val="28"/>
          <w:szCs w:val="28"/>
        </w:rPr>
        <w:t>41</w:t>
      </w:r>
      <w:r w:rsidRPr="00B6493D">
        <w:rPr>
          <w:color w:val="1D1D1B"/>
          <w:sz w:val="28"/>
          <w:szCs w:val="28"/>
        </w:rPr>
        <w:t xml:space="preserve"> ос</w:t>
      </w:r>
      <w:r w:rsidR="000727B6" w:rsidRPr="00B6493D">
        <w:rPr>
          <w:color w:val="1D1D1B"/>
          <w:sz w:val="28"/>
          <w:szCs w:val="28"/>
        </w:rPr>
        <w:t>о</w:t>
      </w:r>
      <w:r w:rsidRPr="00B6493D">
        <w:rPr>
          <w:color w:val="1D1D1B"/>
          <w:sz w:val="28"/>
          <w:szCs w:val="28"/>
        </w:rPr>
        <w:t>б</w:t>
      </w:r>
      <w:r w:rsidR="001D1179" w:rsidRPr="00B6493D">
        <w:rPr>
          <w:color w:val="1D1D1B"/>
          <w:sz w:val="28"/>
          <w:szCs w:val="28"/>
        </w:rPr>
        <w:t>а</w:t>
      </w:r>
      <w:r w:rsidRPr="00B6493D">
        <w:rPr>
          <w:color w:val="1D1D1B"/>
          <w:sz w:val="28"/>
          <w:szCs w:val="28"/>
        </w:rPr>
        <w:t xml:space="preserve"> похилого віку;</w:t>
      </w:r>
    </w:p>
    <w:p w14:paraId="01BC225F" w14:textId="356887E8" w:rsidR="008D1F78" w:rsidRPr="00B6493D" w:rsidRDefault="008D1F78" w:rsidP="00FB0EB2">
      <w:pPr>
        <w:pStyle w:val="ac"/>
        <w:shd w:val="clear" w:color="auto" w:fill="FFFFFF"/>
        <w:spacing w:before="0" w:beforeAutospacing="0" w:after="12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 xml:space="preserve">- </w:t>
      </w:r>
      <w:r w:rsidR="00852B24" w:rsidRPr="00B6493D">
        <w:rPr>
          <w:color w:val="1D1D1B"/>
          <w:sz w:val="28"/>
          <w:szCs w:val="28"/>
        </w:rPr>
        <w:t>3</w:t>
      </w:r>
      <w:r w:rsidR="001D139E" w:rsidRPr="00B6493D">
        <w:rPr>
          <w:color w:val="1D1D1B"/>
          <w:sz w:val="28"/>
          <w:szCs w:val="28"/>
        </w:rPr>
        <w:t>2</w:t>
      </w:r>
      <w:r w:rsidR="00852B24" w:rsidRPr="00B6493D">
        <w:rPr>
          <w:color w:val="1D1D1B"/>
          <w:sz w:val="28"/>
          <w:szCs w:val="28"/>
        </w:rPr>
        <w:t xml:space="preserve"> </w:t>
      </w:r>
      <w:r w:rsidR="001D1179" w:rsidRPr="00B6493D">
        <w:rPr>
          <w:color w:val="1D1D1B"/>
          <w:sz w:val="28"/>
          <w:szCs w:val="28"/>
        </w:rPr>
        <w:t>особи</w:t>
      </w:r>
      <w:r w:rsidR="00852B24" w:rsidRPr="00B6493D">
        <w:rPr>
          <w:color w:val="1D1D1B"/>
          <w:sz w:val="28"/>
          <w:szCs w:val="28"/>
        </w:rPr>
        <w:t>,  постраждалі від жорстокого поводження та</w:t>
      </w:r>
      <w:r w:rsidR="001D1179" w:rsidRPr="00B6493D">
        <w:rPr>
          <w:color w:val="1D1D1B"/>
          <w:sz w:val="28"/>
          <w:szCs w:val="28"/>
        </w:rPr>
        <w:t>/або</w:t>
      </w:r>
      <w:r w:rsidR="00852B24" w:rsidRPr="00B6493D">
        <w:rPr>
          <w:color w:val="1D1D1B"/>
          <w:sz w:val="28"/>
          <w:szCs w:val="28"/>
        </w:rPr>
        <w:t xml:space="preserve"> насильства</w:t>
      </w:r>
      <w:r w:rsidRPr="00B6493D">
        <w:rPr>
          <w:color w:val="1D1D1B"/>
          <w:sz w:val="28"/>
          <w:szCs w:val="28"/>
        </w:rPr>
        <w:t>;</w:t>
      </w:r>
    </w:p>
    <w:p w14:paraId="1CDBE13B" w14:textId="57FA80A0" w:rsidR="008D1F78" w:rsidRPr="00B6493D" w:rsidRDefault="008D1F78" w:rsidP="00FB0EB2">
      <w:pPr>
        <w:pStyle w:val="ac"/>
        <w:shd w:val="clear" w:color="auto" w:fill="FFFFFF"/>
        <w:spacing w:before="0" w:beforeAutospacing="0" w:after="12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- 1</w:t>
      </w:r>
      <w:r w:rsidR="00681553" w:rsidRPr="00B6493D">
        <w:rPr>
          <w:color w:val="1D1D1B"/>
          <w:sz w:val="28"/>
          <w:szCs w:val="28"/>
        </w:rPr>
        <w:t xml:space="preserve"> </w:t>
      </w:r>
      <w:r w:rsidRPr="00B6493D">
        <w:rPr>
          <w:color w:val="1D1D1B"/>
          <w:sz w:val="28"/>
          <w:szCs w:val="28"/>
        </w:rPr>
        <w:t>прийомна сім’я;</w:t>
      </w:r>
    </w:p>
    <w:p w14:paraId="748B7D0F" w14:textId="45900E0A" w:rsidR="007538A6" w:rsidRPr="00B6493D" w:rsidRDefault="007538A6" w:rsidP="00FB0EB2">
      <w:pPr>
        <w:pStyle w:val="ac"/>
        <w:shd w:val="clear" w:color="auto" w:fill="FFFFFF"/>
        <w:spacing w:before="0" w:beforeAutospacing="0" w:after="12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</w:t>
      </w:r>
      <w:r w:rsidR="00681553" w:rsidRPr="00B6493D">
        <w:rPr>
          <w:color w:val="1D1D1B"/>
          <w:sz w:val="28"/>
          <w:szCs w:val="28"/>
        </w:rPr>
        <w:t xml:space="preserve"> </w:t>
      </w:r>
      <w:r w:rsidRPr="00B6493D">
        <w:rPr>
          <w:color w:val="1D1D1B"/>
          <w:sz w:val="28"/>
          <w:szCs w:val="28"/>
        </w:rPr>
        <w:t xml:space="preserve">2  </w:t>
      </w:r>
      <w:r w:rsidR="00852B24" w:rsidRPr="00B6493D">
        <w:rPr>
          <w:color w:val="1D1D1B"/>
          <w:sz w:val="28"/>
          <w:szCs w:val="28"/>
        </w:rPr>
        <w:t xml:space="preserve"> дитяч</w:t>
      </w:r>
      <w:r w:rsidR="00681553" w:rsidRPr="00B6493D">
        <w:rPr>
          <w:color w:val="1D1D1B"/>
          <w:sz w:val="28"/>
          <w:szCs w:val="28"/>
        </w:rPr>
        <w:t>і</w:t>
      </w:r>
      <w:r w:rsidR="00852B24" w:rsidRPr="00B6493D">
        <w:rPr>
          <w:color w:val="1D1D1B"/>
          <w:sz w:val="28"/>
          <w:szCs w:val="28"/>
        </w:rPr>
        <w:t xml:space="preserve"> будинк</w:t>
      </w:r>
      <w:r w:rsidR="00681553" w:rsidRPr="00B6493D">
        <w:rPr>
          <w:color w:val="1D1D1B"/>
          <w:sz w:val="28"/>
          <w:szCs w:val="28"/>
        </w:rPr>
        <w:t>и</w:t>
      </w:r>
      <w:r w:rsidR="00852B24" w:rsidRPr="00B6493D">
        <w:rPr>
          <w:color w:val="1D1D1B"/>
          <w:sz w:val="28"/>
          <w:szCs w:val="28"/>
        </w:rPr>
        <w:t xml:space="preserve"> сімейного типу</w:t>
      </w:r>
      <w:r w:rsidR="00681553" w:rsidRPr="00B6493D">
        <w:rPr>
          <w:color w:val="1D1D1B"/>
          <w:sz w:val="28"/>
          <w:szCs w:val="28"/>
        </w:rPr>
        <w:t>;</w:t>
      </w:r>
    </w:p>
    <w:p w14:paraId="55D636D9" w14:textId="26AB6AB1" w:rsidR="001251A4" w:rsidRPr="00B6493D" w:rsidRDefault="001251A4" w:rsidP="00FB0EB2">
      <w:pPr>
        <w:pStyle w:val="ac"/>
        <w:shd w:val="clear" w:color="auto" w:fill="FFFFFF"/>
        <w:spacing w:before="0" w:beforeAutospacing="0" w:after="12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</w:t>
      </w:r>
      <w:r w:rsidR="00681553" w:rsidRPr="00B6493D">
        <w:rPr>
          <w:color w:val="1D1D1B"/>
          <w:sz w:val="28"/>
          <w:szCs w:val="28"/>
        </w:rPr>
        <w:t xml:space="preserve"> </w:t>
      </w:r>
      <w:r w:rsidRPr="00B6493D">
        <w:rPr>
          <w:color w:val="1D1D1B"/>
          <w:sz w:val="28"/>
          <w:szCs w:val="28"/>
        </w:rPr>
        <w:t xml:space="preserve">635 сім’ї , </w:t>
      </w:r>
      <w:r w:rsidR="00681553" w:rsidRPr="00B6493D">
        <w:rPr>
          <w:color w:val="1D1D1B"/>
          <w:sz w:val="28"/>
          <w:szCs w:val="28"/>
        </w:rPr>
        <w:t>що мають статус внутрішньо переміщених осіб;</w:t>
      </w:r>
    </w:p>
    <w:p w14:paraId="2B8F4F7F" w14:textId="24316EC8" w:rsidR="001251A4" w:rsidRPr="00B6493D" w:rsidRDefault="001251A4" w:rsidP="00FB0EB2">
      <w:pPr>
        <w:pStyle w:val="ac"/>
        <w:shd w:val="clear" w:color="auto" w:fill="FFFFFF"/>
        <w:spacing w:before="0" w:beforeAutospacing="0" w:after="12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-127 сім’ї, в яких було пошкоджено майно</w:t>
      </w:r>
      <w:r w:rsidR="00681553" w:rsidRPr="00B6493D">
        <w:rPr>
          <w:color w:val="1D1D1B"/>
          <w:sz w:val="28"/>
          <w:szCs w:val="28"/>
        </w:rPr>
        <w:t xml:space="preserve"> на території громади</w:t>
      </w:r>
      <w:r w:rsidRPr="00B6493D">
        <w:rPr>
          <w:color w:val="1D1D1B"/>
          <w:sz w:val="28"/>
          <w:szCs w:val="28"/>
        </w:rPr>
        <w:t xml:space="preserve"> в наслідок атаки вибухонебезпечних пристроїв</w:t>
      </w:r>
      <w:r w:rsidR="00681553" w:rsidRPr="00B6493D">
        <w:rPr>
          <w:color w:val="1D1D1B"/>
          <w:sz w:val="28"/>
          <w:szCs w:val="28"/>
        </w:rPr>
        <w:t>.</w:t>
      </w:r>
    </w:p>
    <w:p w14:paraId="189BF597" w14:textId="517B06A8" w:rsidR="007538A6" w:rsidRPr="00B6493D" w:rsidRDefault="008D1F78" w:rsidP="00B6493D">
      <w:pPr>
        <w:pStyle w:val="ac"/>
        <w:shd w:val="clear" w:color="auto" w:fill="FFFFFF"/>
        <w:spacing w:before="0" w:beforeAutospacing="0" w:after="240" w:afterAutospacing="0"/>
        <w:ind w:firstLine="708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lastRenderedPageBreak/>
        <w:t>Відповідно до поданих заяв від громадян</w:t>
      </w:r>
      <w:r w:rsidR="001251A4" w:rsidRPr="00B6493D">
        <w:rPr>
          <w:color w:val="1D1D1B"/>
          <w:sz w:val="28"/>
          <w:szCs w:val="28"/>
        </w:rPr>
        <w:t xml:space="preserve"> і вимог чинного законодавства</w:t>
      </w:r>
      <w:r w:rsidRPr="00B6493D">
        <w:rPr>
          <w:color w:val="1D1D1B"/>
          <w:sz w:val="28"/>
          <w:szCs w:val="28"/>
        </w:rPr>
        <w:t xml:space="preserve"> щодо надання соціальних послуг, </w:t>
      </w:r>
      <w:r w:rsidR="001251A4" w:rsidRPr="00B6493D">
        <w:rPr>
          <w:color w:val="1D1D1B"/>
          <w:sz w:val="28"/>
          <w:szCs w:val="28"/>
        </w:rPr>
        <w:t>під соціальни</w:t>
      </w:r>
      <w:r w:rsidR="00202BAD" w:rsidRPr="00B6493D">
        <w:rPr>
          <w:color w:val="1D1D1B"/>
          <w:sz w:val="28"/>
          <w:szCs w:val="28"/>
        </w:rPr>
        <w:t>й</w:t>
      </w:r>
      <w:r w:rsidR="001251A4" w:rsidRPr="00B6493D">
        <w:rPr>
          <w:color w:val="1D1D1B"/>
          <w:sz w:val="28"/>
          <w:szCs w:val="28"/>
        </w:rPr>
        <w:t xml:space="preserve"> супрові</w:t>
      </w:r>
      <w:r w:rsidR="00202BAD" w:rsidRPr="00B6493D">
        <w:rPr>
          <w:color w:val="1D1D1B"/>
          <w:sz w:val="28"/>
          <w:szCs w:val="28"/>
        </w:rPr>
        <w:t>д</w:t>
      </w:r>
      <w:r w:rsidRPr="00B6493D">
        <w:rPr>
          <w:color w:val="1D1D1B"/>
          <w:sz w:val="28"/>
          <w:szCs w:val="28"/>
        </w:rPr>
        <w:t xml:space="preserve"> Центру було </w:t>
      </w:r>
      <w:r w:rsidR="001251A4" w:rsidRPr="00B6493D">
        <w:rPr>
          <w:color w:val="1D1D1B"/>
          <w:sz w:val="28"/>
          <w:szCs w:val="28"/>
        </w:rPr>
        <w:t>в цілому взято</w:t>
      </w:r>
      <w:r w:rsidR="0092795D" w:rsidRPr="00B6493D">
        <w:rPr>
          <w:color w:val="1D1D1B"/>
          <w:sz w:val="28"/>
          <w:szCs w:val="28"/>
        </w:rPr>
        <w:t xml:space="preserve"> 37 сімей</w:t>
      </w:r>
      <w:r w:rsidR="00C92611" w:rsidRPr="00B6493D">
        <w:rPr>
          <w:color w:val="1D1D1B"/>
          <w:sz w:val="28"/>
          <w:szCs w:val="28"/>
        </w:rPr>
        <w:t>,</w:t>
      </w:r>
      <w:r w:rsidR="0092795D" w:rsidRPr="00B6493D">
        <w:rPr>
          <w:color w:val="1D1D1B"/>
          <w:sz w:val="28"/>
          <w:szCs w:val="28"/>
        </w:rPr>
        <w:t xml:space="preserve"> з них</w:t>
      </w:r>
      <w:r w:rsidR="007538A6" w:rsidRPr="00B6493D">
        <w:rPr>
          <w:color w:val="1D1D1B"/>
          <w:sz w:val="28"/>
          <w:szCs w:val="28"/>
        </w:rPr>
        <w:t>:</w:t>
      </w:r>
    </w:p>
    <w:p w14:paraId="1407EB2D" w14:textId="5CFC60CF" w:rsidR="001251A4" w:rsidRPr="00B6493D" w:rsidRDefault="001251A4" w:rsidP="00FB0EB2">
      <w:pPr>
        <w:pStyle w:val="ac"/>
        <w:shd w:val="clear" w:color="auto" w:fill="FFFFFF"/>
        <w:spacing w:before="0" w:beforeAutospacing="0" w:after="12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 xml:space="preserve">-13 сімей, в яких виховуються </w:t>
      </w:r>
      <w:r w:rsidR="00202BAD" w:rsidRPr="00B6493D">
        <w:rPr>
          <w:color w:val="1D1D1B"/>
          <w:sz w:val="28"/>
          <w:szCs w:val="28"/>
        </w:rPr>
        <w:t xml:space="preserve">25 </w:t>
      </w:r>
      <w:r w:rsidRPr="00B6493D">
        <w:rPr>
          <w:color w:val="1D1D1B"/>
          <w:sz w:val="28"/>
          <w:szCs w:val="28"/>
        </w:rPr>
        <w:t>діт</w:t>
      </w:r>
      <w:r w:rsidR="00202BAD" w:rsidRPr="00B6493D">
        <w:rPr>
          <w:color w:val="1D1D1B"/>
          <w:sz w:val="28"/>
          <w:szCs w:val="28"/>
        </w:rPr>
        <w:t>ей-</w:t>
      </w:r>
      <w:r w:rsidRPr="00B6493D">
        <w:rPr>
          <w:color w:val="1D1D1B"/>
          <w:sz w:val="28"/>
          <w:szCs w:val="28"/>
        </w:rPr>
        <w:t>сир</w:t>
      </w:r>
      <w:r w:rsidR="00202BAD" w:rsidRPr="00B6493D">
        <w:rPr>
          <w:color w:val="1D1D1B"/>
          <w:sz w:val="28"/>
          <w:szCs w:val="28"/>
        </w:rPr>
        <w:t>і</w:t>
      </w:r>
      <w:r w:rsidRPr="00B6493D">
        <w:rPr>
          <w:color w:val="1D1D1B"/>
          <w:sz w:val="28"/>
          <w:szCs w:val="28"/>
        </w:rPr>
        <w:t>т та діт</w:t>
      </w:r>
      <w:r w:rsidR="00202BAD" w:rsidRPr="00B6493D">
        <w:rPr>
          <w:color w:val="1D1D1B"/>
          <w:sz w:val="28"/>
          <w:szCs w:val="28"/>
        </w:rPr>
        <w:t>ей</w:t>
      </w:r>
      <w:r w:rsidRPr="00B6493D">
        <w:rPr>
          <w:color w:val="1D1D1B"/>
          <w:sz w:val="28"/>
          <w:szCs w:val="28"/>
        </w:rPr>
        <w:t xml:space="preserve">, </w:t>
      </w:r>
      <w:r w:rsidR="00202BAD" w:rsidRPr="00B6493D">
        <w:rPr>
          <w:color w:val="1D1D1B"/>
          <w:sz w:val="28"/>
          <w:szCs w:val="28"/>
        </w:rPr>
        <w:t xml:space="preserve">позбавлених </w:t>
      </w:r>
      <w:r w:rsidRPr="00B6493D">
        <w:rPr>
          <w:color w:val="1D1D1B"/>
          <w:sz w:val="28"/>
          <w:szCs w:val="28"/>
        </w:rPr>
        <w:t xml:space="preserve">батьківського піклування; </w:t>
      </w:r>
    </w:p>
    <w:p w14:paraId="7995A9C5" w14:textId="4CE7E139" w:rsidR="00202BAD" w:rsidRPr="00B6493D" w:rsidRDefault="00202BAD" w:rsidP="00FB0EB2">
      <w:pPr>
        <w:pStyle w:val="ac"/>
        <w:shd w:val="clear" w:color="auto" w:fill="FFFFFF"/>
        <w:spacing w:before="0" w:beforeAutospacing="0" w:after="12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- 24 сім’ї, які знаходяться в складних життєвих обставинах</w:t>
      </w:r>
      <w:r w:rsidR="00E42AAA" w:rsidRPr="00B6493D">
        <w:rPr>
          <w:color w:val="1D1D1B"/>
          <w:sz w:val="28"/>
          <w:szCs w:val="28"/>
        </w:rPr>
        <w:t>;</w:t>
      </w:r>
    </w:p>
    <w:p w14:paraId="3A5C6881" w14:textId="7FC506D1" w:rsidR="008D1F78" w:rsidRDefault="00E42AAA" w:rsidP="00FB0EB2">
      <w:pPr>
        <w:pStyle w:val="ac"/>
        <w:shd w:val="clear" w:color="auto" w:fill="FFFFFF"/>
        <w:spacing w:before="0" w:beforeAutospacing="0" w:after="36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</w:t>
      </w:r>
      <w:r w:rsidR="0092795D" w:rsidRPr="00B6493D">
        <w:rPr>
          <w:color w:val="1D1D1B"/>
          <w:sz w:val="28"/>
          <w:szCs w:val="28"/>
        </w:rPr>
        <w:t xml:space="preserve"> </w:t>
      </w:r>
      <w:r w:rsidR="00280759" w:rsidRPr="00B6493D">
        <w:rPr>
          <w:color w:val="1D1D1B"/>
          <w:sz w:val="28"/>
          <w:szCs w:val="28"/>
        </w:rPr>
        <w:t>18</w:t>
      </w:r>
      <w:r w:rsidR="008D1F78" w:rsidRPr="00B6493D">
        <w:rPr>
          <w:color w:val="1D1D1B"/>
          <w:sz w:val="28"/>
          <w:szCs w:val="28"/>
        </w:rPr>
        <w:t xml:space="preserve"> осіб, які отримують послугу «Догляд вдома</w:t>
      </w:r>
      <w:r w:rsidR="00280759" w:rsidRPr="00B6493D">
        <w:rPr>
          <w:color w:val="1D1D1B"/>
          <w:sz w:val="28"/>
          <w:szCs w:val="28"/>
        </w:rPr>
        <w:t>».</w:t>
      </w:r>
    </w:p>
    <w:p w14:paraId="167A927E" w14:textId="77777777" w:rsidR="006F1B68" w:rsidRPr="00B6493D" w:rsidRDefault="00DA3D84" w:rsidP="00FB0EB2">
      <w:pPr>
        <w:pStyle w:val="ac"/>
        <w:shd w:val="clear" w:color="auto" w:fill="FFFFFF"/>
        <w:spacing w:before="0" w:beforeAutospacing="0" w:after="360" w:afterAutospacing="0"/>
        <w:jc w:val="center"/>
        <w:rPr>
          <w:b/>
          <w:bCs/>
          <w:color w:val="1D1D1B"/>
          <w:sz w:val="28"/>
          <w:szCs w:val="28"/>
        </w:rPr>
      </w:pPr>
      <w:r w:rsidRPr="00B6493D">
        <w:rPr>
          <w:b/>
          <w:bCs/>
          <w:color w:val="1D1D1B"/>
          <w:sz w:val="28"/>
          <w:szCs w:val="28"/>
        </w:rPr>
        <w:t>СПІВПРАЦЯ</w:t>
      </w:r>
    </w:p>
    <w:p w14:paraId="33FF99A9" w14:textId="1E6EA9F3" w:rsidR="00D14A42" w:rsidRPr="00B6493D" w:rsidRDefault="00B96B27" w:rsidP="00FB0EB2">
      <w:pPr>
        <w:pStyle w:val="ac"/>
        <w:shd w:val="clear" w:color="auto" w:fill="FFFFFF"/>
        <w:spacing w:before="0" w:beforeAutospacing="0" w:after="360" w:afterAutospacing="0"/>
        <w:ind w:firstLine="708"/>
        <w:jc w:val="both"/>
        <w:rPr>
          <w:b/>
          <w:bCs/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 xml:space="preserve">Для надання дієвої </w:t>
      </w:r>
      <w:r w:rsidR="00D14A42" w:rsidRPr="00B6493D">
        <w:rPr>
          <w:color w:val="1D1D1B"/>
          <w:sz w:val="28"/>
          <w:szCs w:val="28"/>
        </w:rPr>
        <w:t xml:space="preserve">та своєчасної </w:t>
      </w:r>
      <w:r w:rsidRPr="00B6493D">
        <w:rPr>
          <w:color w:val="1D1D1B"/>
          <w:sz w:val="28"/>
          <w:szCs w:val="28"/>
        </w:rPr>
        <w:t>допомоги,</w:t>
      </w:r>
      <w:r w:rsidR="00202BAD" w:rsidRPr="00B6493D">
        <w:rPr>
          <w:color w:val="1D1D1B"/>
          <w:sz w:val="28"/>
          <w:szCs w:val="28"/>
        </w:rPr>
        <w:t xml:space="preserve"> </w:t>
      </w:r>
      <w:r w:rsidRPr="00B6493D">
        <w:rPr>
          <w:color w:val="1D1D1B"/>
          <w:sz w:val="28"/>
          <w:szCs w:val="28"/>
        </w:rPr>
        <w:t>о</w:t>
      </w:r>
      <w:r w:rsidR="00DA3D84" w:rsidRPr="00B6493D">
        <w:rPr>
          <w:color w:val="1D1D1B"/>
          <w:sz w:val="28"/>
          <w:szCs w:val="28"/>
        </w:rPr>
        <w:t xml:space="preserve">дним із пріоритетних напрямків </w:t>
      </w:r>
      <w:r w:rsidRPr="00B6493D">
        <w:rPr>
          <w:color w:val="1D1D1B"/>
          <w:sz w:val="28"/>
          <w:szCs w:val="28"/>
        </w:rPr>
        <w:t xml:space="preserve">роботи </w:t>
      </w:r>
      <w:r w:rsidR="00DA3D84" w:rsidRPr="00B6493D">
        <w:rPr>
          <w:color w:val="1D1D1B"/>
          <w:sz w:val="28"/>
          <w:szCs w:val="28"/>
        </w:rPr>
        <w:t>КУ «ЦНСП» Авангардівської селищної ради є  співпраця з громадськими та благодійними організаціями</w:t>
      </w:r>
      <w:r w:rsidR="00202BAD" w:rsidRPr="00B6493D">
        <w:rPr>
          <w:color w:val="1D1D1B"/>
          <w:sz w:val="28"/>
          <w:szCs w:val="28"/>
        </w:rPr>
        <w:t>, а саме:</w:t>
      </w:r>
    </w:p>
    <w:p w14:paraId="08F25EA9" w14:textId="2793E4B9" w:rsidR="006B2A8B" w:rsidRPr="00B6493D" w:rsidRDefault="00B96B27" w:rsidP="00FB0EB2">
      <w:pPr>
        <w:pStyle w:val="ac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567"/>
        <w:jc w:val="both"/>
        <w:rPr>
          <w:color w:val="1D1D1B"/>
          <w:sz w:val="28"/>
          <w:szCs w:val="28"/>
        </w:rPr>
      </w:pPr>
      <w:r w:rsidRPr="00B6493D">
        <w:rPr>
          <w:sz w:val="28"/>
          <w:szCs w:val="28"/>
        </w:rPr>
        <w:t>В</w:t>
      </w:r>
      <w:r w:rsidR="00E45FCB" w:rsidRPr="00B6493D">
        <w:rPr>
          <w:sz w:val="28"/>
          <w:szCs w:val="28"/>
        </w:rPr>
        <w:t xml:space="preserve"> </w:t>
      </w:r>
      <w:r w:rsidR="00256B35" w:rsidRPr="00B6493D">
        <w:rPr>
          <w:sz w:val="28"/>
          <w:szCs w:val="28"/>
        </w:rPr>
        <w:t xml:space="preserve">продовжені  </w:t>
      </w:r>
      <w:proofErr w:type="spellStart"/>
      <w:r w:rsidR="00256B35" w:rsidRPr="00B6493D">
        <w:rPr>
          <w:sz w:val="28"/>
          <w:szCs w:val="28"/>
        </w:rPr>
        <w:t>проєкта</w:t>
      </w:r>
      <w:proofErr w:type="spellEnd"/>
      <w:r w:rsidR="00256B35" w:rsidRPr="00B6493D">
        <w:rPr>
          <w:sz w:val="28"/>
          <w:szCs w:val="28"/>
        </w:rPr>
        <w:t xml:space="preserve"> від UNFPA «Міста і громади, вільні від домашнього насильства», в якому   Авангардівська громада бере участь з 2021року,</w:t>
      </w:r>
      <w:r w:rsidR="00E45FCB" w:rsidRPr="00B6493D">
        <w:rPr>
          <w:sz w:val="28"/>
          <w:szCs w:val="28"/>
        </w:rPr>
        <w:t xml:space="preserve"> бу</w:t>
      </w:r>
      <w:r w:rsidRPr="00B6493D">
        <w:rPr>
          <w:sz w:val="28"/>
          <w:szCs w:val="28"/>
        </w:rPr>
        <w:t>ло</w:t>
      </w:r>
      <w:r w:rsidR="00E45FCB" w:rsidRPr="00B6493D">
        <w:rPr>
          <w:sz w:val="28"/>
          <w:szCs w:val="28"/>
        </w:rPr>
        <w:t xml:space="preserve"> підписан</w:t>
      </w:r>
      <w:r w:rsidRPr="00B6493D">
        <w:rPr>
          <w:sz w:val="28"/>
          <w:szCs w:val="28"/>
        </w:rPr>
        <w:t>о</w:t>
      </w:r>
      <w:r w:rsidR="00E45FCB" w:rsidRPr="00B6493D">
        <w:rPr>
          <w:sz w:val="28"/>
          <w:szCs w:val="28"/>
        </w:rPr>
        <w:t xml:space="preserve"> меморандум про співпрацю з ГО «Асоціація експертів із запобігання та протидії гендерно зумовленому насильству», завдяки якому у 2024році </w:t>
      </w:r>
      <w:r w:rsidR="00E07297" w:rsidRPr="00B6493D">
        <w:rPr>
          <w:sz w:val="28"/>
          <w:szCs w:val="28"/>
        </w:rPr>
        <w:t xml:space="preserve"> </w:t>
      </w:r>
      <w:r w:rsidR="00256B35" w:rsidRPr="00B6493D">
        <w:rPr>
          <w:sz w:val="28"/>
          <w:szCs w:val="28"/>
        </w:rPr>
        <w:t xml:space="preserve">Центр отримав благодійну допомогу у вигляді </w:t>
      </w:r>
      <w:r w:rsidRPr="00B6493D">
        <w:rPr>
          <w:sz w:val="28"/>
          <w:szCs w:val="28"/>
        </w:rPr>
        <w:t xml:space="preserve">методологічного супроводження  та </w:t>
      </w:r>
      <w:r w:rsidR="00256B35" w:rsidRPr="00B6493D">
        <w:rPr>
          <w:sz w:val="28"/>
          <w:szCs w:val="28"/>
        </w:rPr>
        <w:t>матеріально технічного забезпечення для</w:t>
      </w:r>
      <w:r w:rsidR="00E07297" w:rsidRPr="00B6493D">
        <w:rPr>
          <w:sz w:val="28"/>
          <w:szCs w:val="28"/>
        </w:rPr>
        <w:t xml:space="preserve"> </w:t>
      </w:r>
      <w:r w:rsidR="0041662E">
        <w:rPr>
          <w:sz w:val="28"/>
          <w:szCs w:val="28"/>
        </w:rPr>
        <w:t>додаткового облаштування</w:t>
      </w:r>
      <w:r w:rsidR="00E45FCB" w:rsidRPr="00B6493D">
        <w:rPr>
          <w:sz w:val="28"/>
          <w:szCs w:val="28"/>
        </w:rPr>
        <w:t xml:space="preserve"> </w:t>
      </w:r>
      <w:r w:rsidR="00256B35" w:rsidRPr="00B6493D">
        <w:rPr>
          <w:sz w:val="28"/>
          <w:szCs w:val="28"/>
        </w:rPr>
        <w:t xml:space="preserve">приміщення будівлі з кризовими кімнатами </w:t>
      </w:r>
      <w:r w:rsidR="00E07297" w:rsidRPr="00B6493D">
        <w:rPr>
          <w:sz w:val="28"/>
          <w:szCs w:val="28"/>
        </w:rPr>
        <w:t>(на 6 осіб)</w:t>
      </w:r>
      <w:r w:rsidR="00E45FCB" w:rsidRPr="00B6493D">
        <w:rPr>
          <w:sz w:val="28"/>
          <w:szCs w:val="28"/>
        </w:rPr>
        <w:t xml:space="preserve"> на загальну суму 573 </w:t>
      </w:r>
      <w:proofErr w:type="spellStart"/>
      <w:r w:rsidR="00E45FCB" w:rsidRPr="00B6493D">
        <w:rPr>
          <w:sz w:val="28"/>
          <w:szCs w:val="28"/>
        </w:rPr>
        <w:t>тис.грн</w:t>
      </w:r>
      <w:proofErr w:type="spellEnd"/>
      <w:r w:rsidR="00E45FCB" w:rsidRPr="00B6493D">
        <w:rPr>
          <w:sz w:val="28"/>
          <w:szCs w:val="28"/>
        </w:rPr>
        <w:t>.</w:t>
      </w:r>
    </w:p>
    <w:p w14:paraId="4A00A851" w14:textId="475B204E" w:rsidR="00497D68" w:rsidRPr="00B6493D" w:rsidRDefault="00B96B27" w:rsidP="00FB0EB2">
      <w:pPr>
        <w:pStyle w:val="a7"/>
        <w:numPr>
          <w:ilvl w:val="0"/>
          <w:numId w:val="4"/>
        </w:numPr>
        <w:spacing w:after="24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П</w:t>
      </w:r>
      <w:r w:rsidR="00E45FCB" w:rsidRPr="00B6493D">
        <w:rPr>
          <w:rFonts w:ascii="Times New Roman" w:hAnsi="Times New Roman" w:cs="Times New Roman"/>
          <w:sz w:val="28"/>
          <w:szCs w:val="28"/>
        </w:rPr>
        <w:t>ідписа</w:t>
      </w:r>
      <w:r w:rsidRPr="00B6493D">
        <w:rPr>
          <w:rFonts w:ascii="Times New Roman" w:hAnsi="Times New Roman" w:cs="Times New Roman"/>
          <w:sz w:val="28"/>
          <w:szCs w:val="28"/>
        </w:rPr>
        <w:t>но</w:t>
      </w:r>
      <w:r w:rsidR="00E45FCB" w:rsidRPr="00B6493D">
        <w:rPr>
          <w:rFonts w:ascii="Times New Roman" w:hAnsi="Times New Roman" w:cs="Times New Roman"/>
          <w:sz w:val="28"/>
          <w:szCs w:val="28"/>
        </w:rPr>
        <w:t xml:space="preserve"> меморандум на співпрацю з ВПІНО "</w:t>
      </w:r>
      <w:r w:rsidR="009D559B" w:rsidRPr="00B6493D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9D559B" w:rsidRPr="00B6493D">
        <w:rPr>
          <w:rFonts w:ascii="Times New Roman" w:hAnsi="Times New Roman" w:cs="Times New Roman"/>
          <w:sz w:val="28"/>
          <w:szCs w:val="28"/>
          <w:lang w:val="en-US"/>
        </w:rPr>
        <w:t>AKTE</w:t>
      </w:r>
      <w:r w:rsidR="009D559B" w:rsidRPr="00B6493D">
        <w:rPr>
          <w:rFonts w:ascii="Times New Roman" w:hAnsi="Times New Roman" w:cs="Times New Roman"/>
          <w:sz w:val="28"/>
          <w:szCs w:val="28"/>
        </w:rPr>
        <w:t>Д" в рамках програми "Постраждалих від конфлікту населення України та сприяння переходу до довгострокових рішень для внутрішньо переміщених осіб, які проживають в громаді"</w:t>
      </w:r>
      <w:r w:rsidR="00BB663E" w:rsidRPr="00B6493D">
        <w:rPr>
          <w:rFonts w:ascii="Times New Roman" w:hAnsi="Times New Roman" w:cs="Times New Roman"/>
          <w:sz w:val="28"/>
          <w:szCs w:val="28"/>
        </w:rPr>
        <w:t>, завдяки якому було відкрито Пункт Інформування ВПО</w:t>
      </w:r>
      <w:r w:rsidR="00497D68" w:rsidRPr="00B6493D">
        <w:rPr>
          <w:rFonts w:ascii="Times New Roman" w:hAnsi="Times New Roman" w:cs="Times New Roman"/>
          <w:sz w:val="28"/>
          <w:szCs w:val="28"/>
        </w:rPr>
        <w:t xml:space="preserve"> і </w:t>
      </w:r>
      <w:r w:rsidR="00645471" w:rsidRPr="00B6493D">
        <w:rPr>
          <w:rFonts w:ascii="Times New Roman" w:hAnsi="Times New Roman" w:cs="Times New Roman"/>
          <w:sz w:val="28"/>
          <w:szCs w:val="28"/>
        </w:rPr>
        <w:t xml:space="preserve">в процесі роботи </w:t>
      </w:r>
      <w:r w:rsidR="0032465B" w:rsidRPr="00B6493D">
        <w:rPr>
          <w:rFonts w:ascii="Times New Roman" w:hAnsi="Times New Roman" w:cs="Times New Roman"/>
          <w:sz w:val="28"/>
          <w:szCs w:val="28"/>
        </w:rPr>
        <w:t xml:space="preserve">додатково облаштували приміщення </w:t>
      </w:r>
      <w:r w:rsidR="00497D68" w:rsidRPr="00B6493D">
        <w:rPr>
          <w:rFonts w:ascii="Times New Roman" w:hAnsi="Times New Roman" w:cs="Times New Roman"/>
          <w:sz w:val="28"/>
          <w:szCs w:val="28"/>
        </w:rPr>
        <w:t xml:space="preserve">  матеріально технічними засобами на 168 </w:t>
      </w:r>
      <w:proofErr w:type="spellStart"/>
      <w:r w:rsidR="00497D68" w:rsidRPr="00B6493D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497D68" w:rsidRPr="00B6493D">
        <w:rPr>
          <w:rFonts w:ascii="Times New Roman" w:hAnsi="Times New Roman" w:cs="Times New Roman"/>
          <w:sz w:val="28"/>
          <w:szCs w:val="28"/>
        </w:rPr>
        <w:t>.</w:t>
      </w:r>
      <w:r w:rsidR="006E018D" w:rsidRPr="00B649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9DE1B" w14:textId="3A7683A3" w:rsidR="00893C9B" w:rsidRPr="00B6493D" w:rsidRDefault="00645471" w:rsidP="00B6493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 xml:space="preserve">Наразі в </w:t>
      </w:r>
      <w:r w:rsidR="00497D68" w:rsidRPr="00B6493D">
        <w:rPr>
          <w:rFonts w:ascii="Times New Roman" w:hAnsi="Times New Roman" w:cs="Times New Roman"/>
          <w:sz w:val="28"/>
          <w:szCs w:val="28"/>
        </w:rPr>
        <w:t>Пункті</w:t>
      </w:r>
      <w:r w:rsidR="00D14A42" w:rsidRPr="00B6493D">
        <w:rPr>
          <w:rFonts w:ascii="Times New Roman" w:hAnsi="Times New Roman" w:cs="Times New Roman"/>
          <w:sz w:val="28"/>
          <w:szCs w:val="28"/>
        </w:rPr>
        <w:t xml:space="preserve"> здійснюються </w:t>
      </w:r>
      <w:r w:rsidR="006E018D" w:rsidRPr="00B6493D">
        <w:rPr>
          <w:rFonts w:ascii="Times New Roman" w:hAnsi="Times New Roman" w:cs="Times New Roman"/>
          <w:sz w:val="28"/>
          <w:szCs w:val="28"/>
        </w:rPr>
        <w:t xml:space="preserve"> консультування, інформування</w:t>
      </w:r>
      <w:r w:rsidR="00497D68" w:rsidRPr="00B6493D">
        <w:rPr>
          <w:rFonts w:ascii="Times New Roman" w:hAnsi="Times New Roman" w:cs="Times New Roman"/>
          <w:sz w:val="28"/>
          <w:szCs w:val="28"/>
        </w:rPr>
        <w:t>, перенаправлення</w:t>
      </w:r>
      <w:r w:rsidR="00D14A42" w:rsidRPr="00B6493D">
        <w:rPr>
          <w:rFonts w:ascii="Times New Roman" w:hAnsi="Times New Roman" w:cs="Times New Roman"/>
          <w:sz w:val="28"/>
          <w:szCs w:val="28"/>
        </w:rPr>
        <w:t xml:space="preserve">, </w:t>
      </w:r>
      <w:r w:rsidR="006E018D" w:rsidRPr="00B6493D">
        <w:rPr>
          <w:rFonts w:ascii="Times New Roman" w:hAnsi="Times New Roman" w:cs="Times New Roman"/>
          <w:sz w:val="28"/>
          <w:szCs w:val="28"/>
        </w:rPr>
        <w:t>тренінги для дітей та дорослих</w:t>
      </w:r>
      <w:r w:rsidR="00D14A42" w:rsidRPr="00B6493D">
        <w:rPr>
          <w:rFonts w:ascii="Times New Roman" w:hAnsi="Times New Roman" w:cs="Times New Roman"/>
          <w:sz w:val="28"/>
          <w:szCs w:val="28"/>
        </w:rPr>
        <w:t xml:space="preserve"> та  проводяться збір інформації щодо потреб ВПО</w:t>
      </w:r>
      <w:r w:rsidR="006E018D" w:rsidRPr="00B6493D">
        <w:rPr>
          <w:rFonts w:ascii="Times New Roman" w:hAnsi="Times New Roman" w:cs="Times New Roman"/>
          <w:sz w:val="28"/>
          <w:szCs w:val="28"/>
        </w:rPr>
        <w:t>. Також для ВПО є можливість  користуватися комп’ютером для пошуку необхідної інформації, принтером і сканером для виведення інформації в паперовому або електронному вигляді.</w:t>
      </w:r>
      <w:r w:rsidR="00893C9B" w:rsidRPr="00B6493D">
        <w:rPr>
          <w:rFonts w:ascii="Times New Roman" w:hAnsi="Times New Roman" w:cs="Times New Roman"/>
          <w:sz w:val="28"/>
          <w:szCs w:val="28"/>
        </w:rPr>
        <w:t xml:space="preserve"> За час роботи</w:t>
      </w:r>
      <w:r w:rsidR="00497D68" w:rsidRPr="00B6493D">
        <w:rPr>
          <w:rFonts w:ascii="Times New Roman" w:hAnsi="Times New Roman" w:cs="Times New Roman"/>
          <w:sz w:val="28"/>
          <w:szCs w:val="28"/>
        </w:rPr>
        <w:t xml:space="preserve"> Пункту ,</w:t>
      </w:r>
      <w:r w:rsidR="00893C9B" w:rsidRPr="00B6493D">
        <w:rPr>
          <w:rFonts w:ascii="Times New Roman" w:hAnsi="Times New Roman" w:cs="Times New Roman"/>
          <w:sz w:val="28"/>
          <w:szCs w:val="28"/>
        </w:rPr>
        <w:t xml:space="preserve"> у 2024 </w:t>
      </w:r>
      <w:r w:rsidR="00497D68" w:rsidRPr="00B6493D">
        <w:rPr>
          <w:rFonts w:ascii="Times New Roman" w:hAnsi="Times New Roman" w:cs="Times New Roman"/>
          <w:sz w:val="28"/>
          <w:szCs w:val="28"/>
        </w:rPr>
        <w:t xml:space="preserve">році </w:t>
      </w:r>
      <w:r w:rsidR="0093527F" w:rsidRPr="00B6493D">
        <w:rPr>
          <w:rFonts w:ascii="Times New Roman" w:hAnsi="Times New Roman" w:cs="Times New Roman"/>
          <w:sz w:val="28"/>
          <w:szCs w:val="28"/>
        </w:rPr>
        <w:t>отримано</w:t>
      </w:r>
      <w:r w:rsidR="00893C9B" w:rsidRPr="00B6493D">
        <w:rPr>
          <w:rFonts w:ascii="Times New Roman" w:hAnsi="Times New Roman" w:cs="Times New Roman"/>
          <w:sz w:val="28"/>
          <w:szCs w:val="28"/>
        </w:rPr>
        <w:t xml:space="preserve"> 1041 звернення від 366 родин, в яких проживають 57 осіб з інвалідністю, у т.ч.11 дітей з інв</w:t>
      </w:r>
      <w:r w:rsidR="00616509" w:rsidRPr="00B6493D">
        <w:rPr>
          <w:rFonts w:ascii="Times New Roman" w:hAnsi="Times New Roman" w:cs="Times New Roman"/>
          <w:sz w:val="28"/>
          <w:szCs w:val="28"/>
        </w:rPr>
        <w:t>алідністю</w:t>
      </w:r>
      <w:r w:rsidR="00893C9B" w:rsidRPr="00B6493D">
        <w:rPr>
          <w:rFonts w:ascii="Times New Roman" w:hAnsi="Times New Roman" w:cs="Times New Roman"/>
          <w:sz w:val="28"/>
          <w:szCs w:val="28"/>
        </w:rPr>
        <w:t xml:space="preserve">, 231 літня особа, 31 літня особа з інвалідністю. </w:t>
      </w:r>
    </w:p>
    <w:p w14:paraId="450401B6" w14:textId="32A9FFDD" w:rsidR="006E018D" w:rsidRPr="00B6493D" w:rsidRDefault="00893C9B" w:rsidP="00B6493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 xml:space="preserve">За сприяння Пункту інформування ВПО за 2024 рік 719 осіб отримали гуманітарну допомогу у вигляді гігієнічних наборів, дитячих та дорослих </w:t>
      </w:r>
      <w:proofErr w:type="spellStart"/>
      <w:r w:rsidRPr="00B6493D">
        <w:rPr>
          <w:rFonts w:ascii="Times New Roman" w:hAnsi="Times New Roman" w:cs="Times New Roman"/>
          <w:sz w:val="28"/>
          <w:szCs w:val="28"/>
        </w:rPr>
        <w:t>памперсів</w:t>
      </w:r>
      <w:proofErr w:type="spellEnd"/>
      <w:r w:rsidR="00E42AAA" w:rsidRPr="00B6493D">
        <w:rPr>
          <w:rFonts w:ascii="Times New Roman" w:hAnsi="Times New Roman" w:cs="Times New Roman"/>
          <w:sz w:val="28"/>
          <w:szCs w:val="28"/>
        </w:rPr>
        <w:t xml:space="preserve">, </w:t>
      </w:r>
      <w:r w:rsidRPr="00B6493D">
        <w:rPr>
          <w:rFonts w:ascii="Times New Roman" w:hAnsi="Times New Roman" w:cs="Times New Roman"/>
          <w:sz w:val="28"/>
          <w:szCs w:val="28"/>
        </w:rPr>
        <w:t xml:space="preserve"> продуктових наборів та інш</w:t>
      </w:r>
      <w:r w:rsidR="00497D68" w:rsidRPr="00B6493D">
        <w:rPr>
          <w:rFonts w:ascii="Times New Roman" w:hAnsi="Times New Roman" w:cs="Times New Roman"/>
          <w:sz w:val="28"/>
          <w:szCs w:val="28"/>
        </w:rPr>
        <w:t xml:space="preserve">ої допомоги </w:t>
      </w:r>
      <w:r w:rsidRPr="00B6493D">
        <w:rPr>
          <w:rFonts w:ascii="Times New Roman" w:hAnsi="Times New Roman" w:cs="Times New Roman"/>
          <w:sz w:val="28"/>
          <w:szCs w:val="28"/>
        </w:rPr>
        <w:t xml:space="preserve">від </w:t>
      </w:r>
      <w:r w:rsidR="00497D68" w:rsidRPr="00B6493D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ради, </w:t>
      </w:r>
      <w:r w:rsidRPr="00B6493D">
        <w:rPr>
          <w:rFonts w:ascii="Times New Roman" w:hAnsi="Times New Roman" w:cs="Times New Roman"/>
          <w:sz w:val="28"/>
          <w:szCs w:val="28"/>
        </w:rPr>
        <w:t xml:space="preserve">французької неурядової організації </w:t>
      </w:r>
      <w:r w:rsidRPr="00B6493D">
        <w:rPr>
          <w:rFonts w:ascii="Times New Roman" w:hAnsi="Times New Roman" w:cs="Times New Roman"/>
          <w:sz w:val="28"/>
          <w:szCs w:val="28"/>
          <w:lang w:val="en-US"/>
        </w:rPr>
        <w:t>Acted</w:t>
      </w:r>
      <w:r w:rsidRPr="00B6493D">
        <w:rPr>
          <w:rFonts w:ascii="Times New Roman" w:hAnsi="Times New Roman" w:cs="Times New Roman"/>
          <w:sz w:val="28"/>
          <w:szCs w:val="28"/>
        </w:rPr>
        <w:t xml:space="preserve">,  допомогу від БФ «Право на захист», Товариства Червоного Хреста України, ГО «Десяте квітня», </w:t>
      </w:r>
      <w:r w:rsidRPr="00B6493D">
        <w:rPr>
          <w:rFonts w:ascii="Times New Roman" w:hAnsi="Times New Roman" w:cs="Times New Roman"/>
          <w:sz w:val="28"/>
          <w:szCs w:val="28"/>
        </w:rPr>
        <w:lastRenderedPageBreak/>
        <w:t>БФ «Хлібодарський», 174 особи отримали грошову допомогу від міжнародної організації УВКБ ООН</w:t>
      </w:r>
      <w:r w:rsidR="00497D68" w:rsidRPr="00B6493D">
        <w:rPr>
          <w:rFonts w:ascii="Times New Roman" w:hAnsi="Times New Roman" w:cs="Times New Roman"/>
          <w:sz w:val="28"/>
          <w:szCs w:val="28"/>
        </w:rPr>
        <w:t xml:space="preserve"> (в розмірі 10 800 грн на 1 особу)</w:t>
      </w:r>
      <w:r w:rsidR="00B437EC" w:rsidRPr="00B6493D">
        <w:rPr>
          <w:rFonts w:ascii="Times New Roman" w:hAnsi="Times New Roman" w:cs="Times New Roman"/>
          <w:sz w:val="28"/>
          <w:szCs w:val="28"/>
        </w:rPr>
        <w:t>.</w:t>
      </w:r>
    </w:p>
    <w:p w14:paraId="41410657" w14:textId="77777777" w:rsidR="00FB0EB2" w:rsidRDefault="00645471" w:rsidP="00FB0EB2">
      <w:pPr>
        <w:pStyle w:val="a7"/>
        <w:numPr>
          <w:ilvl w:val="0"/>
          <w:numId w:val="4"/>
        </w:numPr>
        <w:tabs>
          <w:tab w:val="left" w:pos="709"/>
        </w:tabs>
        <w:spacing w:after="24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П</w:t>
      </w:r>
      <w:r w:rsidR="009D559B" w:rsidRPr="00B6493D">
        <w:rPr>
          <w:rFonts w:ascii="Times New Roman" w:hAnsi="Times New Roman" w:cs="Times New Roman"/>
          <w:sz w:val="28"/>
          <w:szCs w:val="28"/>
        </w:rPr>
        <w:t>ідписа</w:t>
      </w:r>
      <w:r w:rsidRPr="00B6493D">
        <w:rPr>
          <w:rFonts w:ascii="Times New Roman" w:hAnsi="Times New Roman" w:cs="Times New Roman"/>
          <w:sz w:val="28"/>
          <w:szCs w:val="28"/>
        </w:rPr>
        <w:t>но</w:t>
      </w:r>
      <w:r w:rsidR="009D559B" w:rsidRPr="00B6493D">
        <w:rPr>
          <w:rFonts w:ascii="Times New Roman" w:hAnsi="Times New Roman" w:cs="Times New Roman"/>
          <w:sz w:val="28"/>
          <w:szCs w:val="28"/>
        </w:rPr>
        <w:t xml:space="preserve"> </w:t>
      </w:r>
      <w:r w:rsidR="002B5129" w:rsidRPr="00B6493D">
        <w:rPr>
          <w:rFonts w:ascii="Times New Roman" w:hAnsi="Times New Roman" w:cs="Times New Roman"/>
          <w:sz w:val="28"/>
          <w:szCs w:val="28"/>
        </w:rPr>
        <w:t>меморандум про співпрацю з БО "БФ "Право на захист" у сфері забезпечення прав внутрішньо перемішених осіб та осіб, які постраждали внаслідок конфлікту або окупації, осіб без громад</w:t>
      </w:r>
      <w:r w:rsidR="00BB663E" w:rsidRPr="00B6493D">
        <w:rPr>
          <w:rFonts w:ascii="Times New Roman" w:hAnsi="Times New Roman" w:cs="Times New Roman"/>
          <w:sz w:val="28"/>
          <w:szCs w:val="28"/>
        </w:rPr>
        <w:t>ян</w:t>
      </w:r>
      <w:r w:rsidR="002B5129" w:rsidRPr="00B6493D">
        <w:rPr>
          <w:rFonts w:ascii="Times New Roman" w:hAnsi="Times New Roman" w:cs="Times New Roman"/>
          <w:sz w:val="28"/>
          <w:szCs w:val="28"/>
        </w:rPr>
        <w:t>ства, біженців та шукачів захисту</w:t>
      </w:r>
      <w:r w:rsidR="00BB663E" w:rsidRPr="00B6493D">
        <w:rPr>
          <w:rFonts w:ascii="Times New Roman" w:hAnsi="Times New Roman" w:cs="Times New Roman"/>
          <w:sz w:val="28"/>
          <w:szCs w:val="28"/>
        </w:rPr>
        <w:t>», завдяки якому здійснюється щотижневий прийом ВПО з наданням безкоштовної юридичної, психологічно</w:t>
      </w:r>
      <w:r w:rsidR="00497D68" w:rsidRPr="00B6493D">
        <w:rPr>
          <w:rFonts w:ascii="Times New Roman" w:hAnsi="Times New Roman" w:cs="Times New Roman"/>
          <w:sz w:val="28"/>
          <w:szCs w:val="28"/>
        </w:rPr>
        <w:t>ї</w:t>
      </w:r>
      <w:r w:rsidR="00BB663E" w:rsidRPr="00B6493D">
        <w:rPr>
          <w:rFonts w:ascii="Times New Roman" w:hAnsi="Times New Roman" w:cs="Times New Roman"/>
          <w:sz w:val="28"/>
          <w:szCs w:val="28"/>
        </w:rPr>
        <w:t xml:space="preserve"> та соціальної допомоги.</w:t>
      </w:r>
      <w:r w:rsidR="002B5129" w:rsidRPr="00B6493D">
        <w:rPr>
          <w:rFonts w:ascii="Times New Roman" w:hAnsi="Times New Roman" w:cs="Times New Roman"/>
          <w:sz w:val="28"/>
          <w:szCs w:val="28"/>
        </w:rPr>
        <w:t xml:space="preserve"> </w:t>
      </w:r>
      <w:r w:rsidR="007859DF" w:rsidRPr="00B6493D">
        <w:rPr>
          <w:rFonts w:ascii="Times New Roman" w:hAnsi="Times New Roman" w:cs="Times New Roman"/>
          <w:sz w:val="28"/>
          <w:szCs w:val="28"/>
        </w:rPr>
        <w:t xml:space="preserve">Підписано договір про надання благодійної допомоги , завдяки якому отримано </w:t>
      </w:r>
      <w:r w:rsidRPr="00B6493D">
        <w:rPr>
          <w:rFonts w:ascii="Times New Roman" w:hAnsi="Times New Roman" w:cs="Times New Roman"/>
          <w:sz w:val="28"/>
          <w:szCs w:val="28"/>
        </w:rPr>
        <w:t>обладнання</w:t>
      </w:r>
      <w:r w:rsidR="007859DF" w:rsidRPr="00B6493D">
        <w:rPr>
          <w:rFonts w:ascii="Times New Roman" w:hAnsi="Times New Roman" w:cs="Times New Roman"/>
          <w:sz w:val="28"/>
          <w:szCs w:val="28"/>
        </w:rPr>
        <w:t xml:space="preserve">  на загальну суму 323 </w:t>
      </w:r>
      <w:proofErr w:type="spellStart"/>
      <w:r w:rsidR="007859DF" w:rsidRPr="00B6493D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7859DF" w:rsidRPr="00B649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37A529" w14:textId="77777777" w:rsidR="00FB0EB2" w:rsidRDefault="00FB0EB2" w:rsidP="00FB0EB2">
      <w:pPr>
        <w:pStyle w:val="a7"/>
        <w:tabs>
          <w:tab w:val="left" w:pos="709"/>
        </w:tabs>
        <w:spacing w:after="24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0930DA1" w14:textId="183C0252" w:rsidR="00281954" w:rsidRPr="00FB0EB2" w:rsidRDefault="00281954" w:rsidP="00FB0EB2">
      <w:pPr>
        <w:pStyle w:val="a7"/>
        <w:numPr>
          <w:ilvl w:val="0"/>
          <w:numId w:val="4"/>
        </w:numPr>
        <w:tabs>
          <w:tab w:val="left" w:pos="709"/>
        </w:tabs>
        <w:spacing w:after="24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0EB2">
        <w:rPr>
          <w:rFonts w:ascii="Times New Roman" w:hAnsi="Times New Roman" w:cs="Times New Roman"/>
          <w:sz w:val="28"/>
          <w:szCs w:val="28"/>
        </w:rPr>
        <w:t>Окрім цього, Центр активно співпрацює з ГО «ВОНА</w:t>
      </w:r>
      <w:r w:rsidR="00A92642" w:rsidRPr="00FB0EB2">
        <w:rPr>
          <w:rFonts w:ascii="Times New Roman" w:hAnsi="Times New Roman" w:cs="Times New Roman"/>
          <w:sz w:val="28"/>
          <w:szCs w:val="28"/>
        </w:rPr>
        <w:t xml:space="preserve"> </w:t>
      </w:r>
      <w:r w:rsidR="00A92642" w:rsidRPr="00FB0EB2">
        <w:rPr>
          <w:rFonts w:ascii="Times New Roman" w:hAnsi="Times New Roman" w:cs="Times New Roman"/>
          <w:sz w:val="28"/>
          <w:szCs w:val="28"/>
          <w:lang w:val="en-US"/>
        </w:rPr>
        <w:t>HUB</w:t>
      </w:r>
      <w:r w:rsidR="00A92642" w:rsidRPr="00FB0EB2">
        <w:rPr>
          <w:rFonts w:ascii="Times New Roman" w:hAnsi="Times New Roman" w:cs="Times New Roman"/>
          <w:sz w:val="28"/>
          <w:szCs w:val="28"/>
        </w:rPr>
        <w:t xml:space="preserve"> Одеса</w:t>
      </w:r>
      <w:r w:rsidRPr="00FB0EB2">
        <w:rPr>
          <w:rFonts w:ascii="Times New Roman" w:hAnsi="Times New Roman" w:cs="Times New Roman"/>
          <w:sz w:val="28"/>
          <w:szCs w:val="28"/>
        </w:rPr>
        <w:t xml:space="preserve">», </w:t>
      </w:r>
      <w:r w:rsidR="00A92642" w:rsidRPr="00FB0EB2">
        <w:rPr>
          <w:rFonts w:ascii="Times New Roman" w:hAnsi="Times New Roman" w:cs="Times New Roman"/>
          <w:sz w:val="28"/>
          <w:szCs w:val="28"/>
        </w:rPr>
        <w:t xml:space="preserve">Центр Допомоги Врятованим, Ветеран  </w:t>
      </w:r>
      <w:r w:rsidR="00A92642" w:rsidRPr="00FB0EB2">
        <w:rPr>
          <w:rFonts w:ascii="Times New Roman" w:hAnsi="Times New Roman" w:cs="Times New Roman"/>
          <w:sz w:val="28"/>
          <w:szCs w:val="28"/>
          <w:lang w:val="en-US"/>
        </w:rPr>
        <w:t>HUB</w:t>
      </w:r>
      <w:r w:rsidR="00A92642" w:rsidRPr="00FB0EB2">
        <w:rPr>
          <w:rFonts w:ascii="Times New Roman" w:hAnsi="Times New Roman" w:cs="Times New Roman"/>
          <w:sz w:val="28"/>
          <w:szCs w:val="28"/>
        </w:rPr>
        <w:t xml:space="preserve"> Одеса, Гуманітарною організацією «</w:t>
      </w:r>
      <w:proofErr w:type="spellStart"/>
      <w:r w:rsidR="00A92642" w:rsidRPr="00FB0EB2">
        <w:rPr>
          <w:rFonts w:ascii="Times New Roman" w:hAnsi="Times New Roman" w:cs="Times New Roman"/>
          <w:sz w:val="28"/>
          <w:szCs w:val="28"/>
        </w:rPr>
        <w:t>Інтерсос</w:t>
      </w:r>
      <w:proofErr w:type="spellEnd"/>
      <w:r w:rsidR="00A92642" w:rsidRPr="00FB0EB2">
        <w:rPr>
          <w:rFonts w:ascii="Times New Roman" w:hAnsi="Times New Roman" w:cs="Times New Roman"/>
          <w:sz w:val="28"/>
          <w:szCs w:val="28"/>
        </w:rPr>
        <w:t xml:space="preserve">», ГО «Десяте квітня», БФ </w:t>
      </w:r>
      <w:proofErr w:type="spellStart"/>
      <w:r w:rsidR="00A92642" w:rsidRPr="00FB0EB2">
        <w:rPr>
          <w:rFonts w:ascii="Times New Roman" w:hAnsi="Times New Roman" w:cs="Times New Roman"/>
          <w:sz w:val="28"/>
          <w:szCs w:val="28"/>
        </w:rPr>
        <w:t>Стабілізейшн</w:t>
      </w:r>
      <w:proofErr w:type="spellEnd"/>
      <w:r w:rsidR="00A92642" w:rsidRPr="00FB0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642" w:rsidRPr="00FB0EB2">
        <w:rPr>
          <w:rFonts w:ascii="Times New Roman" w:hAnsi="Times New Roman" w:cs="Times New Roman"/>
          <w:sz w:val="28"/>
          <w:szCs w:val="28"/>
        </w:rPr>
        <w:t>Суппорт</w:t>
      </w:r>
      <w:proofErr w:type="spellEnd"/>
      <w:r w:rsidR="00A92642" w:rsidRPr="00FB0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642" w:rsidRPr="00FB0EB2">
        <w:rPr>
          <w:rFonts w:ascii="Times New Roman" w:hAnsi="Times New Roman" w:cs="Times New Roman"/>
          <w:sz w:val="28"/>
          <w:szCs w:val="28"/>
        </w:rPr>
        <w:t>Сервісез</w:t>
      </w:r>
      <w:proofErr w:type="spellEnd"/>
      <w:r w:rsidR="00A92642" w:rsidRPr="00FB0EB2">
        <w:rPr>
          <w:rFonts w:ascii="Times New Roman" w:hAnsi="Times New Roman" w:cs="Times New Roman"/>
          <w:sz w:val="28"/>
          <w:szCs w:val="28"/>
        </w:rPr>
        <w:t xml:space="preserve">», УВКБ ООН, ГО «Аврора», ОФ «Центр зайнятості населення», </w:t>
      </w:r>
      <w:r w:rsidR="00A92642" w:rsidRPr="00FB0EB2">
        <w:rPr>
          <w:rFonts w:ascii="Times New Roman" w:hAnsi="Times New Roman" w:cs="Times New Roman"/>
          <w:sz w:val="28"/>
          <w:szCs w:val="28"/>
          <w:lang w:val="en-US"/>
        </w:rPr>
        <w:t>NRC</w:t>
      </w:r>
      <w:r w:rsidR="00A92642" w:rsidRPr="00FB0EB2">
        <w:rPr>
          <w:rFonts w:ascii="Times New Roman" w:hAnsi="Times New Roman" w:cs="Times New Roman"/>
          <w:sz w:val="28"/>
          <w:szCs w:val="28"/>
        </w:rPr>
        <w:t xml:space="preserve">, </w:t>
      </w:r>
      <w:r w:rsidR="00E42AAA" w:rsidRPr="00FB0EB2">
        <w:rPr>
          <w:rFonts w:ascii="Times New Roman" w:hAnsi="Times New Roman" w:cs="Times New Roman"/>
          <w:sz w:val="28"/>
          <w:szCs w:val="28"/>
        </w:rPr>
        <w:t xml:space="preserve"> ГО «</w:t>
      </w:r>
      <w:r w:rsidR="00E42AAA" w:rsidRPr="00FB0EB2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E42AAA" w:rsidRPr="00FB0EB2">
        <w:rPr>
          <w:rFonts w:ascii="Times New Roman" w:hAnsi="Times New Roman" w:cs="Times New Roman"/>
          <w:sz w:val="28"/>
          <w:szCs w:val="28"/>
        </w:rPr>
        <w:t>»</w:t>
      </w:r>
      <w:r w:rsidR="00FB0EB2">
        <w:rPr>
          <w:rFonts w:ascii="Times New Roman" w:hAnsi="Times New Roman" w:cs="Times New Roman"/>
          <w:sz w:val="28"/>
          <w:szCs w:val="28"/>
        </w:rPr>
        <w:t>, «Український медичний Центр реабілітації матері та дитини МОЗ України»</w:t>
      </w:r>
      <w:r w:rsidR="00E42AAA" w:rsidRPr="00FB0EB2">
        <w:rPr>
          <w:rFonts w:ascii="Times New Roman" w:hAnsi="Times New Roman" w:cs="Times New Roman"/>
          <w:sz w:val="28"/>
          <w:szCs w:val="28"/>
        </w:rPr>
        <w:t xml:space="preserve"> </w:t>
      </w:r>
      <w:r w:rsidR="00A92642" w:rsidRPr="00FB0EB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A92642" w:rsidRPr="00FB0EB2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="00A92642" w:rsidRPr="00FB0EB2">
        <w:rPr>
          <w:rFonts w:ascii="Times New Roman" w:hAnsi="Times New Roman" w:cs="Times New Roman"/>
          <w:sz w:val="28"/>
          <w:szCs w:val="28"/>
        </w:rPr>
        <w:t>.</w:t>
      </w:r>
    </w:p>
    <w:p w14:paraId="0C4B082D" w14:textId="35855CF9" w:rsidR="00FB0EB2" w:rsidRDefault="007859DF" w:rsidP="00FB0EB2">
      <w:pPr>
        <w:pStyle w:val="ac"/>
        <w:shd w:val="clear" w:color="auto" w:fill="FFFFFF"/>
        <w:spacing w:before="0" w:beforeAutospacing="0" w:after="360" w:afterAutospacing="0"/>
        <w:ind w:firstLine="709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6"/>
          <w:szCs w:val="26"/>
        </w:rPr>
        <w:t xml:space="preserve"> </w:t>
      </w:r>
      <w:r w:rsidR="008D1F78" w:rsidRPr="00B6493D">
        <w:rPr>
          <w:color w:val="1D1D1B"/>
          <w:sz w:val="28"/>
          <w:szCs w:val="28"/>
        </w:rPr>
        <w:t>КУ «ЦНСП»</w:t>
      </w:r>
      <w:r w:rsidR="00B6493D" w:rsidRPr="00B6493D">
        <w:rPr>
          <w:color w:val="1D1D1B"/>
          <w:sz w:val="28"/>
          <w:szCs w:val="28"/>
        </w:rPr>
        <w:t xml:space="preserve"> </w:t>
      </w:r>
      <w:r w:rsidR="00AD62A7" w:rsidRPr="00B6493D">
        <w:rPr>
          <w:color w:val="1D1D1B"/>
          <w:sz w:val="28"/>
          <w:szCs w:val="28"/>
        </w:rPr>
        <w:t>Авангардівської селищної ради</w:t>
      </w:r>
      <w:r w:rsidRPr="00B6493D">
        <w:rPr>
          <w:color w:val="1D1D1B"/>
          <w:sz w:val="28"/>
          <w:szCs w:val="28"/>
        </w:rPr>
        <w:t xml:space="preserve"> включено до </w:t>
      </w:r>
      <w:r w:rsidR="008D1F78" w:rsidRPr="00B6493D">
        <w:rPr>
          <w:color w:val="1D1D1B"/>
          <w:sz w:val="28"/>
          <w:szCs w:val="28"/>
        </w:rPr>
        <w:t xml:space="preserve"> </w:t>
      </w:r>
      <w:r w:rsidRPr="00B6493D">
        <w:rPr>
          <w:color w:val="1D1D1B"/>
          <w:sz w:val="28"/>
          <w:szCs w:val="28"/>
        </w:rPr>
        <w:t xml:space="preserve">реєстру </w:t>
      </w:r>
      <w:r w:rsidR="00AD62A7" w:rsidRPr="00B6493D">
        <w:rPr>
          <w:color w:val="1D1D1B"/>
          <w:sz w:val="28"/>
          <w:szCs w:val="28"/>
        </w:rPr>
        <w:t>Автоматизованій системі реєстрації гуманітарної допомоги.</w:t>
      </w:r>
    </w:p>
    <w:p w14:paraId="195C92FE" w14:textId="467D1A31" w:rsidR="00A92642" w:rsidRPr="00B6493D" w:rsidRDefault="00645471" w:rsidP="00FB0EB2">
      <w:pPr>
        <w:pStyle w:val="ac"/>
        <w:shd w:val="clear" w:color="auto" w:fill="FFFFFF"/>
        <w:spacing w:before="0" w:beforeAutospacing="0" w:after="360" w:afterAutospacing="0"/>
        <w:jc w:val="center"/>
        <w:rPr>
          <w:b/>
          <w:bCs/>
          <w:color w:val="1D1D1B"/>
          <w:sz w:val="28"/>
          <w:szCs w:val="28"/>
        </w:rPr>
      </w:pPr>
      <w:r w:rsidRPr="00B6493D">
        <w:rPr>
          <w:b/>
          <w:bCs/>
          <w:color w:val="1D1D1B"/>
          <w:sz w:val="28"/>
          <w:szCs w:val="28"/>
        </w:rPr>
        <w:t>ПРОФІЛАКТИКА</w:t>
      </w:r>
    </w:p>
    <w:p w14:paraId="61032DDB" w14:textId="212792F2" w:rsidR="00E65317" w:rsidRPr="00B6493D" w:rsidRDefault="002E2728" w:rsidP="00B6493D">
      <w:pPr>
        <w:pStyle w:val="ac"/>
        <w:shd w:val="clear" w:color="auto" w:fill="FFFFFF"/>
        <w:spacing w:before="225" w:beforeAutospacing="0" w:after="225" w:afterAutospacing="0"/>
        <w:ind w:firstLine="708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Ф</w:t>
      </w:r>
      <w:r w:rsidR="00202BAD" w:rsidRPr="00B6493D">
        <w:rPr>
          <w:color w:val="1D1D1B"/>
          <w:sz w:val="28"/>
          <w:szCs w:val="28"/>
        </w:rPr>
        <w:t xml:space="preserve">ахівцями Центру </w:t>
      </w:r>
      <w:r w:rsidRPr="00B6493D">
        <w:rPr>
          <w:color w:val="1D1D1B"/>
          <w:sz w:val="28"/>
          <w:szCs w:val="28"/>
        </w:rPr>
        <w:t xml:space="preserve">з метою соціальної профілактики, інформування, підтримки та надання своєчасної допомоги </w:t>
      </w:r>
      <w:r w:rsidR="008D1F78" w:rsidRPr="00B6493D">
        <w:rPr>
          <w:color w:val="1D1D1B"/>
          <w:sz w:val="28"/>
          <w:szCs w:val="28"/>
        </w:rPr>
        <w:t xml:space="preserve">були </w:t>
      </w:r>
      <w:r w:rsidR="00A230EF" w:rsidRPr="00B6493D">
        <w:rPr>
          <w:color w:val="1D1D1B"/>
          <w:sz w:val="28"/>
          <w:szCs w:val="28"/>
        </w:rPr>
        <w:t xml:space="preserve">розроблені та </w:t>
      </w:r>
      <w:r w:rsidR="008D1F78" w:rsidRPr="00B6493D">
        <w:rPr>
          <w:color w:val="1D1D1B"/>
          <w:sz w:val="28"/>
          <w:szCs w:val="28"/>
        </w:rPr>
        <w:t xml:space="preserve">проведені різні цікаві </w:t>
      </w:r>
      <w:r w:rsidRPr="00B6493D">
        <w:rPr>
          <w:color w:val="1D1D1B"/>
          <w:sz w:val="28"/>
          <w:szCs w:val="28"/>
        </w:rPr>
        <w:t xml:space="preserve">тренінги та </w:t>
      </w:r>
      <w:r w:rsidR="008D1F78" w:rsidRPr="00B6493D">
        <w:rPr>
          <w:color w:val="1D1D1B"/>
          <w:sz w:val="28"/>
          <w:szCs w:val="28"/>
        </w:rPr>
        <w:t>заходи</w:t>
      </w:r>
      <w:r w:rsidRPr="00B6493D">
        <w:rPr>
          <w:color w:val="1D1D1B"/>
          <w:sz w:val="28"/>
          <w:szCs w:val="28"/>
        </w:rPr>
        <w:t>. Так протягом 2024 року</w:t>
      </w:r>
      <w:r w:rsidR="002F1D84" w:rsidRPr="00B6493D">
        <w:rPr>
          <w:color w:val="1D1D1B"/>
          <w:sz w:val="28"/>
          <w:szCs w:val="28"/>
        </w:rPr>
        <w:t xml:space="preserve"> проведено</w:t>
      </w:r>
      <w:r w:rsidRPr="00B6493D">
        <w:rPr>
          <w:color w:val="1D1D1B"/>
          <w:sz w:val="28"/>
          <w:szCs w:val="28"/>
        </w:rPr>
        <w:t>:</w:t>
      </w:r>
    </w:p>
    <w:p w14:paraId="19AB5A3F" w14:textId="5C8659B8" w:rsidR="00A57796" w:rsidRPr="00B6493D" w:rsidRDefault="00A57796" w:rsidP="00B649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</w:t>
      </w:r>
      <w:r w:rsidR="00A230EF" w:rsidRPr="00B6493D">
        <w:rPr>
          <w:rFonts w:ascii="Times New Roman" w:hAnsi="Times New Roman" w:cs="Times New Roman"/>
          <w:sz w:val="28"/>
          <w:szCs w:val="28"/>
        </w:rPr>
        <w:t xml:space="preserve"> 33 </w:t>
      </w:r>
      <w:r w:rsidRPr="00B6493D">
        <w:rPr>
          <w:rFonts w:ascii="Times New Roman" w:hAnsi="Times New Roman" w:cs="Times New Roman"/>
          <w:sz w:val="28"/>
          <w:szCs w:val="28"/>
        </w:rPr>
        <w:t>тренінг</w:t>
      </w:r>
      <w:r w:rsidR="001B2F9D" w:rsidRPr="00B6493D">
        <w:rPr>
          <w:rFonts w:ascii="Times New Roman" w:hAnsi="Times New Roman" w:cs="Times New Roman"/>
          <w:sz w:val="28"/>
          <w:szCs w:val="28"/>
        </w:rPr>
        <w:t xml:space="preserve">и </w:t>
      </w:r>
      <w:r w:rsidRPr="00B6493D">
        <w:rPr>
          <w:rFonts w:ascii="Times New Roman" w:hAnsi="Times New Roman" w:cs="Times New Roman"/>
          <w:sz w:val="28"/>
          <w:szCs w:val="28"/>
        </w:rPr>
        <w:t xml:space="preserve"> для підлітків в закладах освіти</w:t>
      </w:r>
      <w:r w:rsidR="00E65317" w:rsidRPr="00B6493D">
        <w:rPr>
          <w:rFonts w:ascii="Times New Roman" w:hAnsi="Times New Roman" w:cs="Times New Roman"/>
          <w:sz w:val="28"/>
          <w:szCs w:val="28"/>
        </w:rPr>
        <w:t xml:space="preserve"> </w:t>
      </w:r>
      <w:r w:rsidR="002E2728" w:rsidRPr="00B6493D">
        <w:rPr>
          <w:rFonts w:ascii="Times New Roman" w:hAnsi="Times New Roman" w:cs="Times New Roman"/>
          <w:sz w:val="28"/>
          <w:szCs w:val="28"/>
        </w:rPr>
        <w:t xml:space="preserve">на теми: «Ґендер та стать», «Особисті кордони», «Дорослішання та фізіологічні зміни», «Стосунки у нашому житті» та ін., </w:t>
      </w:r>
      <w:r w:rsidR="00E65317" w:rsidRPr="00B6493D">
        <w:rPr>
          <w:rFonts w:ascii="Times New Roman" w:hAnsi="Times New Roman" w:cs="Times New Roman"/>
          <w:sz w:val="28"/>
          <w:szCs w:val="28"/>
        </w:rPr>
        <w:t xml:space="preserve"> охоплено 525 осіб</w:t>
      </w:r>
      <w:r w:rsidR="002E2728" w:rsidRPr="00B6493D">
        <w:rPr>
          <w:rFonts w:ascii="Times New Roman" w:hAnsi="Times New Roman" w:cs="Times New Roman"/>
          <w:sz w:val="28"/>
          <w:szCs w:val="28"/>
        </w:rPr>
        <w:t>,</w:t>
      </w:r>
      <w:r w:rsidR="00E65317" w:rsidRPr="00B6493D">
        <w:rPr>
          <w:rFonts w:ascii="Times New Roman" w:hAnsi="Times New Roman" w:cs="Times New Roman"/>
          <w:sz w:val="28"/>
          <w:szCs w:val="28"/>
        </w:rPr>
        <w:t xml:space="preserve"> з них 231 чоловічої та 294 жіночої статі</w:t>
      </w:r>
      <w:r w:rsidR="00AC032F" w:rsidRPr="00B6493D">
        <w:rPr>
          <w:rFonts w:ascii="Times New Roman" w:hAnsi="Times New Roman" w:cs="Times New Roman"/>
          <w:sz w:val="28"/>
          <w:szCs w:val="28"/>
        </w:rPr>
        <w:t>;</w:t>
      </w:r>
    </w:p>
    <w:p w14:paraId="01280098" w14:textId="543889D8" w:rsidR="00E65317" w:rsidRPr="00B6493D" w:rsidRDefault="00E65317" w:rsidP="00B6493D">
      <w:pPr>
        <w:pStyle w:val="s1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B6493D">
        <w:rPr>
          <w:sz w:val="28"/>
          <w:szCs w:val="28"/>
          <w:lang w:val="uk-UA"/>
        </w:rPr>
        <w:t xml:space="preserve">- </w:t>
      </w:r>
      <w:r w:rsidRPr="00B6493D">
        <w:rPr>
          <w:rFonts w:eastAsiaTheme="minorHAnsi"/>
          <w:sz w:val="28"/>
          <w:szCs w:val="28"/>
          <w:lang w:val="uk-UA" w:eastAsia="en-US"/>
        </w:rPr>
        <w:t>4 інформаційно-просвітницькі гри "Ліза та її друзі подорожують світом”</w:t>
      </w:r>
      <w:r w:rsidR="00405788" w:rsidRPr="00B6493D">
        <w:rPr>
          <w:color w:val="000000"/>
          <w:sz w:val="28"/>
          <w:szCs w:val="28"/>
          <w:lang w:val="uk-UA"/>
        </w:rPr>
        <w:t xml:space="preserve">, основною метою заходу є інформування в ігровій формі дітей та дорослих про проблему торгівлі людьми і правила безпечних подорожей, а також вироблення в них навичок безпечної поведінки в ситуаціях, які потенційно можуть призвести до потрапляння в торгівлю людьми, </w:t>
      </w:r>
      <w:r w:rsidRPr="00B6493D">
        <w:rPr>
          <w:rFonts w:eastAsiaTheme="minorHAnsi"/>
          <w:sz w:val="28"/>
          <w:szCs w:val="28"/>
          <w:lang w:val="uk-UA" w:eastAsia="en-US"/>
        </w:rPr>
        <w:t xml:space="preserve"> охоплено 32 особи, з них 18 жіночої статі та 14 чоловічої статі</w:t>
      </w:r>
      <w:r w:rsidR="00AC032F" w:rsidRPr="00B6493D">
        <w:rPr>
          <w:sz w:val="28"/>
          <w:szCs w:val="28"/>
          <w:lang w:val="uk-UA"/>
        </w:rPr>
        <w:t>;</w:t>
      </w:r>
    </w:p>
    <w:p w14:paraId="0F532C9D" w14:textId="68E89632" w:rsidR="00E65317" w:rsidRPr="00B6493D" w:rsidRDefault="00AC032F" w:rsidP="00B649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- 3 настільні профілактичні гри “Коло безпеки”</w:t>
      </w:r>
      <w:r w:rsidR="00711E48" w:rsidRPr="00B6493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711E48" w:rsidRPr="00B6493D">
        <w:rPr>
          <w:rFonts w:ascii="Times New Roman" w:hAnsi="Times New Roman" w:cs="Times New Roman"/>
          <w:sz w:val="28"/>
          <w:szCs w:val="28"/>
        </w:rPr>
        <w:t>з метою сформувати в учасників систему уявлень та знань щодо явища насильства, форм та методів його попередження та подолання, а також особливостей звернення по допомогу у разі ризику ситуації насильства</w:t>
      </w:r>
      <w:r w:rsidRPr="00B6493D">
        <w:rPr>
          <w:rFonts w:ascii="Times New Roman" w:hAnsi="Times New Roman" w:cs="Times New Roman"/>
          <w:sz w:val="28"/>
          <w:szCs w:val="28"/>
        </w:rPr>
        <w:t>, охоплено 33 особи, з них 16 осіб  жіночої статі та 17 осіб чоловічої статі;</w:t>
      </w:r>
    </w:p>
    <w:p w14:paraId="5DB1F229" w14:textId="066D8FFC" w:rsidR="00A57796" w:rsidRPr="00B6493D" w:rsidRDefault="00A57796" w:rsidP="00B649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</w:t>
      </w:r>
      <w:r w:rsidR="002F1D84" w:rsidRPr="00B6493D">
        <w:rPr>
          <w:rFonts w:ascii="Times New Roman" w:hAnsi="Times New Roman" w:cs="Times New Roman"/>
          <w:sz w:val="28"/>
          <w:szCs w:val="28"/>
        </w:rPr>
        <w:t xml:space="preserve"> </w:t>
      </w:r>
      <w:r w:rsidR="00113327" w:rsidRPr="00B6493D">
        <w:rPr>
          <w:rFonts w:ascii="Times New Roman" w:hAnsi="Times New Roman" w:cs="Times New Roman"/>
          <w:sz w:val="28"/>
          <w:szCs w:val="28"/>
        </w:rPr>
        <w:t>4 і</w:t>
      </w:r>
      <w:r w:rsidRPr="00B6493D">
        <w:rPr>
          <w:rFonts w:ascii="Times New Roman" w:hAnsi="Times New Roman" w:cs="Times New Roman"/>
          <w:sz w:val="28"/>
          <w:szCs w:val="28"/>
        </w:rPr>
        <w:t>нформ</w:t>
      </w:r>
      <w:r w:rsidR="00113327" w:rsidRPr="00B6493D">
        <w:rPr>
          <w:rFonts w:ascii="Times New Roman" w:hAnsi="Times New Roman" w:cs="Times New Roman"/>
          <w:sz w:val="28"/>
          <w:szCs w:val="28"/>
        </w:rPr>
        <w:t>аційні зустрічі з</w:t>
      </w:r>
      <w:r w:rsidRPr="00B6493D">
        <w:rPr>
          <w:rFonts w:ascii="Times New Roman" w:hAnsi="Times New Roman" w:cs="Times New Roman"/>
          <w:sz w:val="28"/>
          <w:szCs w:val="28"/>
        </w:rPr>
        <w:t xml:space="preserve"> вчител</w:t>
      </w:r>
      <w:r w:rsidR="00113327" w:rsidRPr="00B6493D">
        <w:rPr>
          <w:rFonts w:ascii="Times New Roman" w:hAnsi="Times New Roman" w:cs="Times New Roman"/>
          <w:sz w:val="28"/>
          <w:szCs w:val="28"/>
        </w:rPr>
        <w:t>ями</w:t>
      </w:r>
      <w:r w:rsidRPr="00B6493D">
        <w:rPr>
          <w:rFonts w:ascii="Times New Roman" w:hAnsi="Times New Roman" w:cs="Times New Roman"/>
          <w:sz w:val="28"/>
          <w:szCs w:val="28"/>
        </w:rPr>
        <w:t xml:space="preserve"> та виховател</w:t>
      </w:r>
      <w:r w:rsidR="00113327" w:rsidRPr="00B6493D">
        <w:rPr>
          <w:rFonts w:ascii="Times New Roman" w:hAnsi="Times New Roman" w:cs="Times New Roman"/>
          <w:sz w:val="28"/>
          <w:szCs w:val="28"/>
        </w:rPr>
        <w:t>ями</w:t>
      </w:r>
      <w:r w:rsidRPr="00B6493D">
        <w:rPr>
          <w:rFonts w:ascii="Times New Roman" w:hAnsi="Times New Roman" w:cs="Times New Roman"/>
          <w:sz w:val="28"/>
          <w:szCs w:val="28"/>
        </w:rPr>
        <w:t xml:space="preserve">, що працюють в закладах громади </w:t>
      </w:r>
      <w:r w:rsidR="00113327" w:rsidRPr="00B6493D">
        <w:rPr>
          <w:rFonts w:ascii="Times New Roman" w:hAnsi="Times New Roman" w:cs="Times New Roman"/>
          <w:sz w:val="28"/>
          <w:szCs w:val="28"/>
        </w:rPr>
        <w:t>на тему :«Я</w:t>
      </w:r>
      <w:r w:rsidRPr="00B6493D">
        <w:rPr>
          <w:rFonts w:ascii="Times New Roman" w:hAnsi="Times New Roman" w:cs="Times New Roman"/>
          <w:sz w:val="28"/>
          <w:szCs w:val="28"/>
        </w:rPr>
        <w:t>к реагувати та куди звертатись у випадку коли стало відомо про домашнє насильство</w:t>
      </w:r>
      <w:r w:rsidR="00113327" w:rsidRPr="00B6493D">
        <w:rPr>
          <w:rFonts w:ascii="Times New Roman" w:hAnsi="Times New Roman" w:cs="Times New Roman"/>
          <w:sz w:val="28"/>
          <w:szCs w:val="28"/>
        </w:rPr>
        <w:t>»</w:t>
      </w:r>
      <w:r w:rsidR="00D831AE" w:rsidRPr="00B6493D">
        <w:rPr>
          <w:rFonts w:ascii="Times New Roman" w:hAnsi="Times New Roman" w:cs="Times New Roman"/>
          <w:sz w:val="28"/>
          <w:szCs w:val="28"/>
        </w:rPr>
        <w:t>;</w:t>
      </w:r>
    </w:p>
    <w:p w14:paraId="4E11E7B1" w14:textId="180FEC17" w:rsidR="00A57796" w:rsidRPr="00B6493D" w:rsidRDefault="00A57796" w:rsidP="00B649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F1D84" w:rsidRPr="00B6493D">
        <w:rPr>
          <w:rFonts w:ascii="Times New Roman" w:hAnsi="Times New Roman" w:cs="Times New Roman"/>
          <w:sz w:val="28"/>
          <w:szCs w:val="28"/>
        </w:rPr>
        <w:t>з</w:t>
      </w:r>
      <w:r w:rsidRPr="00B6493D">
        <w:rPr>
          <w:rFonts w:ascii="Times New Roman" w:hAnsi="Times New Roman" w:cs="Times New Roman"/>
          <w:sz w:val="28"/>
          <w:szCs w:val="28"/>
        </w:rPr>
        <w:t xml:space="preserve"> метою підвищення рівня обізнаності  про недопустимість домашнього насильства </w:t>
      </w:r>
      <w:r w:rsidR="002F1D84" w:rsidRPr="00B6493D">
        <w:rPr>
          <w:rFonts w:ascii="Times New Roman" w:hAnsi="Times New Roman" w:cs="Times New Roman"/>
          <w:sz w:val="28"/>
          <w:szCs w:val="28"/>
        </w:rPr>
        <w:t xml:space="preserve"> та формування нульової толерантності до насильства</w:t>
      </w:r>
      <w:r w:rsidRPr="00B6493D">
        <w:rPr>
          <w:rFonts w:ascii="Times New Roman" w:hAnsi="Times New Roman" w:cs="Times New Roman"/>
          <w:sz w:val="28"/>
          <w:szCs w:val="28"/>
        </w:rPr>
        <w:t>-</w:t>
      </w:r>
      <w:r w:rsidR="002F1D84" w:rsidRPr="00B6493D">
        <w:rPr>
          <w:rFonts w:ascii="Times New Roman" w:hAnsi="Times New Roman" w:cs="Times New Roman"/>
          <w:sz w:val="28"/>
          <w:szCs w:val="28"/>
        </w:rPr>
        <w:t>п</w:t>
      </w:r>
      <w:r w:rsidRPr="00B6493D">
        <w:rPr>
          <w:rFonts w:ascii="Times New Roman" w:hAnsi="Times New Roman" w:cs="Times New Roman"/>
          <w:sz w:val="28"/>
          <w:szCs w:val="28"/>
        </w:rPr>
        <w:t>ров</w:t>
      </w:r>
      <w:r w:rsidR="002F1D84" w:rsidRPr="00B6493D">
        <w:rPr>
          <w:rFonts w:ascii="Times New Roman" w:hAnsi="Times New Roman" w:cs="Times New Roman"/>
          <w:sz w:val="28"/>
          <w:szCs w:val="28"/>
        </w:rPr>
        <w:t>едено</w:t>
      </w:r>
      <w:r w:rsidRPr="00B6493D">
        <w:rPr>
          <w:rFonts w:ascii="Times New Roman" w:hAnsi="Times New Roman" w:cs="Times New Roman"/>
          <w:sz w:val="28"/>
          <w:szCs w:val="28"/>
        </w:rPr>
        <w:t xml:space="preserve"> тренінги для жінок (Щаслива жінка, Успішна кар’єра, арт терапія, фінансова грамотність, Місце сили та інші</w:t>
      </w:r>
      <w:r w:rsidR="00D831AE" w:rsidRPr="00B6493D">
        <w:rPr>
          <w:rFonts w:ascii="Times New Roman" w:hAnsi="Times New Roman" w:cs="Times New Roman"/>
          <w:sz w:val="28"/>
          <w:szCs w:val="28"/>
        </w:rPr>
        <w:t>;</w:t>
      </w:r>
    </w:p>
    <w:p w14:paraId="3DDECEDD" w14:textId="5131BCF5" w:rsidR="00825048" w:rsidRPr="00B6493D" w:rsidRDefault="002F1D84" w:rsidP="00FB0EB2">
      <w:pPr>
        <w:spacing w:after="360" w:line="240" w:lineRule="auto"/>
        <w:ind w:firstLine="708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- 18 тренінгів «Батьківство без стресу</w:t>
      </w:r>
      <w:r w:rsidR="005C5D64" w:rsidRPr="00B6493D">
        <w:rPr>
          <w:rFonts w:ascii="Times New Roman" w:hAnsi="Times New Roman" w:cs="Times New Roman"/>
          <w:sz w:val="28"/>
          <w:szCs w:val="28"/>
        </w:rPr>
        <w:t xml:space="preserve">» з метою поліпшення стосунків між батьками й дітьми шляхом розвитку та підтримання навичок позитивного батьківства; формування навичок розпізнавання стресових реакцій дітей та ознайомлення із способами якнайкращого реагування на них; надання першої психологічної допомоги, а також сприяння розвитку </w:t>
      </w:r>
      <w:proofErr w:type="spellStart"/>
      <w:r w:rsidR="005C5D64" w:rsidRPr="00B6493D">
        <w:rPr>
          <w:rFonts w:ascii="Times New Roman" w:hAnsi="Times New Roman" w:cs="Times New Roman"/>
          <w:sz w:val="28"/>
          <w:szCs w:val="28"/>
        </w:rPr>
        <w:t>стресостійкості</w:t>
      </w:r>
      <w:proofErr w:type="spellEnd"/>
      <w:r w:rsidR="005C5D64" w:rsidRPr="00B6493D">
        <w:rPr>
          <w:rFonts w:ascii="Times New Roman" w:hAnsi="Times New Roman" w:cs="Times New Roman"/>
          <w:sz w:val="28"/>
          <w:szCs w:val="28"/>
        </w:rPr>
        <w:t xml:space="preserve"> батьків та осіб, які їх замінюють.</w:t>
      </w:r>
    </w:p>
    <w:p w14:paraId="68003099" w14:textId="65851761" w:rsidR="001B2F9D" w:rsidRPr="00B6493D" w:rsidRDefault="001B2F9D" w:rsidP="00FB0EB2">
      <w:pPr>
        <w:pStyle w:val="ac"/>
        <w:shd w:val="clear" w:color="auto" w:fill="FFFFFF"/>
        <w:spacing w:before="0" w:beforeAutospacing="0" w:after="360" w:afterAutospacing="0"/>
        <w:jc w:val="center"/>
        <w:rPr>
          <w:b/>
          <w:bCs/>
          <w:color w:val="1D1D1B"/>
          <w:sz w:val="28"/>
          <w:szCs w:val="28"/>
        </w:rPr>
      </w:pPr>
      <w:r w:rsidRPr="00B6493D">
        <w:rPr>
          <w:b/>
          <w:bCs/>
          <w:color w:val="1D1D1B"/>
          <w:sz w:val="28"/>
          <w:szCs w:val="28"/>
        </w:rPr>
        <w:t>ІНШЕ</w:t>
      </w:r>
    </w:p>
    <w:p w14:paraId="3770C6B5" w14:textId="3EDD5183" w:rsidR="00D96D18" w:rsidRPr="00B6493D" w:rsidRDefault="008D1F78" w:rsidP="00B6493D">
      <w:pPr>
        <w:pStyle w:val="ac"/>
        <w:shd w:val="clear" w:color="auto" w:fill="FFFFFF"/>
        <w:spacing w:before="0" w:beforeAutospacing="0" w:after="240" w:afterAutospacing="0"/>
        <w:ind w:firstLine="708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КУ «ЦНСП» постійно проводиться робота в частині підвищення професійної компетенції та якісного складу працівників.</w:t>
      </w:r>
      <w:r w:rsidR="00D96D18" w:rsidRPr="00B6493D">
        <w:rPr>
          <w:color w:val="1D1D1B"/>
          <w:sz w:val="28"/>
          <w:szCs w:val="28"/>
        </w:rPr>
        <w:t xml:space="preserve"> За час роботи фахівці</w:t>
      </w:r>
      <w:r w:rsidR="003D7C64" w:rsidRPr="00B6493D">
        <w:rPr>
          <w:color w:val="1D1D1B"/>
          <w:sz w:val="28"/>
          <w:szCs w:val="28"/>
        </w:rPr>
        <w:t xml:space="preserve"> </w:t>
      </w:r>
      <w:r w:rsidR="00D96D18" w:rsidRPr="00B6493D">
        <w:rPr>
          <w:color w:val="1D1D1B"/>
          <w:sz w:val="28"/>
          <w:szCs w:val="28"/>
        </w:rPr>
        <w:t xml:space="preserve">Центру пройшли </w:t>
      </w:r>
      <w:r w:rsidR="00696993" w:rsidRPr="00B6493D">
        <w:rPr>
          <w:color w:val="1D1D1B"/>
          <w:sz w:val="28"/>
          <w:szCs w:val="28"/>
        </w:rPr>
        <w:t xml:space="preserve">більше </w:t>
      </w:r>
      <w:r w:rsidR="00D96D18" w:rsidRPr="00B6493D">
        <w:rPr>
          <w:color w:val="1D1D1B"/>
          <w:sz w:val="28"/>
          <w:szCs w:val="28"/>
        </w:rPr>
        <w:t xml:space="preserve"> 30 навчальних курсів і  семінарів, серед яких: </w:t>
      </w:r>
    </w:p>
    <w:p w14:paraId="39319ADF" w14:textId="1EEAA897" w:rsidR="00D96D18" w:rsidRPr="00B6493D" w:rsidRDefault="00D96D18" w:rsidP="00B6493D">
      <w:pPr>
        <w:pStyle w:val="ac"/>
        <w:shd w:val="clear" w:color="auto" w:fill="FFFFFF"/>
        <w:spacing w:before="0" w:beforeAutospacing="0" w:after="24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-"Підвищення кваліфікації соціальних працівників щодо встановлення опіки, піклування, створення та забезпечення діяльності прийомних сімей та дитячих будинків сімейного типу"</w:t>
      </w:r>
    </w:p>
    <w:p w14:paraId="35AC8C9D" w14:textId="7C83E724" w:rsidR="00AC0897" w:rsidRPr="00B6493D" w:rsidRDefault="00AC0897" w:rsidP="00B6493D">
      <w:pPr>
        <w:pStyle w:val="ac"/>
        <w:shd w:val="clear" w:color="auto" w:fill="FFFFFF"/>
        <w:spacing w:before="0" w:beforeAutospacing="0" w:after="24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 xml:space="preserve"> -«Здійснення соціальної роботи з внутрішньо переміщеними особами, які проживають у територіальних громадах щодо попередження конфліктів» </w:t>
      </w:r>
      <w:r w:rsidR="00D96D18" w:rsidRPr="00B6493D">
        <w:rPr>
          <w:color w:val="1D1D1B"/>
          <w:sz w:val="28"/>
          <w:szCs w:val="28"/>
        </w:rPr>
        <w:t>;</w:t>
      </w:r>
    </w:p>
    <w:p w14:paraId="55F77786" w14:textId="31705D73" w:rsidR="00AC0897" w:rsidRPr="00B6493D" w:rsidRDefault="00AC0897" w:rsidP="00B6493D">
      <w:pPr>
        <w:pStyle w:val="ac"/>
        <w:shd w:val="clear" w:color="auto" w:fill="FFFFFF"/>
        <w:spacing w:before="0" w:beforeAutospacing="0" w:after="24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 «Посилення ефективності взаємодії суб'єктів у сфері запобігання та протидії домашньому насильству на насильству за ознакою статі»</w:t>
      </w:r>
      <w:r w:rsidR="00D96D18" w:rsidRPr="00B6493D">
        <w:rPr>
          <w:color w:val="1D1D1B"/>
          <w:sz w:val="28"/>
          <w:szCs w:val="28"/>
        </w:rPr>
        <w:t>;</w:t>
      </w:r>
    </w:p>
    <w:p w14:paraId="7814EA01" w14:textId="7ECF0B67" w:rsidR="00D96D18" w:rsidRPr="00B6493D" w:rsidRDefault="00D96D18" w:rsidP="00B6493D">
      <w:pPr>
        <w:pStyle w:val="ac"/>
        <w:shd w:val="clear" w:color="auto" w:fill="FFFFFF"/>
        <w:spacing w:before="0" w:beforeAutospacing="0" w:after="24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-«Торгівля людьми та трудова експлуатація. Ідентифікація осіб, які постраждали від торгівлі людьми. Механізми взаємодії суб’єктів, які здійснюють заходи у сфері протидії торгівлі людьми»;</w:t>
      </w:r>
    </w:p>
    <w:p w14:paraId="7D26F115" w14:textId="30C20A52" w:rsidR="00D96D18" w:rsidRPr="00B6493D" w:rsidRDefault="00D96D18" w:rsidP="00B6493D">
      <w:pPr>
        <w:pStyle w:val="ac"/>
        <w:shd w:val="clear" w:color="auto" w:fill="FFFFFF"/>
        <w:spacing w:before="0" w:beforeAutospacing="0" w:after="24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-«Особливості взаємодії з людьми з інвалідністю при наданні соціальних послуг»;</w:t>
      </w:r>
    </w:p>
    <w:p w14:paraId="0BE206EE" w14:textId="41505A79" w:rsidR="00AC0897" w:rsidRPr="00B6493D" w:rsidRDefault="00D96D18" w:rsidP="00B6493D">
      <w:pPr>
        <w:pStyle w:val="ac"/>
        <w:shd w:val="clear" w:color="auto" w:fill="FFFFFF"/>
        <w:spacing w:before="0" w:beforeAutospacing="0" w:after="24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</w:t>
      </w:r>
      <w:r w:rsidR="00AC0897" w:rsidRPr="00B6493D">
        <w:rPr>
          <w:color w:val="1D1D1B"/>
          <w:sz w:val="28"/>
          <w:szCs w:val="28"/>
        </w:rPr>
        <w:t>«Важливі навички в періоди стресу»</w:t>
      </w:r>
    </w:p>
    <w:p w14:paraId="48C242B2" w14:textId="784760FC" w:rsidR="00696993" w:rsidRPr="00B6493D" w:rsidRDefault="00D96D18" w:rsidP="00B6493D">
      <w:pPr>
        <w:pStyle w:val="ac"/>
        <w:shd w:val="clear" w:color="auto" w:fill="FFFFFF"/>
        <w:spacing w:before="0" w:beforeAutospacing="0" w:after="24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-«Індивідуальна психологічна</w:t>
      </w:r>
      <w:r w:rsidR="00696993" w:rsidRPr="00B6493D">
        <w:rPr>
          <w:color w:val="1D1D1B"/>
          <w:sz w:val="28"/>
          <w:szCs w:val="28"/>
        </w:rPr>
        <w:t xml:space="preserve"> допомога дорослим у стані </w:t>
      </w:r>
      <w:proofErr w:type="spellStart"/>
      <w:r w:rsidR="00696993" w:rsidRPr="00B6493D">
        <w:rPr>
          <w:color w:val="1D1D1B"/>
          <w:sz w:val="28"/>
          <w:szCs w:val="28"/>
        </w:rPr>
        <w:t>дистресу</w:t>
      </w:r>
      <w:proofErr w:type="spellEnd"/>
      <w:r w:rsidR="00696993" w:rsidRPr="00B6493D">
        <w:rPr>
          <w:color w:val="1D1D1B"/>
          <w:sz w:val="28"/>
          <w:szCs w:val="28"/>
        </w:rPr>
        <w:t xml:space="preserve"> в громадах, що знаходяться під впливом несприятливих обставин»;</w:t>
      </w:r>
    </w:p>
    <w:p w14:paraId="55CF5E09" w14:textId="05B6A637" w:rsidR="008D1F78" w:rsidRPr="00B6493D" w:rsidRDefault="00696993" w:rsidP="00FB0EB2">
      <w:pPr>
        <w:pStyle w:val="ac"/>
        <w:shd w:val="clear" w:color="auto" w:fill="FFFFFF"/>
        <w:spacing w:before="0" w:beforeAutospacing="0" w:after="360" w:afterAutospacing="0"/>
        <w:ind w:firstLine="708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 xml:space="preserve">В Центрі систематично проводяться </w:t>
      </w:r>
      <w:r w:rsidR="008D1F78" w:rsidRPr="00B6493D">
        <w:rPr>
          <w:color w:val="1D1D1B"/>
          <w:sz w:val="28"/>
          <w:szCs w:val="28"/>
        </w:rPr>
        <w:t>лекції з різної тематики, а саме: питань дотримання стану пожежної безпеки, цивільного захисту та охорони праці, психологічних, медичних питань (сезонних захворювань, проведення вакцинації</w:t>
      </w:r>
      <w:r w:rsidRPr="00B6493D">
        <w:rPr>
          <w:color w:val="1D1D1B"/>
          <w:sz w:val="28"/>
          <w:szCs w:val="28"/>
        </w:rPr>
        <w:t xml:space="preserve"> та інші</w:t>
      </w:r>
      <w:r w:rsidR="008D1F78" w:rsidRPr="00B6493D">
        <w:rPr>
          <w:color w:val="1D1D1B"/>
          <w:sz w:val="28"/>
          <w:szCs w:val="28"/>
        </w:rPr>
        <w:t>), питань надання соціальних послуг</w:t>
      </w:r>
      <w:r w:rsidRPr="00B6493D">
        <w:rPr>
          <w:color w:val="1D1D1B"/>
          <w:sz w:val="28"/>
          <w:szCs w:val="28"/>
        </w:rPr>
        <w:t>, розпізнавання і недопущення конфліктів</w:t>
      </w:r>
      <w:r w:rsidR="008D1F78" w:rsidRPr="00B6493D">
        <w:rPr>
          <w:color w:val="1D1D1B"/>
          <w:sz w:val="28"/>
          <w:szCs w:val="28"/>
        </w:rPr>
        <w:t xml:space="preserve"> та інше.</w:t>
      </w:r>
    </w:p>
    <w:p w14:paraId="20FBB348" w14:textId="37EBBEE1" w:rsidR="007F5F81" w:rsidRPr="0041662E" w:rsidRDefault="008D1F78" w:rsidP="0041662E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1D1D1B"/>
        </w:rPr>
      </w:pPr>
      <w:r w:rsidRPr="0041662E">
        <w:rPr>
          <w:b/>
          <w:bCs/>
          <w:color w:val="1D1D1B"/>
        </w:rPr>
        <w:t xml:space="preserve">З </w:t>
      </w:r>
      <w:r w:rsidR="00FB0EB2" w:rsidRPr="0041662E">
        <w:rPr>
          <w:b/>
          <w:bCs/>
          <w:color w:val="1D1D1B"/>
        </w:rPr>
        <w:t xml:space="preserve">МЕТОЮ УДОСКОНАЛЕННЯ ДІЯЛЬНОСТІ </w:t>
      </w:r>
      <w:r w:rsidRPr="0041662E">
        <w:rPr>
          <w:b/>
          <w:bCs/>
          <w:color w:val="1D1D1B"/>
        </w:rPr>
        <w:t>КУ «ЦНСП»,</w:t>
      </w:r>
      <w:r w:rsidR="0041662E">
        <w:rPr>
          <w:b/>
          <w:bCs/>
          <w:color w:val="1D1D1B"/>
        </w:rPr>
        <w:t xml:space="preserve"> </w:t>
      </w:r>
      <w:r w:rsidR="00FB0EB2" w:rsidRPr="0041662E">
        <w:rPr>
          <w:b/>
          <w:bCs/>
          <w:color w:val="1D1D1B"/>
        </w:rPr>
        <w:t>В ЗВІТНОМУ ПЕРІОДІ</w:t>
      </w:r>
      <w:r w:rsidRPr="0041662E">
        <w:rPr>
          <w:b/>
          <w:bCs/>
          <w:color w:val="1D1D1B"/>
        </w:rPr>
        <w:t>:</w:t>
      </w:r>
    </w:p>
    <w:p w14:paraId="59AECFF5" w14:textId="77777777" w:rsidR="0041662E" w:rsidRPr="00B6493D" w:rsidRDefault="0041662E" w:rsidP="00FB0EB2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bCs/>
          <w:color w:val="1D1D1B"/>
          <w:sz w:val="28"/>
          <w:szCs w:val="28"/>
        </w:rPr>
      </w:pPr>
    </w:p>
    <w:p w14:paraId="3CB5F3BA" w14:textId="16AEF511" w:rsidR="00A57796" w:rsidRPr="00B6493D" w:rsidRDefault="00A57796" w:rsidP="00B6493D">
      <w:pPr>
        <w:pStyle w:val="ac"/>
        <w:shd w:val="clear" w:color="auto" w:fill="FFFFFF"/>
        <w:spacing w:before="0" w:beforeAutospacing="0" w:after="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</w:t>
      </w:r>
      <w:r w:rsidR="00FB0EB2">
        <w:rPr>
          <w:color w:val="1D1D1B"/>
          <w:sz w:val="28"/>
          <w:szCs w:val="28"/>
        </w:rPr>
        <w:t xml:space="preserve"> </w:t>
      </w:r>
      <w:r w:rsidRPr="00B6493D">
        <w:rPr>
          <w:color w:val="1D1D1B"/>
          <w:sz w:val="28"/>
          <w:szCs w:val="28"/>
        </w:rPr>
        <w:t xml:space="preserve">розроблено положення про </w:t>
      </w:r>
      <w:r w:rsidR="007F5F81" w:rsidRPr="00B6493D">
        <w:rPr>
          <w:color w:val="1D1D1B"/>
          <w:sz w:val="28"/>
          <w:szCs w:val="28"/>
        </w:rPr>
        <w:t>Д</w:t>
      </w:r>
      <w:r w:rsidRPr="00B6493D">
        <w:rPr>
          <w:color w:val="1D1D1B"/>
          <w:sz w:val="28"/>
          <w:szCs w:val="28"/>
        </w:rPr>
        <w:t>енний центр</w:t>
      </w:r>
      <w:r w:rsidR="007F5F81" w:rsidRPr="00B6493D">
        <w:rPr>
          <w:color w:val="1D1D1B"/>
          <w:sz w:val="28"/>
          <w:szCs w:val="28"/>
        </w:rPr>
        <w:t xml:space="preserve"> з кризовою кімнатою</w:t>
      </w:r>
      <w:r w:rsidRPr="00B6493D">
        <w:rPr>
          <w:color w:val="1D1D1B"/>
          <w:sz w:val="28"/>
          <w:szCs w:val="28"/>
        </w:rPr>
        <w:t>;</w:t>
      </w:r>
    </w:p>
    <w:p w14:paraId="437F31AC" w14:textId="40DEFFB8" w:rsidR="0041662E" w:rsidRPr="00B6493D" w:rsidRDefault="008D1F78" w:rsidP="00B6493D">
      <w:pPr>
        <w:pStyle w:val="ac"/>
        <w:shd w:val="clear" w:color="auto" w:fill="FFFFFF"/>
        <w:spacing w:before="0" w:beforeAutospacing="0" w:after="24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lastRenderedPageBreak/>
        <w:t xml:space="preserve">- проведено роботу в частині створення на офіційному сайті </w:t>
      </w:r>
      <w:r w:rsidR="00A57796" w:rsidRPr="00B6493D">
        <w:rPr>
          <w:color w:val="1D1D1B"/>
          <w:sz w:val="28"/>
          <w:szCs w:val="28"/>
        </w:rPr>
        <w:t xml:space="preserve">Авангардівської </w:t>
      </w:r>
      <w:r w:rsidRPr="00B6493D">
        <w:rPr>
          <w:color w:val="1D1D1B"/>
          <w:sz w:val="28"/>
          <w:szCs w:val="28"/>
        </w:rPr>
        <w:t>селищної ради окремої інформаційної вкладки КУ «ЦНСП» з метою інформування мешканців</w:t>
      </w:r>
      <w:r w:rsidR="007F5F81" w:rsidRPr="00B6493D">
        <w:rPr>
          <w:color w:val="1D1D1B"/>
          <w:sz w:val="28"/>
          <w:szCs w:val="28"/>
        </w:rPr>
        <w:t xml:space="preserve"> про послуги, які надаються та заходи, що проводяться в Центрі</w:t>
      </w:r>
      <w:r w:rsidRPr="00B6493D">
        <w:rPr>
          <w:color w:val="1D1D1B"/>
          <w:sz w:val="28"/>
          <w:szCs w:val="28"/>
        </w:rPr>
        <w:t>;</w:t>
      </w:r>
    </w:p>
    <w:p w14:paraId="1D5081D5" w14:textId="5570A1DD" w:rsidR="008D1F78" w:rsidRPr="00B6493D" w:rsidRDefault="008D1F78" w:rsidP="00B6493D">
      <w:pPr>
        <w:pStyle w:val="ac"/>
        <w:shd w:val="clear" w:color="auto" w:fill="FFFFFF"/>
        <w:spacing w:before="0" w:beforeAutospacing="0" w:after="24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 розроблені інформаційні картки по наданню соціальних послуг КУ «ЦНСП»</w:t>
      </w:r>
      <w:r w:rsidR="00281954" w:rsidRPr="00B6493D">
        <w:rPr>
          <w:color w:val="1D1D1B"/>
          <w:sz w:val="28"/>
          <w:szCs w:val="28"/>
        </w:rPr>
        <w:t xml:space="preserve"> та проведено інформаційну роботу з метою ознайомлення мешканців громад про соціальні послуги  та надана інформація в ЦНАП, старостати, амбулаторії, філії центру культурних послуг тощо</w:t>
      </w:r>
      <w:r w:rsidRPr="00B6493D">
        <w:rPr>
          <w:color w:val="1D1D1B"/>
          <w:sz w:val="28"/>
          <w:szCs w:val="28"/>
        </w:rPr>
        <w:t>;</w:t>
      </w:r>
    </w:p>
    <w:p w14:paraId="34917C15" w14:textId="33B7ACCD" w:rsidR="008D1F78" w:rsidRPr="00B6493D" w:rsidRDefault="008D1F78" w:rsidP="00B6493D">
      <w:pPr>
        <w:pStyle w:val="ac"/>
        <w:shd w:val="clear" w:color="auto" w:fill="FFFFFF"/>
        <w:spacing w:before="0" w:beforeAutospacing="0" w:after="24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</w:t>
      </w:r>
      <w:r w:rsidR="00B6493D" w:rsidRPr="00B6493D">
        <w:rPr>
          <w:color w:val="1D1D1B"/>
          <w:sz w:val="28"/>
          <w:szCs w:val="28"/>
        </w:rPr>
        <w:t xml:space="preserve"> </w:t>
      </w:r>
      <w:r w:rsidR="0003701F" w:rsidRPr="00B6493D">
        <w:rPr>
          <w:color w:val="1D1D1B"/>
          <w:sz w:val="28"/>
          <w:szCs w:val="28"/>
        </w:rPr>
        <w:t>розширено</w:t>
      </w:r>
      <w:r w:rsidRPr="00B6493D">
        <w:rPr>
          <w:color w:val="1D1D1B"/>
          <w:sz w:val="28"/>
          <w:szCs w:val="28"/>
        </w:rPr>
        <w:t xml:space="preserve">  групу для </w:t>
      </w:r>
      <w:r w:rsidR="00A57796" w:rsidRPr="00B6493D">
        <w:rPr>
          <w:color w:val="1D1D1B"/>
          <w:sz w:val="28"/>
          <w:szCs w:val="28"/>
        </w:rPr>
        <w:t xml:space="preserve">ВПО </w:t>
      </w:r>
      <w:r w:rsidRPr="00B6493D">
        <w:rPr>
          <w:color w:val="1D1D1B"/>
          <w:sz w:val="28"/>
          <w:szCs w:val="28"/>
        </w:rPr>
        <w:t xml:space="preserve">родин в </w:t>
      </w:r>
      <w:proofErr w:type="spellStart"/>
      <w:r w:rsidRPr="00B6493D">
        <w:rPr>
          <w:color w:val="1D1D1B"/>
          <w:sz w:val="28"/>
          <w:szCs w:val="28"/>
        </w:rPr>
        <w:t>Viber</w:t>
      </w:r>
      <w:proofErr w:type="spellEnd"/>
      <w:r w:rsidRPr="00B6493D">
        <w:rPr>
          <w:color w:val="1D1D1B"/>
          <w:sz w:val="28"/>
          <w:szCs w:val="28"/>
        </w:rPr>
        <w:t xml:space="preserve"> чаті;</w:t>
      </w:r>
    </w:p>
    <w:p w14:paraId="18B20FAD" w14:textId="79DC4F77" w:rsidR="008D1F78" w:rsidRPr="00B6493D" w:rsidRDefault="008D1F78" w:rsidP="00B6493D">
      <w:pPr>
        <w:pStyle w:val="ac"/>
        <w:shd w:val="clear" w:color="auto" w:fill="FFFFFF"/>
        <w:spacing w:before="0" w:beforeAutospacing="0" w:after="24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</w:t>
      </w:r>
      <w:r w:rsidR="00A57796" w:rsidRPr="00B6493D">
        <w:rPr>
          <w:color w:val="1D1D1B"/>
          <w:sz w:val="28"/>
          <w:szCs w:val="28"/>
        </w:rPr>
        <w:t xml:space="preserve"> </w:t>
      </w:r>
      <w:r w:rsidR="00281954" w:rsidRPr="00B6493D">
        <w:rPr>
          <w:color w:val="1D1D1B"/>
          <w:sz w:val="28"/>
          <w:szCs w:val="28"/>
        </w:rPr>
        <w:t xml:space="preserve">створена </w:t>
      </w:r>
      <w:r w:rsidR="00A57796" w:rsidRPr="00B6493D">
        <w:rPr>
          <w:color w:val="1D1D1B"/>
          <w:sz w:val="28"/>
          <w:szCs w:val="28"/>
        </w:rPr>
        <w:t xml:space="preserve"> сторін</w:t>
      </w:r>
      <w:r w:rsidR="00281954" w:rsidRPr="00B6493D">
        <w:rPr>
          <w:color w:val="1D1D1B"/>
          <w:sz w:val="28"/>
          <w:szCs w:val="28"/>
        </w:rPr>
        <w:t>ка</w:t>
      </w:r>
      <w:r w:rsidR="00A57796" w:rsidRPr="00B6493D">
        <w:rPr>
          <w:color w:val="1D1D1B"/>
          <w:sz w:val="28"/>
          <w:szCs w:val="28"/>
        </w:rPr>
        <w:t xml:space="preserve"> </w:t>
      </w:r>
      <w:r w:rsidRPr="00B6493D">
        <w:rPr>
          <w:color w:val="1D1D1B"/>
          <w:sz w:val="28"/>
          <w:szCs w:val="28"/>
        </w:rPr>
        <w:t xml:space="preserve"> в мережі </w:t>
      </w:r>
      <w:proofErr w:type="spellStart"/>
      <w:r w:rsidRPr="00B6493D">
        <w:rPr>
          <w:color w:val="1D1D1B"/>
          <w:sz w:val="28"/>
          <w:szCs w:val="28"/>
        </w:rPr>
        <w:t>Facebook</w:t>
      </w:r>
      <w:proofErr w:type="spellEnd"/>
      <w:r w:rsidR="00281954" w:rsidRPr="00B6493D">
        <w:rPr>
          <w:color w:val="1D1D1B"/>
          <w:sz w:val="28"/>
          <w:szCs w:val="28"/>
        </w:rPr>
        <w:t>, де постійно висвітлюється діяльність КУ «ЦНСП» Авангардівської  селищної ради;</w:t>
      </w:r>
    </w:p>
    <w:p w14:paraId="2400C746" w14:textId="50FC466C" w:rsidR="00281954" w:rsidRPr="00B6493D" w:rsidRDefault="00281954" w:rsidP="00B6493D">
      <w:pPr>
        <w:pStyle w:val="ac"/>
        <w:shd w:val="clear" w:color="auto" w:fill="FFFFFF"/>
        <w:spacing w:before="0" w:beforeAutospacing="0" w:after="24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</w:t>
      </w:r>
      <w:r w:rsidR="00FB0EB2">
        <w:rPr>
          <w:color w:val="1D1D1B"/>
          <w:sz w:val="28"/>
          <w:szCs w:val="28"/>
        </w:rPr>
        <w:t xml:space="preserve"> </w:t>
      </w:r>
      <w:r w:rsidRPr="00B6493D">
        <w:rPr>
          <w:color w:val="1D1D1B"/>
          <w:sz w:val="28"/>
          <w:szCs w:val="28"/>
        </w:rPr>
        <w:t>створена електрона інформаційна база осіб/сімей, які  опинилися в складних життєвих обставинах</w:t>
      </w:r>
      <w:r w:rsidR="001D58BB" w:rsidRPr="00B6493D">
        <w:rPr>
          <w:color w:val="1D1D1B"/>
          <w:sz w:val="28"/>
          <w:szCs w:val="28"/>
        </w:rPr>
        <w:t>;</w:t>
      </w:r>
    </w:p>
    <w:p w14:paraId="65F28DB0" w14:textId="25329026" w:rsidR="001D58BB" w:rsidRPr="00B6493D" w:rsidRDefault="001D58BB" w:rsidP="00B6493D">
      <w:pPr>
        <w:pStyle w:val="ac"/>
        <w:shd w:val="clear" w:color="auto" w:fill="FFFFFF"/>
        <w:spacing w:before="0" w:beforeAutospacing="0" w:after="24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 введено дві посади фахівця із супроводу ветеранів та членів їх родин;</w:t>
      </w:r>
    </w:p>
    <w:p w14:paraId="46FD4622" w14:textId="79266E61" w:rsidR="001D58BB" w:rsidRDefault="001D58BB" w:rsidP="00FB0EB2">
      <w:pPr>
        <w:pStyle w:val="ac"/>
        <w:shd w:val="clear" w:color="auto" w:fill="FFFFFF"/>
        <w:spacing w:before="0" w:beforeAutospacing="0" w:after="360" w:afterAutospacing="0"/>
        <w:jc w:val="both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-</w:t>
      </w:r>
      <w:r w:rsidR="00FB0EB2">
        <w:rPr>
          <w:color w:val="1D1D1B"/>
          <w:sz w:val="28"/>
          <w:szCs w:val="28"/>
        </w:rPr>
        <w:t xml:space="preserve"> </w:t>
      </w:r>
      <w:r w:rsidRPr="00B6493D">
        <w:rPr>
          <w:color w:val="1D1D1B"/>
          <w:sz w:val="28"/>
          <w:szCs w:val="28"/>
        </w:rPr>
        <w:t>здійснено підготовчу роботу в частині розрахунку вартості платних соціальних послуг (догляд вдома), після якої було підготовлено проєкт відповідного рішення Авангардівської селищної ради.</w:t>
      </w:r>
    </w:p>
    <w:p w14:paraId="349EFCCB" w14:textId="7AE6CA60" w:rsidR="00B6493D" w:rsidRPr="00B6493D" w:rsidRDefault="00B6493D" w:rsidP="00FB0EB2">
      <w:pPr>
        <w:pStyle w:val="ac"/>
        <w:shd w:val="clear" w:color="auto" w:fill="FFFFFF"/>
        <w:spacing w:before="0" w:beforeAutospacing="0" w:after="360" w:afterAutospacing="0"/>
        <w:jc w:val="center"/>
        <w:rPr>
          <w:b/>
          <w:bCs/>
          <w:color w:val="1D1D1B"/>
          <w:sz w:val="28"/>
          <w:szCs w:val="28"/>
        </w:rPr>
      </w:pPr>
      <w:r w:rsidRPr="00B6493D">
        <w:rPr>
          <w:b/>
          <w:bCs/>
          <w:color w:val="1D1D1B"/>
          <w:sz w:val="28"/>
          <w:szCs w:val="28"/>
        </w:rPr>
        <w:t>Ф</w:t>
      </w:r>
      <w:r w:rsidR="00FB0EB2">
        <w:rPr>
          <w:b/>
          <w:bCs/>
          <w:color w:val="1D1D1B"/>
          <w:sz w:val="28"/>
          <w:szCs w:val="28"/>
        </w:rPr>
        <w:t>ІНАНСОВІ ПОКАЗНИКИ</w:t>
      </w:r>
    </w:p>
    <w:p w14:paraId="28339A31" w14:textId="0092D793" w:rsidR="00B6493D" w:rsidRPr="00B6493D" w:rsidRDefault="00B6493D" w:rsidP="00B64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 xml:space="preserve">1.  </w:t>
      </w:r>
      <w:r w:rsidRPr="00B6493D">
        <w:rPr>
          <w:rFonts w:ascii="Times New Roman" w:hAnsi="Times New Roman" w:cs="Times New Roman"/>
          <w:sz w:val="28"/>
          <w:szCs w:val="28"/>
          <w:u w:val="single"/>
        </w:rPr>
        <w:t>Надходження коштів від головного розпорядника  - 3 590 955 грн:</w:t>
      </w:r>
    </w:p>
    <w:p w14:paraId="5EAF0A03" w14:textId="1DF52FFB" w:rsidR="00B6493D" w:rsidRPr="00B6493D" w:rsidRDefault="00B6493D" w:rsidP="00B6493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 загальних фонд – 3003174 грн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649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0087A" w14:textId="0F31742E" w:rsidR="00B6493D" w:rsidRPr="00B6493D" w:rsidRDefault="00B6493D" w:rsidP="00B6493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 спеціальний фонд (бюджет розвитку) – 587 781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A9E889" w14:textId="77777777" w:rsidR="00B6493D" w:rsidRPr="00B6493D" w:rsidRDefault="00B6493D" w:rsidP="00B6493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B6493D">
        <w:rPr>
          <w:rFonts w:ascii="Times New Roman" w:hAnsi="Times New Roman" w:cs="Times New Roman"/>
          <w:sz w:val="28"/>
          <w:szCs w:val="28"/>
          <w:u w:val="single"/>
        </w:rPr>
        <w:t>Витрати:</w:t>
      </w:r>
    </w:p>
    <w:p w14:paraId="304A8B57" w14:textId="7742CCE5" w:rsidR="00B6493D" w:rsidRPr="00B6493D" w:rsidRDefault="00B6493D" w:rsidP="00B6493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 витрати на оплату праці – 2 171 682 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D04B98" w14:textId="58BB5245" w:rsidR="00B6493D" w:rsidRPr="00B6493D" w:rsidRDefault="00B6493D" w:rsidP="00B6493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 відрахування на соціальні заходи – 459 086 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F0C887" w14:textId="254FFC42" w:rsidR="00B6493D" w:rsidRPr="00B6493D" w:rsidRDefault="00B6493D" w:rsidP="00B6493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 матеріальні витрати – 830 225 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49D9BC" w14:textId="77777777" w:rsidR="00B6493D" w:rsidRDefault="00B6493D" w:rsidP="00B6493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 амортизація – 572 712 грн.</w:t>
      </w:r>
    </w:p>
    <w:p w14:paraId="1918EF63" w14:textId="77777777" w:rsidR="00FB0EB2" w:rsidRPr="00B6493D" w:rsidRDefault="00FB0EB2" w:rsidP="00B6493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4332A9FC" w14:textId="088D25A1" w:rsidR="00B6493D" w:rsidRPr="00B6493D" w:rsidRDefault="00B6493D" w:rsidP="00B649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493D">
        <w:rPr>
          <w:rFonts w:ascii="Times New Roman" w:hAnsi="Times New Roman" w:cs="Times New Roman"/>
          <w:sz w:val="28"/>
          <w:szCs w:val="28"/>
          <w:u w:val="single"/>
        </w:rPr>
        <w:t>2. Основні засоби – надійшли за рік – 2 816912 грн.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9AFF43B" w14:textId="755805C7" w:rsidR="00B6493D" w:rsidRPr="00B6493D" w:rsidRDefault="00B6493D" w:rsidP="00B6493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 будівлі, споруди – 132 002 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393115" w14:textId="2D8A522E" w:rsidR="00B6493D" w:rsidRPr="00B6493D" w:rsidRDefault="00B6493D" w:rsidP="00B6493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 машини та обладнання – 739 633 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1CCE91" w14:textId="2E7F6B8E" w:rsidR="00B6493D" w:rsidRPr="00B6493D" w:rsidRDefault="00B6493D" w:rsidP="00B6493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 транспортні засоби – 502 700 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2D65A4" w14:textId="694DECF1" w:rsidR="00B6493D" w:rsidRPr="00B6493D" w:rsidRDefault="00B6493D" w:rsidP="00B6493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 малоцінні необоротні матеріальні активи – 1 109 531 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A14408" w14:textId="3BF6A69E" w:rsidR="00B6493D" w:rsidRPr="00B6493D" w:rsidRDefault="00B6493D" w:rsidP="00B6493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 оприбуткування лишків в процесі інвентаризації – 333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493D">
        <w:rPr>
          <w:rFonts w:ascii="Times New Roman" w:hAnsi="Times New Roman" w:cs="Times New Roman"/>
          <w:sz w:val="28"/>
          <w:szCs w:val="28"/>
        </w:rPr>
        <w:t>046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93D">
        <w:rPr>
          <w:rFonts w:ascii="Times New Roman" w:hAnsi="Times New Roman" w:cs="Times New Roman"/>
          <w:sz w:val="28"/>
          <w:szCs w:val="28"/>
        </w:rPr>
        <w:t>грн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649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BBFB2" w14:textId="0062DC23" w:rsidR="00B6493D" w:rsidRPr="00B6493D" w:rsidRDefault="00B6493D" w:rsidP="00B6493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Зміна вартості основних засобів у результаті:</w:t>
      </w:r>
    </w:p>
    <w:p w14:paraId="35B5F2DF" w14:textId="6BA3CAEF" w:rsidR="00B6493D" w:rsidRPr="00B6493D" w:rsidRDefault="00B6493D" w:rsidP="00B6493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 придбання  малоцінні необоротні матеріальні активи – 51648 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331B5F" w14:textId="05AD10B7" w:rsidR="00B6493D" w:rsidRPr="00B6493D" w:rsidRDefault="00B6493D" w:rsidP="00B6493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 безкоштовно отримання за операціями внутрівідомчої передачі – 1 464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493D">
        <w:rPr>
          <w:rFonts w:ascii="Times New Roman" w:hAnsi="Times New Roman" w:cs="Times New Roman"/>
          <w:sz w:val="28"/>
          <w:szCs w:val="28"/>
        </w:rPr>
        <w:t>230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93D">
        <w:rPr>
          <w:rFonts w:ascii="Times New Roman" w:hAnsi="Times New Roman" w:cs="Times New Roman"/>
          <w:sz w:val="28"/>
          <w:szCs w:val="28"/>
        </w:rPr>
        <w:t>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ADD47D" w14:textId="16E81D7D" w:rsidR="00B6493D" w:rsidRPr="00B6493D" w:rsidRDefault="00B6493D" w:rsidP="00B6493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 безкоштовно отримання у вигляді благодійної допомоги – 982 449 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BDBC78" w14:textId="77777777" w:rsidR="00B6493D" w:rsidRDefault="00B6493D" w:rsidP="00B6493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- списано як непридатне  – 14 462 грн.</w:t>
      </w:r>
    </w:p>
    <w:p w14:paraId="7D01989A" w14:textId="77777777" w:rsidR="00FB0EB2" w:rsidRPr="00B6493D" w:rsidRDefault="00FB0EB2" w:rsidP="00B6493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7EDC88BB" w14:textId="5212BBB3" w:rsidR="00B6493D" w:rsidRPr="00B6493D" w:rsidRDefault="00B6493D" w:rsidP="00B649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493D">
        <w:rPr>
          <w:rFonts w:ascii="Times New Roman" w:hAnsi="Times New Roman" w:cs="Times New Roman"/>
          <w:sz w:val="28"/>
          <w:szCs w:val="28"/>
          <w:u w:val="single"/>
        </w:rPr>
        <w:lastRenderedPageBreak/>
        <w:t>3. Запаси:</w:t>
      </w:r>
    </w:p>
    <w:p w14:paraId="6D767939" w14:textId="61C00AC4" w:rsidR="00B6493D" w:rsidRPr="00B6493D" w:rsidRDefault="00B6493D" w:rsidP="00B64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надходження за рік – 158 942 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157352" w14:textId="1F69F08D" w:rsidR="00B6493D" w:rsidRPr="00B6493D" w:rsidRDefault="00B6493D" w:rsidP="00B64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витрачено на потреби установи – 26928 грн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F5F51E" w14:textId="77777777" w:rsidR="00B6493D" w:rsidRPr="00B6493D" w:rsidRDefault="00B6493D" w:rsidP="00B64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93D">
        <w:rPr>
          <w:rFonts w:ascii="Times New Roman" w:hAnsi="Times New Roman" w:cs="Times New Roman"/>
          <w:sz w:val="28"/>
          <w:szCs w:val="28"/>
        </w:rPr>
        <w:t>балансова вартість – 132 014 грн.</w:t>
      </w:r>
    </w:p>
    <w:p w14:paraId="105F9BBB" w14:textId="77777777" w:rsidR="0041662E" w:rsidRDefault="0041662E" w:rsidP="00F20A0D">
      <w:pPr>
        <w:pStyle w:val="ac"/>
        <w:shd w:val="clear" w:color="auto" w:fill="FFFFFF"/>
        <w:spacing w:before="225" w:beforeAutospacing="0" w:after="225" w:afterAutospacing="0"/>
        <w:rPr>
          <w:color w:val="1D1D1B"/>
          <w:sz w:val="28"/>
          <w:szCs w:val="28"/>
        </w:rPr>
      </w:pPr>
    </w:p>
    <w:p w14:paraId="21E510EC" w14:textId="39A52A96" w:rsidR="008D1F78" w:rsidRPr="00B6493D" w:rsidRDefault="008D1F78" w:rsidP="0041662E">
      <w:pPr>
        <w:pStyle w:val="ac"/>
        <w:shd w:val="clear" w:color="auto" w:fill="FFFFFF"/>
        <w:spacing w:before="225" w:beforeAutospacing="0" w:after="225" w:afterAutospacing="0" w:line="360" w:lineRule="auto"/>
        <w:ind w:firstLine="709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Як директор установи, висловлюю подяку кожному фахівцю за людяність та небайдуже ставлення до кожного, хто звернувся за допомогою</w:t>
      </w:r>
      <w:r w:rsidR="00621C0A" w:rsidRPr="00B6493D">
        <w:rPr>
          <w:color w:val="1D1D1B"/>
          <w:sz w:val="28"/>
          <w:szCs w:val="28"/>
        </w:rPr>
        <w:t xml:space="preserve">, кожному, хто допомагає Центру вдосконалюватись, розвиватися і надавати допомогу! </w:t>
      </w:r>
      <w:r w:rsidRPr="00B6493D">
        <w:rPr>
          <w:color w:val="1D1D1B"/>
          <w:sz w:val="28"/>
          <w:szCs w:val="28"/>
        </w:rPr>
        <w:t xml:space="preserve"> </w:t>
      </w:r>
    </w:p>
    <w:p w14:paraId="12183C61" w14:textId="77777777" w:rsidR="007F5F81" w:rsidRPr="00B6493D" w:rsidRDefault="007F5F81" w:rsidP="00F20A0D">
      <w:pPr>
        <w:pStyle w:val="ac"/>
        <w:shd w:val="clear" w:color="auto" w:fill="FFFFFF"/>
        <w:spacing w:before="225" w:beforeAutospacing="0" w:after="225" w:afterAutospacing="0"/>
        <w:rPr>
          <w:color w:val="1D1D1B"/>
          <w:sz w:val="28"/>
          <w:szCs w:val="28"/>
        </w:rPr>
      </w:pPr>
    </w:p>
    <w:p w14:paraId="45C6290B" w14:textId="77777777" w:rsidR="001D58BB" w:rsidRPr="00B6493D" w:rsidRDefault="008D1F78" w:rsidP="008D1F78">
      <w:pPr>
        <w:pStyle w:val="ac"/>
        <w:shd w:val="clear" w:color="auto" w:fill="FFFFFF"/>
        <w:spacing w:before="225" w:beforeAutospacing="0" w:after="225" w:afterAutospacing="0"/>
        <w:rPr>
          <w:color w:val="1D1D1B"/>
          <w:sz w:val="28"/>
          <w:szCs w:val="28"/>
        </w:rPr>
      </w:pPr>
      <w:r w:rsidRPr="00B6493D">
        <w:rPr>
          <w:color w:val="1D1D1B"/>
          <w:sz w:val="28"/>
          <w:szCs w:val="28"/>
        </w:rPr>
        <w:t>З повагою,</w:t>
      </w:r>
    </w:p>
    <w:p w14:paraId="1135E252" w14:textId="77777777" w:rsidR="007F5F81" w:rsidRPr="00B6493D" w:rsidRDefault="007F5F81" w:rsidP="008D1F78">
      <w:pPr>
        <w:pStyle w:val="ac"/>
        <w:shd w:val="clear" w:color="auto" w:fill="FFFFFF"/>
        <w:spacing w:before="225" w:beforeAutospacing="0" w:after="225" w:afterAutospacing="0"/>
        <w:rPr>
          <w:color w:val="1D1D1B"/>
          <w:sz w:val="28"/>
          <w:szCs w:val="28"/>
        </w:rPr>
      </w:pPr>
    </w:p>
    <w:p w14:paraId="5FAF1EF7" w14:textId="14CCBBC1" w:rsidR="007F5F81" w:rsidRPr="00F20A0D" w:rsidRDefault="008D1F78" w:rsidP="008D1F78">
      <w:pPr>
        <w:pStyle w:val="ac"/>
        <w:shd w:val="clear" w:color="auto" w:fill="FFFFFF"/>
        <w:spacing w:before="225" w:beforeAutospacing="0" w:after="225" w:afterAutospacing="0"/>
        <w:rPr>
          <w:b/>
          <w:color w:val="1D1D1B"/>
          <w:sz w:val="28"/>
          <w:szCs w:val="28"/>
        </w:rPr>
      </w:pPr>
      <w:r w:rsidRPr="00F20A0D">
        <w:rPr>
          <w:b/>
          <w:color w:val="1D1D1B"/>
          <w:sz w:val="28"/>
          <w:szCs w:val="28"/>
        </w:rPr>
        <w:t xml:space="preserve"> </w:t>
      </w:r>
      <w:r w:rsidR="007F5F81" w:rsidRPr="00F20A0D">
        <w:rPr>
          <w:b/>
          <w:color w:val="1D1D1B"/>
          <w:sz w:val="28"/>
          <w:szCs w:val="28"/>
        </w:rPr>
        <w:t>Д</w:t>
      </w:r>
      <w:r w:rsidRPr="00F20A0D">
        <w:rPr>
          <w:b/>
          <w:color w:val="1D1D1B"/>
          <w:sz w:val="28"/>
          <w:szCs w:val="28"/>
        </w:rPr>
        <w:t>иректор КУ "ЦНСП"</w:t>
      </w:r>
      <w:r w:rsidR="001D58BB" w:rsidRPr="00F20A0D">
        <w:rPr>
          <w:b/>
          <w:color w:val="1D1D1B"/>
          <w:sz w:val="28"/>
          <w:szCs w:val="28"/>
        </w:rPr>
        <w:t xml:space="preserve"> </w:t>
      </w:r>
    </w:p>
    <w:p w14:paraId="48C64D6A" w14:textId="4DDC02CB" w:rsidR="008D1F78" w:rsidRPr="00F20A0D" w:rsidRDefault="001D58BB" w:rsidP="008D1F78">
      <w:pPr>
        <w:pStyle w:val="ac"/>
        <w:shd w:val="clear" w:color="auto" w:fill="FFFFFF"/>
        <w:spacing w:before="225" w:beforeAutospacing="0" w:after="225" w:afterAutospacing="0"/>
        <w:rPr>
          <w:b/>
          <w:color w:val="1D1D1B"/>
          <w:sz w:val="28"/>
          <w:szCs w:val="28"/>
        </w:rPr>
      </w:pPr>
      <w:r w:rsidRPr="00F20A0D">
        <w:rPr>
          <w:b/>
          <w:color w:val="1D1D1B"/>
          <w:sz w:val="28"/>
          <w:szCs w:val="28"/>
        </w:rPr>
        <w:t xml:space="preserve">Авангардівської селищної ради    </w:t>
      </w:r>
      <w:r w:rsidR="008D1F78" w:rsidRPr="00F20A0D">
        <w:rPr>
          <w:b/>
          <w:color w:val="1D1D1B"/>
          <w:sz w:val="28"/>
          <w:szCs w:val="28"/>
        </w:rPr>
        <w:t xml:space="preserve"> </w:t>
      </w:r>
      <w:r w:rsidR="00F20A0D">
        <w:rPr>
          <w:b/>
          <w:color w:val="1D1D1B"/>
          <w:sz w:val="28"/>
          <w:szCs w:val="28"/>
        </w:rPr>
        <w:tab/>
      </w:r>
      <w:r w:rsidR="00F20A0D">
        <w:rPr>
          <w:b/>
          <w:color w:val="1D1D1B"/>
          <w:sz w:val="28"/>
          <w:szCs w:val="28"/>
        </w:rPr>
        <w:tab/>
      </w:r>
      <w:r w:rsidR="00F20A0D">
        <w:rPr>
          <w:b/>
          <w:color w:val="1D1D1B"/>
          <w:sz w:val="28"/>
          <w:szCs w:val="28"/>
        </w:rPr>
        <w:tab/>
      </w:r>
      <w:bookmarkStart w:id="0" w:name="_GoBack"/>
      <w:bookmarkEnd w:id="0"/>
      <w:r w:rsidRPr="00F20A0D">
        <w:rPr>
          <w:b/>
          <w:color w:val="1D1D1B"/>
          <w:sz w:val="28"/>
          <w:szCs w:val="28"/>
        </w:rPr>
        <w:t xml:space="preserve">Наталія Гальчинська </w:t>
      </w:r>
    </w:p>
    <w:p w14:paraId="59FA2CFE" w14:textId="77777777" w:rsidR="00442A4F" w:rsidRPr="00B6493D" w:rsidRDefault="00442A4F">
      <w:pPr>
        <w:rPr>
          <w:rFonts w:ascii="Times New Roman" w:hAnsi="Times New Roman" w:cs="Times New Roman"/>
        </w:rPr>
      </w:pPr>
    </w:p>
    <w:sectPr w:rsidR="00442A4F" w:rsidRPr="00B649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B5D45"/>
    <w:multiLevelType w:val="hybridMultilevel"/>
    <w:tmpl w:val="CCEE6298"/>
    <w:lvl w:ilvl="0" w:tplc="C33E9A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C62A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DA7D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A57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0AC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DC7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CC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C0E5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10D8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E0F0273"/>
    <w:multiLevelType w:val="hybridMultilevel"/>
    <w:tmpl w:val="5F06F434"/>
    <w:lvl w:ilvl="0" w:tplc="0422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>
    <w:nsid w:val="56861ACE"/>
    <w:multiLevelType w:val="hybridMultilevel"/>
    <w:tmpl w:val="760293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74BC7"/>
    <w:multiLevelType w:val="hybridMultilevel"/>
    <w:tmpl w:val="28DE355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42"/>
    <w:rsid w:val="00031D81"/>
    <w:rsid w:val="0003701F"/>
    <w:rsid w:val="000727B6"/>
    <w:rsid w:val="00082F24"/>
    <w:rsid w:val="00102623"/>
    <w:rsid w:val="00113327"/>
    <w:rsid w:val="001216AC"/>
    <w:rsid w:val="001251A4"/>
    <w:rsid w:val="001B2F9D"/>
    <w:rsid w:val="001D1179"/>
    <w:rsid w:val="001D139E"/>
    <w:rsid w:val="001D58BB"/>
    <w:rsid w:val="00202BAD"/>
    <w:rsid w:val="00224706"/>
    <w:rsid w:val="00255AB1"/>
    <w:rsid w:val="00256B35"/>
    <w:rsid w:val="00280759"/>
    <w:rsid w:val="00281954"/>
    <w:rsid w:val="002B5129"/>
    <w:rsid w:val="002C04E5"/>
    <w:rsid w:val="002E2728"/>
    <w:rsid w:val="002F1D84"/>
    <w:rsid w:val="0032465B"/>
    <w:rsid w:val="003800DF"/>
    <w:rsid w:val="003D7C64"/>
    <w:rsid w:val="003F632D"/>
    <w:rsid w:val="00405788"/>
    <w:rsid w:val="0041662E"/>
    <w:rsid w:val="00442A4F"/>
    <w:rsid w:val="00452742"/>
    <w:rsid w:val="00497D68"/>
    <w:rsid w:val="00547C10"/>
    <w:rsid w:val="005C5D64"/>
    <w:rsid w:val="005D259F"/>
    <w:rsid w:val="005D76FF"/>
    <w:rsid w:val="00616509"/>
    <w:rsid w:val="00621C0A"/>
    <w:rsid w:val="00635082"/>
    <w:rsid w:val="00645471"/>
    <w:rsid w:val="00681553"/>
    <w:rsid w:val="00696993"/>
    <w:rsid w:val="006B2A8B"/>
    <w:rsid w:val="006E018D"/>
    <w:rsid w:val="006F1B68"/>
    <w:rsid w:val="00711E48"/>
    <w:rsid w:val="007538A6"/>
    <w:rsid w:val="00764D96"/>
    <w:rsid w:val="00771989"/>
    <w:rsid w:val="007859DF"/>
    <w:rsid w:val="00793796"/>
    <w:rsid w:val="007E5F42"/>
    <w:rsid w:val="007F127C"/>
    <w:rsid w:val="007F5F81"/>
    <w:rsid w:val="007F7B3A"/>
    <w:rsid w:val="008132DD"/>
    <w:rsid w:val="00825048"/>
    <w:rsid w:val="00852B24"/>
    <w:rsid w:val="00863E4D"/>
    <w:rsid w:val="008770AC"/>
    <w:rsid w:val="00880F09"/>
    <w:rsid w:val="00893C9B"/>
    <w:rsid w:val="008D150E"/>
    <w:rsid w:val="008D1F78"/>
    <w:rsid w:val="008F1595"/>
    <w:rsid w:val="00902C9E"/>
    <w:rsid w:val="00905097"/>
    <w:rsid w:val="0092795D"/>
    <w:rsid w:val="0093527F"/>
    <w:rsid w:val="009628CE"/>
    <w:rsid w:val="009B4895"/>
    <w:rsid w:val="009B7ABD"/>
    <w:rsid w:val="009D559B"/>
    <w:rsid w:val="00A03721"/>
    <w:rsid w:val="00A230EF"/>
    <w:rsid w:val="00A57796"/>
    <w:rsid w:val="00A92642"/>
    <w:rsid w:val="00AB688E"/>
    <w:rsid w:val="00AC032F"/>
    <w:rsid w:val="00AC0897"/>
    <w:rsid w:val="00AD62A7"/>
    <w:rsid w:val="00AD6EB7"/>
    <w:rsid w:val="00B0410E"/>
    <w:rsid w:val="00B36067"/>
    <w:rsid w:val="00B437EC"/>
    <w:rsid w:val="00B6493D"/>
    <w:rsid w:val="00B71DDE"/>
    <w:rsid w:val="00B95CC6"/>
    <w:rsid w:val="00B96B27"/>
    <w:rsid w:val="00BB663E"/>
    <w:rsid w:val="00C327DD"/>
    <w:rsid w:val="00C92611"/>
    <w:rsid w:val="00C966A9"/>
    <w:rsid w:val="00D14A42"/>
    <w:rsid w:val="00D40F4B"/>
    <w:rsid w:val="00D645F3"/>
    <w:rsid w:val="00D831AE"/>
    <w:rsid w:val="00D96D18"/>
    <w:rsid w:val="00DA1A76"/>
    <w:rsid w:val="00DA3D84"/>
    <w:rsid w:val="00E07297"/>
    <w:rsid w:val="00E42AAA"/>
    <w:rsid w:val="00E45FCB"/>
    <w:rsid w:val="00E6478E"/>
    <w:rsid w:val="00E65317"/>
    <w:rsid w:val="00EA0A21"/>
    <w:rsid w:val="00F20A0D"/>
    <w:rsid w:val="00FA72A7"/>
    <w:rsid w:val="00FB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605D"/>
  <w15:chartTrackingRefBased/>
  <w15:docId w15:val="{4CFD46EC-8CF3-4B38-A2DF-7CA492F9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F2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2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7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7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2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27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27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27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27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27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27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27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2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452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52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274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527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2742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4527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2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527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2742"/>
    <w:rPr>
      <w:b/>
      <w:bCs/>
      <w:smallCaps/>
      <w:color w:val="2F5496" w:themeColor="accent1" w:themeShade="BF"/>
      <w:spacing w:val="5"/>
    </w:rPr>
  </w:style>
  <w:style w:type="paragraph" w:customStyle="1" w:styleId="docdata">
    <w:name w:val="docdata"/>
    <w:aliases w:val="docy,v5,2743,baiaagaaboqcaaadygyaaaxybgaaaaaaaaaaaaaaaaaaaaaaaaaaaaaaaaaaaaaaaaaaaaaaaaaaaaaaaaaaaaaaaaaaaaaaaaaaaaaaaaaaaaaaaaaaaaaaaaaaaaaaaaaaaaaaaaaaaaaaaaaaaaaaaaaaaaaaaaaaaaaaaaaaaaaaaaaaaaaaaaaaaaaaaaaaaaaaaaaaaaaaaaaaaaaaaaaaaaaaaaaaaaaa"/>
    <w:basedOn w:val="a"/>
    <w:rsid w:val="009B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Normal (Web)"/>
    <w:basedOn w:val="a"/>
    <w:uiPriority w:val="99"/>
    <w:unhideWhenUsed/>
    <w:rsid w:val="009B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12">
    <w:name w:val="s12"/>
    <w:basedOn w:val="a"/>
    <w:rsid w:val="0040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DFAAA-2BA4-4975-8636-7261567B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1720</Words>
  <Characters>9806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Гальчинська</dc:creator>
  <cp:keywords/>
  <dc:description/>
  <cp:lastModifiedBy>Admin</cp:lastModifiedBy>
  <cp:revision>2</cp:revision>
  <cp:lastPrinted>2025-03-14T11:15:00Z</cp:lastPrinted>
  <dcterms:created xsi:type="dcterms:W3CDTF">2025-03-14T12:04:00Z</dcterms:created>
  <dcterms:modified xsi:type="dcterms:W3CDTF">2025-03-14T12:04:00Z</dcterms:modified>
</cp:coreProperties>
</file>