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DD3D0" w14:textId="77777777" w:rsidR="003C5998" w:rsidRDefault="003C5998" w:rsidP="000264B8">
      <w:pPr>
        <w:spacing w:after="120"/>
        <w:jc w:val="both"/>
        <w:rPr>
          <w:b/>
          <w:sz w:val="28"/>
          <w:szCs w:val="28"/>
          <w:lang w:val="uk-UA"/>
        </w:rPr>
      </w:pPr>
      <w:bookmarkStart w:id="0" w:name="_Hlk188397362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684"/>
      </w:tblGrid>
      <w:tr w:rsidR="003C5998" w14:paraId="7950F904" w14:textId="77777777" w:rsidTr="0073489F">
        <w:tc>
          <w:tcPr>
            <w:tcW w:w="5670" w:type="dxa"/>
          </w:tcPr>
          <w:p w14:paraId="56939745" w14:textId="77777777" w:rsidR="003C5998" w:rsidRDefault="003C5998" w:rsidP="0073489F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684" w:type="dxa"/>
          </w:tcPr>
          <w:p w14:paraId="3094B882" w14:textId="2710B8B0" w:rsidR="003C5998" w:rsidRPr="0073489F" w:rsidRDefault="0073489F" w:rsidP="0073489F">
            <w:pPr>
              <w:spacing w:line="276" w:lineRule="auto"/>
              <w:ind w:right="-108"/>
              <w:rPr>
                <w:lang w:val="uk-UA"/>
              </w:rPr>
            </w:pPr>
            <w:bookmarkStart w:id="1" w:name="_Hlk188363845"/>
            <w:r>
              <w:rPr>
                <w:lang w:val="uk-UA"/>
              </w:rPr>
              <w:t xml:space="preserve">Додаток до рішення </w:t>
            </w:r>
          </w:p>
          <w:bookmarkEnd w:id="1"/>
          <w:p w14:paraId="3F411F61" w14:textId="77777777" w:rsidR="0073489F" w:rsidRPr="00811163" w:rsidRDefault="0073489F" w:rsidP="0073489F">
            <w:pPr>
              <w:rPr>
                <w:bCs/>
              </w:rPr>
            </w:pPr>
            <w:r w:rsidRPr="00811163">
              <w:rPr>
                <w:bCs/>
              </w:rPr>
              <w:t xml:space="preserve">Авангардівської </w:t>
            </w:r>
            <w:proofErr w:type="spellStart"/>
            <w:r w:rsidRPr="00811163">
              <w:rPr>
                <w:bCs/>
              </w:rPr>
              <w:t>селищної</w:t>
            </w:r>
            <w:proofErr w:type="spellEnd"/>
            <w:r w:rsidRPr="00811163">
              <w:rPr>
                <w:bCs/>
              </w:rPr>
              <w:t xml:space="preserve"> ради</w:t>
            </w:r>
          </w:p>
          <w:p w14:paraId="405DB091" w14:textId="77777777" w:rsidR="0073489F" w:rsidRPr="00811163" w:rsidRDefault="0073489F" w:rsidP="0073489F">
            <w:pPr>
              <w:rPr>
                <w:bCs/>
                <w:lang w:val="uk-UA"/>
              </w:rPr>
            </w:pPr>
            <w:r w:rsidRPr="00811163">
              <w:rPr>
                <w:bCs/>
                <w:lang w:val="uk-UA"/>
              </w:rPr>
              <w:t>Одеського району</w:t>
            </w:r>
          </w:p>
          <w:p w14:paraId="654B8CD4" w14:textId="77777777" w:rsidR="0073489F" w:rsidRPr="00811163" w:rsidRDefault="0073489F" w:rsidP="0073489F">
            <w:pPr>
              <w:rPr>
                <w:bCs/>
                <w:lang w:val="uk-UA"/>
              </w:rPr>
            </w:pPr>
            <w:r w:rsidRPr="00811163">
              <w:rPr>
                <w:bCs/>
                <w:lang w:val="uk-UA"/>
              </w:rPr>
              <w:t xml:space="preserve">Одеської області </w:t>
            </w:r>
          </w:p>
          <w:p w14:paraId="1E669F46" w14:textId="77777777" w:rsidR="0073489F" w:rsidRPr="00811163" w:rsidRDefault="0073489F" w:rsidP="0073489F">
            <w:pPr>
              <w:ind w:right="-108"/>
              <w:jc w:val="both"/>
              <w:rPr>
                <w:bCs/>
              </w:rPr>
            </w:pPr>
            <w:r w:rsidRPr="00811163">
              <w:rPr>
                <w:bCs/>
                <w:lang w:val="uk-UA"/>
              </w:rPr>
              <w:t xml:space="preserve">від 20.03.2025 року №3496 - </w:t>
            </w:r>
            <w:r w:rsidRPr="00811163">
              <w:rPr>
                <w:bCs/>
                <w:lang w:val="en-US"/>
              </w:rPr>
              <w:t>VIII</w:t>
            </w:r>
          </w:p>
          <w:p w14:paraId="5477219A" w14:textId="77777777" w:rsidR="003C5998" w:rsidRDefault="003C5998" w:rsidP="000264B8">
            <w:pPr>
              <w:spacing w:after="120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14:paraId="326E1A1F" w14:textId="77777777" w:rsidR="003C5998" w:rsidRDefault="003C5998" w:rsidP="000264B8">
      <w:pPr>
        <w:spacing w:after="1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</w:t>
      </w:r>
    </w:p>
    <w:p w14:paraId="44ECE0EB" w14:textId="77777777" w:rsidR="003C5998" w:rsidRPr="006B229D" w:rsidRDefault="003C5998" w:rsidP="000264B8">
      <w:pPr>
        <w:spacing w:after="120"/>
        <w:ind w:left="-250" w:firstLine="4253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14:paraId="4E7D600D" w14:textId="77777777" w:rsidR="003C5998" w:rsidRPr="00800632" w:rsidRDefault="003C5998" w:rsidP="000264B8">
      <w:pPr>
        <w:spacing w:after="120"/>
        <w:ind w:firstLine="4678"/>
        <w:rPr>
          <w:sz w:val="28"/>
          <w:szCs w:val="28"/>
          <w:lang w:val="uk-UA"/>
        </w:rPr>
      </w:pPr>
      <w:r w:rsidRPr="00800632">
        <w:rPr>
          <w:sz w:val="28"/>
          <w:szCs w:val="28"/>
          <w:lang w:val="uk-UA"/>
        </w:rPr>
        <w:tab/>
      </w:r>
      <w:r w:rsidRPr="00800632">
        <w:rPr>
          <w:sz w:val="28"/>
          <w:szCs w:val="28"/>
          <w:lang w:val="uk-UA"/>
        </w:rPr>
        <w:tab/>
      </w:r>
    </w:p>
    <w:p w14:paraId="3ADAB3E8" w14:textId="77777777" w:rsidR="003C5998" w:rsidRPr="00800632" w:rsidRDefault="003C5998" w:rsidP="000264B8">
      <w:pPr>
        <w:pStyle w:val="a3"/>
        <w:tabs>
          <w:tab w:val="center" w:pos="4989"/>
          <w:tab w:val="left" w:pos="7719"/>
        </w:tabs>
        <w:spacing w:after="120"/>
        <w:ind w:left="0"/>
        <w:rPr>
          <w:rFonts w:ascii="Times New Roman" w:hAnsi="Times New Roman"/>
          <w:b w:val="0"/>
          <w:sz w:val="28"/>
          <w:szCs w:val="28"/>
          <w:lang w:val="uk-UA"/>
        </w:rPr>
      </w:pPr>
    </w:p>
    <w:p w14:paraId="6FD37D09" w14:textId="5DEA527F" w:rsidR="003C5998" w:rsidRPr="00D671AE" w:rsidRDefault="003C5998" w:rsidP="00D671AE">
      <w:pPr>
        <w:pStyle w:val="a3"/>
        <w:tabs>
          <w:tab w:val="center" w:pos="4989"/>
          <w:tab w:val="left" w:pos="7719"/>
        </w:tabs>
        <w:spacing w:after="120"/>
        <w:ind w:left="0"/>
        <w:rPr>
          <w:rFonts w:ascii="Times New Roman" w:hAnsi="Times New Roman"/>
          <w:b w:val="0"/>
          <w:sz w:val="28"/>
          <w:szCs w:val="28"/>
          <w:lang w:val="uk-UA"/>
        </w:rPr>
      </w:pPr>
      <w:r>
        <w:rPr>
          <w:rFonts w:ascii="Times New Roman" w:hAnsi="Times New Roman"/>
          <w:b w:val="0"/>
          <w:sz w:val="28"/>
          <w:szCs w:val="28"/>
          <w:lang w:val="uk-UA"/>
        </w:rPr>
        <w:t xml:space="preserve"> </w:t>
      </w:r>
    </w:p>
    <w:p w14:paraId="43C1CF0D" w14:textId="77777777" w:rsidR="003C5998" w:rsidRPr="00800632" w:rsidRDefault="003C5998" w:rsidP="000264B8">
      <w:pPr>
        <w:shd w:val="clear" w:color="auto" w:fill="FFFFFF"/>
        <w:spacing w:after="120"/>
        <w:ind w:left="450" w:right="-1"/>
        <w:jc w:val="center"/>
        <w:rPr>
          <w:b/>
          <w:bCs/>
          <w:sz w:val="28"/>
          <w:szCs w:val="28"/>
          <w:lang w:val="uk-UA"/>
        </w:rPr>
      </w:pPr>
      <w:bookmarkStart w:id="2" w:name="_Hlk188363812"/>
    </w:p>
    <w:p w14:paraId="2DD739AD" w14:textId="77777777" w:rsidR="0000369A" w:rsidRPr="0000369A" w:rsidRDefault="003C5998" w:rsidP="000264B8">
      <w:pPr>
        <w:shd w:val="clear" w:color="auto" w:fill="FFFFFF"/>
        <w:spacing w:after="120"/>
        <w:ind w:left="448" w:right="-1"/>
        <w:jc w:val="center"/>
        <w:rPr>
          <w:b/>
          <w:bCs/>
          <w:sz w:val="44"/>
          <w:szCs w:val="44"/>
          <w:lang w:val="uk-UA"/>
        </w:rPr>
      </w:pPr>
      <w:r w:rsidRPr="0000369A">
        <w:rPr>
          <w:b/>
          <w:bCs/>
          <w:sz w:val="44"/>
          <w:szCs w:val="44"/>
          <w:lang w:val="uk-UA"/>
        </w:rPr>
        <w:t>ПОЛОЖЕННЯ</w:t>
      </w:r>
    </w:p>
    <w:p w14:paraId="5B3036C3" w14:textId="762CC039" w:rsidR="00CD00A5" w:rsidRPr="0000369A" w:rsidRDefault="003C5998" w:rsidP="000264B8">
      <w:pPr>
        <w:shd w:val="clear" w:color="auto" w:fill="FFFFFF"/>
        <w:spacing w:after="120"/>
        <w:ind w:left="448" w:right="-1"/>
        <w:jc w:val="center"/>
        <w:rPr>
          <w:b/>
          <w:bCs/>
          <w:sz w:val="44"/>
          <w:szCs w:val="44"/>
          <w:lang w:val="uk-UA"/>
        </w:rPr>
      </w:pPr>
      <w:r w:rsidRPr="0000369A">
        <w:rPr>
          <w:sz w:val="44"/>
          <w:szCs w:val="44"/>
          <w:lang w:val="uk-UA"/>
        </w:rPr>
        <w:br/>
      </w:r>
      <w:r w:rsidR="00CD00A5" w:rsidRPr="0000369A">
        <w:rPr>
          <w:b/>
          <w:bCs/>
          <w:sz w:val="44"/>
          <w:szCs w:val="44"/>
          <w:lang w:val="uk-UA"/>
        </w:rPr>
        <w:t>КОМУНАЛЬНОЇ УСТАНОВИ</w:t>
      </w:r>
    </w:p>
    <w:p w14:paraId="16F9E4E5" w14:textId="77777777" w:rsidR="00CD00A5" w:rsidRPr="0000369A" w:rsidRDefault="00CD00A5" w:rsidP="000264B8">
      <w:pPr>
        <w:shd w:val="clear" w:color="auto" w:fill="FFFFFF"/>
        <w:spacing w:after="120"/>
        <w:ind w:left="448" w:right="-1"/>
        <w:jc w:val="center"/>
        <w:rPr>
          <w:b/>
          <w:bCs/>
          <w:sz w:val="44"/>
          <w:szCs w:val="44"/>
          <w:lang w:val="uk-UA"/>
        </w:rPr>
      </w:pPr>
      <w:r w:rsidRPr="0000369A">
        <w:rPr>
          <w:b/>
          <w:bCs/>
          <w:sz w:val="44"/>
          <w:szCs w:val="44"/>
          <w:lang w:val="uk-UA"/>
        </w:rPr>
        <w:t>«ЦЕНТР НАДАННЯ СОЦІАЛЬНИХ ПОСЛУГ»</w:t>
      </w:r>
    </w:p>
    <w:p w14:paraId="126CDAED" w14:textId="48BF1F9F" w:rsidR="003C5998" w:rsidRPr="0000369A" w:rsidRDefault="00CD00A5" w:rsidP="00CD00A5">
      <w:pPr>
        <w:shd w:val="clear" w:color="auto" w:fill="FFFFFF"/>
        <w:spacing w:after="120"/>
        <w:ind w:left="448" w:right="-1"/>
        <w:jc w:val="center"/>
        <w:rPr>
          <w:b/>
          <w:sz w:val="44"/>
          <w:szCs w:val="44"/>
        </w:rPr>
      </w:pPr>
      <w:r w:rsidRPr="0000369A">
        <w:rPr>
          <w:b/>
          <w:bCs/>
          <w:sz w:val="44"/>
          <w:szCs w:val="44"/>
          <w:lang w:val="uk-UA"/>
        </w:rPr>
        <w:t xml:space="preserve">АВАНГАРДІВСЬКОЇ СЕЛИЩНОЇ РАДИ  </w:t>
      </w:r>
    </w:p>
    <w:p w14:paraId="75177E40" w14:textId="5FEB251C" w:rsidR="003C5998" w:rsidRPr="007A28FF" w:rsidRDefault="003C5998" w:rsidP="000264B8">
      <w:pPr>
        <w:shd w:val="clear" w:color="auto" w:fill="FFFFFF"/>
        <w:spacing w:after="120"/>
        <w:ind w:left="448" w:right="-1"/>
        <w:jc w:val="center"/>
        <w:rPr>
          <w:bCs/>
          <w:sz w:val="40"/>
          <w:szCs w:val="40"/>
          <w:lang w:val="uk-UA"/>
        </w:rPr>
      </w:pPr>
      <w:r w:rsidRPr="007A28FF">
        <w:rPr>
          <w:bCs/>
          <w:sz w:val="40"/>
          <w:szCs w:val="40"/>
          <w:lang w:val="uk-UA"/>
        </w:rPr>
        <w:t>(нов</w:t>
      </w:r>
      <w:r w:rsidR="007A28FF" w:rsidRPr="007A28FF">
        <w:rPr>
          <w:bCs/>
          <w:sz w:val="40"/>
          <w:szCs w:val="40"/>
          <w:lang w:val="uk-UA"/>
        </w:rPr>
        <w:t>а</w:t>
      </w:r>
      <w:r w:rsidRPr="007A28FF">
        <w:rPr>
          <w:bCs/>
          <w:sz w:val="40"/>
          <w:szCs w:val="40"/>
          <w:lang w:val="uk-UA"/>
        </w:rPr>
        <w:t xml:space="preserve"> редакці</w:t>
      </w:r>
      <w:r w:rsidR="007A28FF" w:rsidRPr="007A28FF">
        <w:rPr>
          <w:bCs/>
          <w:sz w:val="40"/>
          <w:szCs w:val="40"/>
          <w:lang w:val="uk-UA"/>
        </w:rPr>
        <w:t>я</w:t>
      </w:r>
      <w:r w:rsidRPr="007A28FF">
        <w:rPr>
          <w:bCs/>
          <w:sz w:val="40"/>
          <w:szCs w:val="40"/>
          <w:lang w:val="uk-UA"/>
        </w:rPr>
        <w:t>)</w:t>
      </w:r>
    </w:p>
    <w:p w14:paraId="21535A62" w14:textId="77777777" w:rsidR="003C5998" w:rsidRPr="00800632" w:rsidRDefault="003C5998" w:rsidP="000264B8">
      <w:pPr>
        <w:shd w:val="clear" w:color="auto" w:fill="FFFFFF"/>
        <w:spacing w:after="120"/>
        <w:ind w:left="450" w:right="-1"/>
        <w:jc w:val="center"/>
        <w:rPr>
          <w:b/>
          <w:bCs/>
          <w:sz w:val="28"/>
          <w:szCs w:val="28"/>
          <w:lang w:val="uk-UA"/>
        </w:rPr>
      </w:pPr>
    </w:p>
    <w:p w14:paraId="15BF2245" w14:textId="77777777" w:rsidR="003C5998" w:rsidRPr="00800632" w:rsidRDefault="003C5998" w:rsidP="000264B8">
      <w:pPr>
        <w:shd w:val="clear" w:color="auto" w:fill="FFFFFF"/>
        <w:spacing w:after="120"/>
        <w:ind w:left="450" w:right="-1"/>
        <w:jc w:val="center"/>
        <w:rPr>
          <w:b/>
          <w:bCs/>
          <w:sz w:val="28"/>
          <w:szCs w:val="28"/>
          <w:lang w:val="uk-UA"/>
        </w:rPr>
      </w:pPr>
    </w:p>
    <w:p w14:paraId="60925B2D" w14:textId="77777777" w:rsidR="003C5998" w:rsidRPr="00800632" w:rsidRDefault="003C5998" w:rsidP="000264B8">
      <w:pPr>
        <w:shd w:val="clear" w:color="auto" w:fill="FFFFFF"/>
        <w:spacing w:after="120"/>
        <w:ind w:left="450" w:right="-1"/>
        <w:jc w:val="center"/>
        <w:rPr>
          <w:b/>
          <w:bCs/>
          <w:sz w:val="28"/>
          <w:szCs w:val="28"/>
          <w:lang w:val="uk-UA"/>
        </w:rPr>
      </w:pPr>
    </w:p>
    <w:p w14:paraId="69C0AA55" w14:textId="77777777" w:rsidR="003C5998" w:rsidRPr="00800632" w:rsidRDefault="003C5998" w:rsidP="000264B8">
      <w:pPr>
        <w:shd w:val="clear" w:color="auto" w:fill="FFFFFF"/>
        <w:spacing w:after="120"/>
        <w:ind w:left="450" w:right="-1"/>
        <w:jc w:val="center"/>
        <w:rPr>
          <w:b/>
          <w:bCs/>
          <w:sz w:val="28"/>
          <w:szCs w:val="28"/>
          <w:lang w:val="uk-UA"/>
        </w:rPr>
      </w:pPr>
    </w:p>
    <w:p w14:paraId="1F5368AE" w14:textId="77777777" w:rsidR="003C5998" w:rsidRPr="00800632" w:rsidRDefault="003C5998" w:rsidP="000264B8">
      <w:pPr>
        <w:shd w:val="clear" w:color="auto" w:fill="FFFFFF"/>
        <w:spacing w:after="120"/>
        <w:ind w:left="450" w:right="-1"/>
        <w:jc w:val="center"/>
        <w:rPr>
          <w:b/>
          <w:bCs/>
          <w:sz w:val="28"/>
          <w:szCs w:val="28"/>
          <w:lang w:val="uk-UA"/>
        </w:rPr>
      </w:pPr>
    </w:p>
    <w:p w14:paraId="5DE3A0F8" w14:textId="77777777" w:rsidR="003C5998" w:rsidRPr="00800632" w:rsidRDefault="003C5998" w:rsidP="000264B8">
      <w:pPr>
        <w:shd w:val="clear" w:color="auto" w:fill="FFFFFF"/>
        <w:spacing w:after="120"/>
        <w:ind w:left="450" w:right="-1"/>
        <w:jc w:val="center"/>
        <w:rPr>
          <w:b/>
          <w:bCs/>
          <w:sz w:val="28"/>
          <w:szCs w:val="28"/>
          <w:lang w:val="uk-UA"/>
        </w:rPr>
      </w:pPr>
    </w:p>
    <w:p w14:paraId="00A3280F" w14:textId="77777777" w:rsidR="003C5998" w:rsidRPr="00800632" w:rsidRDefault="003C5998" w:rsidP="000264B8">
      <w:pPr>
        <w:shd w:val="clear" w:color="auto" w:fill="FFFFFF"/>
        <w:spacing w:after="120"/>
        <w:ind w:left="450" w:right="-1"/>
        <w:jc w:val="center"/>
        <w:rPr>
          <w:b/>
          <w:bCs/>
          <w:sz w:val="28"/>
          <w:szCs w:val="28"/>
          <w:lang w:val="uk-UA"/>
        </w:rPr>
      </w:pPr>
    </w:p>
    <w:p w14:paraId="7F7EDDB6" w14:textId="672CF7B8" w:rsidR="00DA44AE" w:rsidRDefault="00DA44AE" w:rsidP="000264B8">
      <w:pPr>
        <w:shd w:val="clear" w:color="auto" w:fill="FFFFFF"/>
        <w:spacing w:before="240" w:after="120"/>
        <w:ind w:right="-1"/>
        <w:rPr>
          <w:bCs/>
          <w:sz w:val="28"/>
          <w:szCs w:val="28"/>
          <w:lang w:val="uk-UA"/>
        </w:rPr>
      </w:pPr>
    </w:p>
    <w:p w14:paraId="5A233F69" w14:textId="77777777" w:rsidR="00E6230D" w:rsidRDefault="00E6230D" w:rsidP="000264B8">
      <w:pPr>
        <w:shd w:val="clear" w:color="auto" w:fill="FFFFFF"/>
        <w:spacing w:before="240" w:after="120"/>
        <w:ind w:right="-1"/>
        <w:rPr>
          <w:bCs/>
          <w:sz w:val="28"/>
          <w:szCs w:val="28"/>
          <w:lang w:val="uk-UA"/>
        </w:rPr>
      </w:pPr>
    </w:p>
    <w:p w14:paraId="393FB90B" w14:textId="303F0C61" w:rsidR="003C5998" w:rsidRPr="0000369A" w:rsidRDefault="003C5998" w:rsidP="00D671AE">
      <w:pPr>
        <w:shd w:val="clear" w:color="auto" w:fill="FFFFFF"/>
        <w:jc w:val="center"/>
        <w:rPr>
          <w:bCs/>
          <w:lang w:val="uk-UA"/>
        </w:rPr>
      </w:pPr>
      <w:r w:rsidRPr="0000369A">
        <w:rPr>
          <w:bCs/>
          <w:lang w:val="uk-UA"/>
        </w:rPr>
        <w:t>Одеська обл., Одеський р-н,</w:t>
      </w:r>
    </w:p>
    <w:p w14:paraId="5CAAA33A" w14:textId="057E28CE" w:rsidR="003C5998" w:rsidRPr="0000369A" w:rsidRDefault="003C5998" w:rsidP="00D671AE">
      <w:pPr>
        <w:shd w:val="clear" w:color="auto" w:fill="FFFFFF"/>
        <w:ind w:left="450"/>
        <w:jc w:val="center"/>
        <w:rPr>
          <w:bCs/>
          <w:lang w:val="uk-UA"/>
        </w:rPr>
      </w:pPr>
      <w:r w:rsidRPr="0000369A">
        <w:rPr>
          <w:bCs/>
          <w:lang w:val="uk-UA"/>
        </w:rPr>
        <w:t>селище Авангард</w:t>
      </w:r>
    </w:p>
    <w:p w14:paraId="049BF6E4" w14:textId="0FA91569" w:rsidR="00303EB5" w:rsidRPr="0000369A" w:rsidRDefault="003C5998" w:rsidP="00D671AE">
      <w:pPr>
        <w:shd w:val="clear" w:color="auto" w:fill="FFFFFF"/>
        <w:ind w:left="450"/>
        <w:jc w:val="center"/>
        <w:rPr>
          <w:bCs/>
          <w:lang w:val="uk-UA"/>
        </w:rPr>
      </w:pPr>
      <w:r w:rsidRPr="0000369A">
        <w:rPr>
          <w:bCs/>
          <w:lang w:val="uk-UA"/>
        </w:rPr>
        <w:t xml:space="preserve">2025 </w:t>
      </w:r>
      <w:bookmarkEnd w:id="0"/>
      <w:bookmarkEnd w:id="2"/>
    </w:p>
    <w:p w14:paraId="59208B9D" w14:textId="5098F96D" w:rsidR="00D671AE" w:rsidRDefault="00D671AE" w:rsidP="00D671AE">
      <w:pPr>
        <w:shd w:val="clear" w:color="auto" w:fill="FFFFFF"/>
        <w:ind w:left="450"/>
        <w:jc w:val="center"/>
        <w:rPr>
          <w:b/>
          <w:lang w:val="uk-UA"/>
        </w:rPr>
      </w:pPr>
    </w:p>
    <w:p w14:paraId="01FC3077" w14:textId="77777777" w:rsidR="0073489F" w:rsidRDefault="0073489F" w:rsidP="00D671AE">
      <w:pPr>
        <w:shd w:val="clear" w:color="auto" w:fill="FFFFFF"/>
        <w:ind w:left="450"/>
        <w:jc w:val="center"/>
        <w:rPr>
          <w:b/>
          <w:lang w:val="uk-UA"/>
        </w:rPr>
      </w:pPr>
    </w:p>
    <w:p w14:paraId="42DC019F" w14:textId="77777777" w:rsidR="0073489F" w:rsidRDefault="0073489F" w:rsidP="00D671AE">
      <w:pPr>
        <w:shd w:val="clear" w:color="auto" w:fill="FFFFFF"/>
        <w:ind w:left="450"/>
        <w:jc w:val="center"/>
        <w:rPr>
          <w:b/>
          <w:lang w:val="uk-UA"/>
        </w:rPr>
      </w:pPr>
    </w:p>
    <w:p w14:paraId="0D371A0B" w14:textId="77777777" w:rsidR="0073489F" w:rsidRDefault="0073489F" w:rsidP="00D671AE">
      <w:pPr>
        <w:shd w:val="clear" w:color="auto" w:fill="FFFFFF"/>
        <w:ind w:left="450"/>
        <w:jc w:val="center"/>
        <w:rPr>
          <w:b/>
          <w:lang w:val="uk-UA"/>
        </w:rPr>
      </w:pPr>
    </w:p>
    <w:p w14:paraId="15EEC3FB" w14:textId="77777777" w:rsidR="0073489F" w:rsidRDefault="0073489F" w:rsidP="00D671AE">
      <w:pPr>
        <w:shd w:val="clear" w:color="auto" w:fill="FFFFFF"/>
        <w:ind w:left="450"/>
        <w:jc w:val="center"/>
        <w:rPr>
          <w:b/>
          <w:lang w:val="uk-UA"/>
        </w:rPr>
      </w:pPr>
    </w:p>
    <w:p w14:paraId="17A599F3" w14:textId="77777777" w:rsidR="00D671AE" w:rsidRDefault="00D671AE" w:rsidP="00D671AE">
      <w:pPr>
        <w:shd w:val="clear" w:color="auto" w:fill="FFFFFF"/>
        <w:ind w:left="450"/>
        <w:jc w:val="center"/>
        <w:rPr>
          <w:b/>
          <w:lang w:val="uk-UA"/>
        </w:rPr>
      </w:pPr>
    </w:p>
    <w:p w14:paraId="2729E327" w14:textId="77777777" w:rsidR="000264B8" w:rsidRPr="003C5998" w:rsidRDefault="000264B8" w:rsidP="00D671AE">
      <w:pPr>
        <w:shd w:val="clear" w:color="auto" w:fill="FFFFFF"/>
        <w:spacing w:after="120"/>
        <w:ind w:right="-1"/>
        <w:rPr>
          <w:b/>
          <w:lang w:val="uk-UA"/>
        </w:rPr>
      </w:pPr>
    </w:p>
    <w:p w14:paraId="19042142" w14:textId="332EAE84" w:rsidR="003C5998" w:rsidRPr="003C5998" w:rsidRDefault="003C5998" w:rsidP="000264B8">
      <w:pPr>
        <w:pStyle w:val="rvps2"/>
        <w:numPr>
          <w:ilvl w:val="0"/>
          <w:numId w:val="7"/>
        </w:numPr>
        <w:shd w:val="clear" w:color="auto" w:fill="FFFFFF"/>
        <w:tabs>
          <w:tab w:val="left" w:pos="851"/>
        </w:tabs>
        <w:spacing w:before="0" w:beforeAutospacing="0" w:after="120" w:afterAutospacing="0"/>
        <w:ind w:left="0" w:firstLine="567"/>
        <w:jc w:val="both"/>
        <w:rPr>
          <w:sz w:val="28"/>
          <w:szCs w:val="28"/>
        </w:rPr>
      </w:pPr>
      <w:r w:rsidRPr="003C5998">
        <w:rPr>
          <w:sz w:val="28"/>
          <w:szCs w:val="28"/>
        </w:rPr>
        <w:t>КОМУНАЛЬНА УСТАНОВА «ЦЕНТР НАДАННЯ СОЦІАЛЬНИХ ПОЛУГ» АВАНГАРДІВСЬКОЇ СЕЛИЩНОЇ РАДИ, скорочено КУ «ЦНСП» Авангардівської сел/ради (далі - Центр),  є комплексним закладом соціального захисту населення, структурні або відокремлені (територіальні) підрозділи якого провадять соціальну роботу та надають соціальні послуги особам/сім’ям, які належать до вразливих груп населення та/або перебувають у складних життєвих обставинах (далі - особи/сім’ї).</w:t>
      </w:r>
    </w:p>
    <w:p w14:paraId="4E7C8FE2" w14:textId="7927F1D5" w:rsidR="003C5998" w:rsidRPr="003C5998" w:rsidRDefault="007A28FF" w:rsidP="000264B8">
      <w:pPr>
        <w:pStyle w:val="rvps2"/>
        <w:shd w:val="clear" w:color="auto" w:fill="FFFFFF"/>
        <w:tabs>
          <w:tab w:val="left" w:pos="284"/>
        </w:tabs>
        <w:spacing w:before="0" w:beforeAutospacing="0" w:after="120" w:afterAutospacing="0"/>
        <w:ind w:right="-2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C5998" w:rsidRPr="003C5998">
        <w:rPr>
          <w:sz w:val="28"/>
          <w:szCs w:val="28"/>
        </w:rPr>
        <w:t>Місцезнаходження: 67806, Одеська область, Одеський район, смт</w:t>
      </w:r>
      <w:r>
        <w:rPr>
          <w:sz w:val="28"/>
          <w:szCs w:val="28"/>
        </w:rPr>
        <w:t xml:space="preserve">. </w:t>
      </w:r>
      <w:r w:rsidR="003C5998" w:rsidRPr="003C5998">
        <w:rPr>
          <w:sz w:val="28"/>
          <w:szCs w:val="28"/>
        </w:rPr>
        <w:t xml:space="preserve">Авангард, </w:t>
      </w:r>
      <w:r>
        <w:rPr>
          <w:sz w:val="28"/>
          <w:szCs w:val="28"/>
        </w:rPr>
        <w:t xml:space="preserve"> </w:t>
      </w:r>
      <w:r w:rsidR="003C5998" w:rsidRPr="003C5998">
        <w:rPr>
          <w:sz w:val="28"/>
          <w:szCs w:val="28"/>
        </w:rPr>
        <w:t>вулиця Добрянського, будинок 30.</w:t>
      </w:r>
    </w:p>
    <w:p w14:paraId="1BA89FB4" w14:textId="47FE0772" w:rsidR="003C5998" w:rsidRDefault="003C5998" w:rsidP="000264B8">
      <w:pPr>
        <w:pStyle w:val="rvps2"/>
        <w:numPr>
          <w:ilvl w:val="0"/>
          <w:numId w:val="7"/>
        </w:numPr>
        <w:shd w:val="clear" w:color="auto" w:fill="FFFFFF"/>
        <w:tabs>
          <w:tab w:val="left" w:pos="851"/>
        </w:tabs>
        <w:spacing w:before="0" w:beforeAutospacing="0" w:after="120" w:afterAutospacing="0"/>
        <w:ind w:left="0" w:firstLine="567"/>
        <w:jc w:val="both"/>
        <w:rPr>
          <w:sz w:val="28"/>
          <w:szCs w:val="28"/>
        </w:rPr>
      </w:pPr>
      <w:bookmarkStart w:id="3" w:name="n12"/>
      <w:bookmarkEnd w:id="3"/>
      <w:r w:rsidRPr="003C5998">
        <w:rPr>
          <w:sz w:val="28"/>
          <w:szCs w:val="28"/>
        </w:rPr>
        <w:t xml:space="preserve">Центр утворюється, реорганізується та ліквідується в порядку, передбаченому законодавством, </w:t>
      </w:r>
      <w:proofErr w:type="spellStart"/>
      <w:r w:rsidRPr="003C5998">
        <w:rPr>
          <w:sz w:val="28"/>
          <w:szCs w:val="28"/>
        </w:rPr>
        <w:t>Авангардівською</w:t>
      </w:r>
      <w:proofErr w:type="spellEnd"/>
      <w:r w:rsidRPr="003C5998">
        <w:rPr>
          <w:sz w:val="28"/>
          <w:szCs w:val="28"/>
        </w:rPr>
        <w:t xml:space="preserve"> селищною радою Одеського району Одеської області (далі - Засновник) з урахуванням потреб Авангардівської селищної територіальної громади Одеського району Одеської області для виконання  завдань і функцій з надання соціальних послуг.</w:t>
      </w:r>
    </w:p>
    <w:p w14:paraId="6242E8B2" w14:textId="3BE5DC5E" w:rsidR="003C5998" w:rsidRPr="00CB11F8" w:rsidRDefault="003C5998" w:rsidP="000264B8">
      <w:pPr>
        <w:spacing w:after="1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</w:t>
      </w:r>
      <w:r w:rsidRPr="00CB11F8">
        <w:rPr>
          <w:color w:val="000000"/>
          <w:sz w:val="28"/>
          <w:szCs w:val="28"/>
          <w:lang w:val="uk-UA"/>
        </w:rPr>
        <w:t xml:space="preserve">Центр підпорядковується відділу соціального захисту </w:t>
      </w:r>
      <w:r w:rsidRPr="00DA44AE">
        <w:rPr>
          <w:color w:val="000000"/>
          <w:sz w:val="28"/>
          <w:szCs w:val="28"/>
          <w:lang w:val="uk-UA"/>
        </w:rPr>
        <w:t>Авангардівської селищної</w:t>
      </w:r>
      <w:r w:rsidRPr="00CB11F8">
        <w:rPr>
          <w:color w:val="000000"/>
          <w:sz w:val="28"/>
          <w:szCs w:val="28"/>
          <w:lang w:val="uk-UA"/>
        </w:rPr>
        <w:t xml:space="preserve"> ради.</w:t>
      </w:r>
    </w:p>
    <w:p w14:paraId="2F03849F" w14:textId="77777777" w:rsidR="003C5998" w:rsidRPr="003C5998" w:rsidRDefault="003C5998" w:rsidP="000264B8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bookmarkStart w:id="4" w:name="n13"/>
      <w:bookmarkStart w:id="5" w:name="n14"/>
      <w:bookmarkEnd w:id="4"/>
      <w:bookmarkEnd w:id="5"/>
      <w:r w:rsidRPr="003C5998">
        <w:rPr>
          <w:sz w:val="28"/>
          <w:szCs w:val="28"/>
        </w:rPr>
        <w:t>Діяльність Центру повинна відповідати критеріям діяльності надавачів соціальних послуг, визначених нормативно-правовими актами України.</w:t>
      </w:r>
    </w:p>
    <w:p w14:paraId="0B7616AB" w14:textId="4C504E3A" w:rsidR="003C5998" w:rsidRPr="003C5998" w:rsidRDefault="003C5998" w:rsidP="000264B8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r w:rsidRPr="003C5998">
        <w:rPr>
          <w:sz w:val="28"/>
          <w:szCs w:val="28"/>
        </w:rPr>
        <w:t>Положення про Центр, його структуру і кошторис затверджує Засновник.</w:t>
      </w:r>
    </w:p>
    <w:p w14:paraId="3774EB57" w14:textId="46C62B8F" w:rsidR="003C5998" w:rsidRPr="00DA44AE" w:rsidRDefault="003C5998" w:rsidP="000264B8">
      <w:pPr>
        <w:pStyle w:val="a6"/>
        <w:numPr>
          <w:ilvl w:val="0"/>
          <w:numId w:val="7"/>
        </w:numPr>
        <w:shd w:val="clear" w:color="auto" w:fill="FFFFFF"/>
        <w:tabs>
          <w:tab w:val="left" w:pos="993"/>
        </w:tabs>
        <w:spacing w:before="240" w:after="120"/>
        <w:ind w:left="0" w:right="-1"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bookmarkStart w:id="6" w:name="n15"/>
      <w:bookmarkStart w:id="7" w:name="n16"/>
      <w:bookmarkEnd w:id="6"/>
      <w:bookmarkEnd w:id="7"/>
      <w:r w:rsidRPr="00DA44AE">
        <w:rPr>
          <w:sz w:val="28"/>
          <w:szCs w:val="28"/>
          <w:bdr w:val="none" w:sz="0" w:space="0" w:color="auto" w:frame="1"/>
          <w:lang w:val="uk-UA"/>
        </w:rPr>
        <w:t xml:space="preserve">Методичний та інформаційний супровід діяльності Центру забезпечує </w:t>
      </w:r>
      <w:r w:rsidRPr="00DA44AE">
        <w:rPr>
          <w:sz w:val="28"/>
          <w:szCs w:val="28"/>
          <w:lang w:val="uk-UA"/>
        </w:rPr>
        <w:t>Головне управління Національної соціальної сервісної служби в Одеській області, Департамент соціальної та сімейної політики Одеської обласної державної адміністрації, Комунальна установа Одеської обласної ради «Центр соціальних служб».</w:t>
      </w:r>
    </w:p>
    <w:p w14:paraId="3B81DD7F" w14:textId="77777777" w:rsidR="003C5998" w:rsidRPr="003C5998" w:rsidRDefault="003C5998" w:rsidP="000264B8">
      <w:pPr>
        <w:pStyle w:val="a6"/>
        <w:shd w:val="clear" w:color="auto" w:fill="FFFFFF"/>
        <w:tabs>
          <w:tab w:val="left" w:pos="993"/>
        </w:tabs>
        <w:spacing w:before="240" w:after="120"/>
        <w:ind w:left="567" w:right="-1"/>
        <w:jc w:val="both"/>
        <w:rPr>
          <w:sz w:val="28"/>
          <w:szCs w:val="28"/>
          <w:bdr w:val="none" w:sz="0" w:space="0" w:color="auto" w:frame="1"/>
          <w:lang w:val="uk-UA"/>
        </w:rPr>
      </w:pPr>
    </w:p>
    <w:p w14:paraId="57507897" w14:textId="531F33CB" w:rsidR="00D671AE" w:rsidRPr="00D671AE" w:rsidRDefault="003C5998" w:rsidP="00D671AE">
      <w:pPr>
        <w:pStyle w:val="a6"/>
        <w:numPr>
          <w:ilvl w:val="0"/>
          <w:numId w:val="7"/>
        </w:numPr>
        <w:shd w:val="clear" w:color="auto" w:fill="FFFFFF"/>
        <w:tabs>
          <w:tab w:val="left" w:pos="993"/>
        </w:tabs>
        <w:spacing w:before="240" w:after="120"/>
        <w:ind w:left="0" w:right="-1"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3C5998">
        <w:rPr>
          <w:color w:val="000000" w:themeColor="text1"/>
          <w:sz w:val="28"/>
          <w:szCs w:val="28"/>
        </w:rPr>
        <w:t xml:space="preserve">Центр у </w:t>
      </w:r>
      <w:proofErr w:type="spellStart"/>
      <w:r w:rsidRPr="003C5998">
        <w:rPr>
          <w:color w:val="000000" w:themeColor="text1"/>
          <w:sz w:val="28"/>
          <w:szCs w:val="28"/>
        </w:rPr>
        <w:t>своїй</w:t>
      </w:r>
      <w:proofErr w:type="spellEnd"/>
      <w:r w:rsidRPr="003C5998">
        <w:rPr>
          <w:color w:val="000000" w:themeColor="text1"/>
          <w:sz w:val="28"/>
          <w:szCs w:val="28"/>
        </w:rPr>
        <w:t xml:space="preserve"> </w:t>
      </w:r>
      <w:proofErr w:type="spellStart"/>
      <w:r w:rsidRPr="003C5998">
        <w:rPr>
          <w:color w:val="000000" w:themeColor="text1"/>
          <w:sz w:val="28"/>
          <w:szCs w:val="28"/>
        </w:rPr>
        <w:t>діяльності</w:t>
      </w:r>
      <w:proofErr w:type="spellEnd"/>
      <w:r w:rsidRPr="003C5998">
        <w:rPr>
          <w:color w:val="000000" w:themeColor="text1"/>
          <w:sz w:val="28"/>
          <w:szCs w:val="28"/>
        </w:rPr>
        <w:t xml:space="preserve"> </w:t>
      </w:r>
      <w:proofErr w:type="spellStart"/>
      <w:r w:rsidRPr="003C5998">
        <w:rPr>
          <w:color w:val="000000" w:themeColor="text1"/>
          <w:sz w:val="28"/>
          <w:szCs w:val="28"/>
        </w:rPr>
        <w:t>керується</w:t>
      </w:r>
      <w:proofErr w:type="spellEnd"/>
      <w:r w:rsidRPr="003C5998">
        <w:rPr>
          <w:color w:val="000000" w:themeColor="text1"/>
          <w:sz w:val="28"/>
          <w:szCs w:val="28"/>
        </w:rPr>
        <w:t> </w:t>
      </w:r>
      <w:proofErr w:type="spellStart"/>
      <w:r w:rsidR="009D4A62">
        <w:fldChar w:fldCharType="begin"/>
      </w:r>
      <w:r w:rsidR="009D4A62">
        <w:instrText xml:space="preserve"> HYPERLINK "https://zakon.rada.gov.ua/laws/show/254%D0%BA/96-%D0%B2%D1%80" \t "_blank" </w:instrText>
      </w:r>
      <w:r w:rsidR="009D4A62">
        <w:fldChar w:fldCharType="separate"/>
      </w:r>
      <w:r w:rsidRPr="003C5998">
        <w:rPr>
          <w:rStyle w:val="a7"/>
          <w:color w:val="000000" w:themeColor="text1"/>
          <w:sz w:val="28"/>
          <w:szCs w:val="28"/>
        </w:rPr>
        <w:t>Конституцією</w:t>
      </w:r>
      <w:proofErr w:type="spellEnd"/>
      <w:r w:rsidR="009D4A62">
        <w:rPr>
          <w:rStyle w:val="a7"/>
          <w:color w:val="000000" w:themeColor="text1"/>
          <w:sz w:val="28"/>
          <w:szCs w:val="28"/>
        </w:rPr>
        <w:fldChar w:fldCharType="end"/>
      </w:r>
      <w:r w:rsidRPr="003C5998">
        <w:rPr>
          <w:rStyle w:val="a7"/>
          <w:color w:val="000000" w:themeColor="text1"/>
          <w:sz w:val="28"/>
          <w:szCs w:val="28"/>
        </w:rPr>
        <w:t xml:space="preserve"> </w:t>
      </w:r>
      <w:proofErr w:type="spellStart"/>
      <w:r w:rsidRPr="003C5998">
        <w:rPr>
          <w:rStyle w:val="a7"/>
          <w:color w:val="000000" w:themeColor="text1"/>
          <w:sz w:val="28"/>
          <w:szCs w:val="28"/>
        </w:rPr>
        <w:t>України</w:t>
      </w:r>
      <w:proofErr w:type="spellEnd"/>
      <w:r w:rsidRPr="003C5998">
        <w:rPr>
          <w:rStyle w:val="a7"/>
          <w:color w:val="000000" w:themeColor="text1"/>
          <w:sz w:val="28"/>
          <w:szCs w:val="28"/>
        </w:rPr>
        <w:t xml:space="preserve">, </w:t>
      </w:r>
      <w:r w:rsidRPr="003C5998">
        <w:rPr>
          <w:color w:val="000000" w:themeColor="text1"/>
          <w:sz w:val="28"/>
          <w:szCs w:val="28"/>
        </w:rPr>
        <w:t xml:space="preserve">законами </w:t>
      </w:r>
      <w:proofErr w:type="spellStart"/>
      <w:r w:rsidRPr="003C5998">
        <w:rPr>
          <w:color w:val="000000" w:themeColor="text1"/>
          <w:sz w:val="28"/>
          <w:szCs w:val="28"/>
        </w:rPr>
        <w:t>України</w:t>
      </w:r>
      <w:proofErr w:type="spellEnd"/>
      <w:r w:rsidRPr="003C5998">
        <w:rPr>
          <w:color w:val="000000" w:themeColor="text1"/>
          <w:sz w:val="28"/>
          <w:szCs w:val="28"/>
        </w:rPr>
        <w:t xml:space="preserve">, актами Президента </w:t>
      </w:r>
      <w:proofErr w:type="spellStart"/>
      <w:r w:rsidRPr="003C5998">
        <w:rPr>
          <w:color w:val="000000" w:themeColor="text1"/>
          <w:sz w:val="28"/>
          <w:szCs w:val="28"/>
        </w:rPr>
        <w:t>України</w:t>
      </w:r>
      <w:proofErr w:type="spellEnd"/>
      <w:r w:rsidRPr="003C5998">
        <w:rPr>
          <w:color w:val="000000" w:themeColor="text1"/>
          <w:sz w:val="28"/>
          <w:szCs w:val="28"/>
        </w:rPr>
        <w:t xml:space="preserve"> та </w:t>
      </w:r>
      <w:proofErr w:type="spellStart"/>
      <w:r w:rsidRPr="003C5998">
        <w:rPr>
          <w:color w:val="000000" w:themeColor="text1"/>
          <w:sz w:val="28"/>
          <w:szCs w:val="28"/>
        </w:rPr>
        <w:t>Кабінету</w:t>
      </w:r>
      <w:proofErr w:type="spellEnd"/>
      <w:r w:rsidRPr="003C5998">
        <w:rPr>
          <w:color w:val="000000" w:themeColor="text1"/>
          <w:sz w:val="28"/>
          <w:szCs w:val="28"/>
        </w:rPr>
        <w:t xml:space="preserve"> </w:t>
      </w:r>
      <w:proofErr w:type="spellStart"/>
      <w:r w:rsidRPr="003C5998">
        <w:rPr>
          <w:color w:val="000000" w:themeColor="text1"/>
          <w:sz w:val="28"/>
          <w:szCs w:val="28"/>
        </w:rPr>
        <w:t>Міністрів</w:t>
      </w:r>
      <w:proofErr w:type="spellEnd"/>
      <w:r w:rsidRPr="003C5998">
        <w:rPr>
          <w:color w:val="000000" w:themeColor="text1"/>
          <w:sz w:val="28"/>
          <w:szCs w:val="28"/>
        </w:rPr>
        <w:t xml:space="preserve"> </w:t>
      </w:r>
      <w:proofErr w:type="spellStart"/>
      <w:r w:rsidRPr="003C5998">
        <w:rPr>
          <w:color w:val="000000" w:themeColor="text1"/>
          <w:sz w:val="28"/>
          <w:szCs w:val="28"/>
        </w:rPr>
        <w:t>України</w:t>
      </w:r>
      <w:proofErr w:type="spellEnd"/>
      <w:r w:rsidRPr="003C5998">
        <w:rPr>
          <w:color w:val="000000" w:themeColor="text1"/>
          <w:sz w:val="28"/>
          <w:szCs w:val="28"/>
        </w:rPr>
        <w:t xml:space="preserve">, наказами </w:t>
      </w:r>
      <w:proofErr w:type="spellStart"/>
      <w:r w:rsidRPr="003C5998">
        <w:rPr>
          <w:color w:val="000000" w:themeColor="text1"/>
          <w:sz w:val="28"/>
          <w:szCs w:val="28"/>
        </w:rPr>
        <w:t>Мінсоцполітики</w:t>
      </w:r>
      <w:proofErr w:type="spellEnd"/>
      <w:r w:rsidRPr="003C5998">
        <w:rPr>
          <w:color w:val="000000" w:themeColor="text1"/>
          <w:sz w:val="28"/>
          <w:szCs w:val="28"/>
        </w:rPr>
        <w:t xml:space="preserve">, </w:t>
      </w:r>
      <w:proofErr w:type="spellStart"/>
      <w:r w:rsidRPr="003C5998">
        <w:rPr>
          <w:color w:val="000000" w:themeColor="text1"/>
          <w:sz w:val="28"/>
          <w:szCs w:val="28"/>
        </w:rPr>
        <w:t>іншими</w:t>
      </w:r>
      <w:proofErr w:type="spellEnd"/>
      <w:r w:rsidRPr="003C5998">
        <w:rPr>
          <w:color w:val="000000" w:themeColor="text1"/>
          <w:sz w:val="28"/>
          <w:szCs w:val="28"/>
        </w:rPr>
        <w:t xml:space="preserve"> нормативно-</w:t>
      </w:r>
      <w:proofErr w:type="spellStart"/>
      <w:r w:rsidRPr="003C5998">
        <w:rPr>
          <w:color w:val="000000" w:themeColor="text1"/>
          <w:sz w:val="28"/>
          <w:szCs w:val="28"/>
        </w:rPr>
        <w:t>правовими</w:t>
      </w:r>
      <w:proofErr w:type="spellEnd"/>
      <w:r w:rsidRPr="003C5998">
        <w:rPr>
          <w:color w:val="000000" w:themeColor="text1"/>
          <w:sz w:val="28"/>
          <w:szCs w:val="28"/>
        </w:rPr>
        <w:t xml:space="preserve"> актами з </w:t>
      </w:r>
      <w:proofErr w:type="spellStart"/>
      <w:r w:rsidRPr="003C5998">
        <w:rPr>
          <w:color w:val="000000" w:themeColor="text1"/>
          <w:sz w:val="28"/>
          <w:szCs w:val="28"/>
        </w:rPr>
        <w:t>питань</w:t>
      </w:r>
      <w:proofErr w:type="spellEnd"/>
      <w:r w:rsidRPr="003C5998">
        <w:rPr>
          <w:color w:val="000000" w:themeColor="text1"/>
          <w:sz w:val="28"/>
          <w:szCs w:val="28"/>
        </w:rPr>
        <w:t xml:space="preserve"> </w:t>
      </w:r>
      <w:proofErr w:type="spellStart"/>
      <w:r w:rsidRPr="003C5998">
        <w:rPr>
          <w:color w:val="000000" w:themeColor="text1"/>
          <w:sz w:val="28"/>
          <w:szCs w:val="28"/>
        </w:rPr>
        <w:t>надання</w:t>
      </w:r>
      <w:proofErr w:type="spellEnd"/>
      <w:r w:rsidRPr="003C5998">
        <w:rPr>
          <w:color w:val="000000" w:themeColor="text1"/>
          <w:sz w:val="28"/>
          <w:szCs w:val="28"/>
        </w:rPr>
        <w:t xml:space="preserve"> </w:t>
      </w:r>
      <w:proofErr w:type="spellStart"/>
      <w:r w:rsidRPr="003C5998">
        <w:rPr>
          <w:color w:val="000000" w:themeColor="text1"/>
          <w:sz w:val="28"/>
          <w:szCs w:val="28"/>
        </w:rPr>
        <w:t>соціальних</w:t>
      </w:r>
      <w:proofErr w:type="spellEnd"/>
      <w:r w:rsidRPr="003C5998">
        <w:rPr>
          <w:color w:val="000000" w:themeColor="text1"/>
          <w:sz w:val="28"/>
          <w:szCs w:val="28"/>
        </w:rPr>
        <w:t xml:space="preserve"> </w:t>
      </w:r>
      <w:proofErr w:type="spellStart"/>
      <w:r w:rsidRPr="003C5998">
        <w:rPr>
          <w:color w:val="000000" w:themeColor="text1"/>
          <w:sz w:val="28"/>
          <w:szCs w:val="28"/>
        </w:rPr>
        <w:t>послуг</w:t>
      </w:r>
      <w:proofErr w:type="spellEnd"/>
      <w:r w:rsidRPr="003C5998">
        <w:rPr>
          <w:color w:val="000000" w:themeColor="text1"/>
          <w:sz w:val="28"/>
          <w:szCs w:val="28"/>
        </w:rPr>
        <w:t xml:space="preserve">, а </w:t>
      </w:r>
      <w:proofErr w:type="spellStart"/>
      <w:r w:rsidRPr="003C5998">
        <w:rPr>
          <w:color w:val="000000" w:themeColor="text1"/>
          <w:sz w:val="28"/>
          <w:szCs w:val="28"/>
        </w:rPr>
        <w:t>також</w:t>
      </w:r>
      <w:proofErr w:type="spellEnd"/>
      <w:r w:rsidRPr="003C5998">
        <w:rPr>
          <w:color w:val="000000" w:themeColor="text1"/>
          <w:sz w:val="28"/>
          <w:szCs w:val="28"/>
        </w:rPr>
        <w:t xml:space="preserve"> </w:t>
      </w:r>
      <w:proofErr w:type="spellStart"/>
      <w:r w:rsidRPr="003C5998">
        <w:rPr>
          <w:color w:val="000000" w:themeColor="text1"/>
          <w:sz w:val="28"/>
          <w:szCs w:val="28"/>
        </w:rPr>
        <w:t>цим</w:t>
      </w:r>
      <w:proofErr w:type="spellEnd"/>
      <w:r w:rsidRPr="003C5998">
        <w:rPr>
          <w:color w:val="000000" w:themeColor="text1"/>
          <w:sz w:val="28"/>
          <w:szCs w:val="28"/>
        </w:rPr>
        <w:t xml:space="preserve"> </w:t>
      </w:r>
      <w:proofErr w:type="spellStart"/>
      <w:r w:rsidRPr="003C5998">
        <w:rPr>
          <w:color w:val="000000" w:themeColor="text1"/>
          <w:sz w:val="28"/>
          <w:szCs w:val="28"/>
        </w:rPr>
        <w:t>Положенням</w:t>
      </w:r>
      <w:proofErr w:type="spellEnd"/>
      <w:r w:rsidRPr="003C5998">
        <w:rPr>
          <w:color w:val="000000" w:themeColor="text1"/>
          <w:sz w:val="28"/>
          <w:szCs w:val="28"/>
        </w:rPr>
        <w:t>.</w:t>
      </w:r>
    </w:p>
    <w:p w14:paraId="41367188" w14:textId="77777777" w:rsidR="00D671AE" w:rsidRPr="00D671AE" w:rsidRDefault="00D671AE" w:rsidP="00D671AE">
      <w:pPr>
        <w:pStyle w:val="a6"/>
        <w:shd w:val="clear" w:color="auto" w:fill="FFFFFF"/>
        <w:tabs>
          <w:tab w:val="left" w:pos="993"/>
        </w:tabs>
        <w:spacing w:before="240" w:after="120"/>
        <w:ind w:left="567" w:right="-1"/>
        <w:jc w:val="both"/>
        <w:rPr>
          <w:sz w:val="28"/>
          <w:szCs w:val="28"/>
          <w:bdr w:val="none" w:sz="0" w:space="0" w:color="auto" w:frame="1"/>
          <w:lang w:val="uk-UA"/>
        </w:rPr>
      </w:pPr>
    </w:p>
    <w:p w14:paraId="77943D45" w14:textId="6F12D9B2" w:rsidR="002C19C4" w:rsidRPr="0073489F" w:rsidRDefault="003C5998" w:rsidP="00D671AE">
      <w:pPr>
        <w:pStyle w:val="a6"/>
        <w:numPr>
          <w:ilvl w:val="0"/>
          <w:numId w:val="7"/>
        </w:numPr>
        <w:shd w:val="clear" w:color="auto" w:fill="FFFFFF"/>
        <w:tabs>
          <w:tab w:val="left" w:pos="993"/>
        </w:tabs>
        <w:spacing w:before="240" w:after="120"/>
        <w:ind w:left="0" w:right="-1"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DA44AE">
        <w:rPr>
          <w:sz w:val="28"/>
          <w:szCs w:val="28"/>
        </w:rPr>
        <w:t xml:space="preserve">Центр </w:t>
      </w:r>
      <w:proofErr w:type="spellStart"/>
      <w:r w:rsidRPr="00DA44AE">
        <w:rPr>
          <w:sz w:val="28"/>
          <w:szCs w:val="28"/>
        </w:rPr>
        <w:t>утворюється</w:t>
      </w:r>
      <w:proofErr w:type="spellEnd"/>
      <w:r w:rsidRPr="00DA44AE">
        <w:rPr>
          <w:sz w:val="28"/>
          <w:szCs w:val="28"/>
        </w:rPr>
        <w:t xml:space="preserve"> для </w:t>
      </w:r>
      <w:proofErr w:type="spellStart"/>
      <w:r w:rsidRPr="00DA44AE">
        <w:rPr>
          <w:sz w:val="28"/>
          <w:szCs w:val="28"/>
        </w:rPr>
        <w:t>надання</w:t>
      </w:r>
      <w:proofErr w:type="spellEnd"/>
      <w:r w:rsidRPr="00DA44AE">
        <w:rPr>
          <w:sz w:val="28"/>
          <w:szCs w:val="28"/>
        </w:rPr>
        <w:t xml:space="preserve"> </w:t>
      </w:r>
      <w:proofErr w:type="spellStart"/>
      <w:r w:rsidRPr="00DA44AE">
        <w:rPr>
          <w:sz w:val="28"/>
          <w:szCs w:val="28"/>
        </w:rPr>
        <w:t>соціальних</w:t>
      </w:r>
      <w:proofErr w:type="spellEnd"/>
      <w:r w:rsidRPr="00DA44AE">
        <w:rPr>
          <w:sz w:val="28"/>
          <w:szCs w:val="28"/>
        </w:rPr>
        <w:t xml:space="preserve"> </w:t>
      </w:r>
      <w:proofErr w:type="spellStart"/>
      <w:r w:rsidRPr="00DA44AE">
        <w:rPr>
          <w:sz w:val="28"/>
          <w:szCs w:val="28"/>
        </w:rPr>
        <w:t>послуг</w:t>
      </w:r>
      <w:proofErr w:type="spellEnd"/>
      <w:r w:rsidRPr="00DA44AE">
        <w:rPr>
          <w:sz w:val="28"/>
          <w:szCs w:val="28"/>
        </w:rPr>
        <w:t xml:space="preserve">: </w:t>
      </w:r>
    </w:p>
    <w:p w14:paraId="33B2C410" w14:textId="77777777" w:rsidR="0073489F" w:rsidRPr="000264B8" w:rsidRDefault="0073489F" w:rsidP="0073489F">
      <w:pPr>
        <w:pStyle w:val="a6"/>
        <w:shd w:val="clear" w:color="auto" w:fill="FFFFFF"/>
        <w:tabs>
          <w:tab w:val="left" w:pos="993"/>
        </w:tabs>
        <w:spacing w:before="240" w:after="120"/>
        <w:ind w:left="567" w:right="-1"/>
        <w:jc w:val="both"/>
        <w:rPr>
          <w:sz w:val="28"/>
          <w:szCs w:val="28"/>
          <w:bdr w:val="none" w:sz="0" w:space="0" w:color="auto" w:frame="1"/>
          <w:lang w:val="uk-UA"/>
        </w:rPr>
      </w:pPr>
    </w:p>
    <w:p w14:paraId="1B796D91" w14:textId="1C6D0EF2" w:rsidR="002C19C4" w:rsidRPr="00CB11F8" w:rsidRDefault="002C19C4" w:rsidP="000264B8">
      <w:pPr>
        <w:shd w:val="clear" w:color="auto" w:fill="FFFFFF"/>
        <w:tabs>
          <w:tab w:val="left" w:pos="993"/>
        </w:tabs>
        <w:spacing w:after="120"/>
        <w:ind w:right="-1"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3C5998" w:rsidRPr="00CB11F8">
        <w:rPr>
          <w:sz w:val="28"/>
          <w:szCs w:val="28"/>
          <w:lang w:val="uk-UA"/>
        </w:rPr>
        <w:t xml:space="preserve">особам, дітям, сім’ям, громадянам похилого віку, особам з інвалідністю, хворим (з числа осіб працездатного віку на період до встановлення їм групи інвалідності, але не більше як чотири місяці) які перебувають у складних життєвих обставинах та </w:t>
      </w:r>
      <w:r w:rsidR="003C5998" w:rsidRPr="00CB11F8">
        <w:rPr>
          <w:color w:val="000000"/>
          <w:sz w:val="28"/>
          <w:szCs w:val="28"/>
          <w:lang w:val="uk-UA"/>
        </w:rPr>
        <w:t>потребують</w:t>
      </w:r>
      <w:r w:rsidR="003C5998" w:rsidRPr="00CB11F8">
        <w:rPr>
          <w:color w:val="000000"/>
          <w:spacing w:val="-22"/>
          <w:sz w:val="28"/>
          <w:szCs w:val="28"/>
          <w:lang w:val="uk-UA"/>
        </w:rPr>
        <w:t xml:space="preserve"> </w:t>
      </w:r>
      <w:r w:rsidR="003C5998" w:rsidRPr="00CB11F8">
        <w:rPr>
          <w:color w:val="000000"/>
          <w:sz w:val="28"/>
          <w:szCs w:val="28"/>
          <w:lang w:val="uk-UA"/>
        </w:rPr>
        <w:t>сторонньої</w:t>
      </w:r>
      <w:r w:rsidR="003C5998" w:rsidRPr="00CB11F8">
        <w:rPr>
          <w:color w:val="000000"/>
          <w:spacing w:val="-21"/>
          <w:sz w:val="28"/>
          <w:szCs w:val="28"/>
          <w:lang w:val="uk-UA"/>
        </w:rPr>
        <w:t xml:space="preserve"> </w:t>
      </w:r>
      <w:r w:rsidR="003C5998" w:rsidRPr="00CB11F8">
        <w:rPr>
          <w:color w:val="000000"/>
          <w:sz w:val="28"/>
          <w:szCs w:val="28"/>
          <w:lang w:val="uk-UA"/>
        </w:rPr>
        <w:t xml:space="preserve">допомоги; </w:t>
      </w:r>
    </w:p>
    <w:p w14:paraId="7EEEC38F" w14:textId="2D4B76D1" w:rsidR="002C19C4" w:rsidRPr="00F64656" w:rsidRDefault="002C19C4" w:rsidP="000264B8">
      <w:pPr>
        <w:shd w:val="clear" w:color="auto" w:fill="FFFFFF"/>
        <w:tabs>
          <w:tab w:val="left" w:pos="993"/>
        </w:tabs>
        <w:spacing w:after="120"/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3C5998" w:rsidRPr="002C19C4">
        <w:rPr>
          <w:color w:val="000000"/>
          <w:sz w:val="28"/>
          <w:szCs w:val="28"/>
        </w:rPr>
        <w:t xml:space="preserve">ветеранам </w:t>
      </w:r>
      <w:proofErr w:type="spellStart"/>
      <w:r w:rsidR="003C5998" w:rsidRPr="002C19C4">
        <w:rPr>
          <w:color w:val="000000"/>
          <w:sz w:val="28"/>
          <w:szCs w:val="28"/>
        </w:rPr>
        <w:t>війни</w:t>
      </w:r>
      <w:proofErr w:type="spellEnd"/>
      <w:r w:rsidR="003C5998" w:rsidRPr="002C19C4">
        <w:rPr>
          <w:color w:val="000000"/>
          <w:sz w:val="28"/>
          <w:szCs w:val="28"/>
        </w:rPr>
        <w:t xml:space="preserve">; особам, </w:t>
      </w:r>
      <w:proofErr w:type="spellStart"/>
      <w:r w:rsidR="003C5998" w:rsidRPr="002C19C4">
        <w:rPr>
          <w:color w:val="000000"/>
          <w:sz w:val="28"/>
          <w:szCs w:val="28"/>
        </w:rPr>
        <w:t>які</w:t>
      </w:r>
      <w:proofErr w:type="spellEnd"/>
      <w:r w:rsidR="003C5998" w:rsidRPr="002C19C4">
        <w:rPr>
          <w:color w:val="000000"/>
          <w:sz w:val="28"/>
          <w:szCs w:val="28"/>
        </w:rPr>
        <w:t xml:space="preserve"> </w:t>
      </w:r>
      <w:proofErr w:type="spellStart"/>
      <w:r w:rsidR="003C5998" w:rsidRPr="002C19C4">
        <w:rPr>
          <w:color w:val="000000"/>
          <w:sz w:val="28"/>
          <w:szCs w:val="28"/>
        </w:rPr>
        <w:t>мають</w:t>
      </w:r>
      <w:proofErr w:type="spellEnd"/>
      <w:r w:rsidR="003C5998" w:rsidRPr="002C19C4">
        <w:rPr>
          <w:color w:val="000000"/>
          <w:sz w:val="28"/>
          <w:szCs w:val="28"/>
        </w:rPr>
        <w:t xml:space="preserve"> </w:t>
      </w:r>
      <w:proofErr w:type="spellStart"/>
      <w:r w:rsidR="003C5998" w:rsidRPr="002C19C4">
        <w:rPr>
          <w:color w:val="000000"/>
          <w:sz w:val="28"/>
          <w:szCs w:val="28"/>
        </w:rPr>
        <w:t>особливі</w:t>
      </w:r>
      <w:proofErr w:type="spellEnd"/>
      <w:r w:rsidR="003C5998" w:rsidRPr="002C19C4">
        <w:rPr>
          <w:color w:val="000000"/>
          <w:sz w:val="28"/>
          <w:szCs w:val="28"/>
        </w:rPr>
        <w:t xml:space="preserve"> заслуги перед </w:t>
      </w:r>
      <w:proofErr w:type="spellStart"/>
      <w:r w:rsidR="003C5998" w:rsidRPr="002C19C4">
        <w:rPr>
          <w:color w:val="000000"/>
          <w:sz w:val="28"/>
          <w:szCs w:val="28"/>
        </w:rPr>
        <w:t>Батьківщиною</w:t>
      </w:r>
      <w:proofErr w:type="spellEnd"/>
      <w:r w:rsidR="003C5998" w:rsidRPr="002C19C4">
        <w:rPr>
          <w:color w:val="000000"/>
          <w:sz w:val="28"/>
          <w:szCs w:val="28"/>
        </w:rPr>
        <w:t xml:space="preserve">; членам </w:t>
      </w:r>
      <w:proofErr w:type="spellStart"/>
      <w:r w:rsidR="003C5998" w:rsidRPr="002C19C4">
        <w:rPr>
          <w:color w:val="000000"/>
          <w:sz w:val="28"/>
          <w:szCs w:val="28"/>
        </w:rPr>
        <w:t>сімей</w:t>
      </w:r>
      <w:proofErr w:type="spellEnd"/>
      <w:r w:rsidR="003C5998" w:rsidRPr="002C19C4">
        <w:rPr>
          <w:color w:val="000000"/>
          <w:sz w:val="28"/>
          <w:szCs w:val="28"/>
        </w:rPr>
        <w:t xml:space="preserve"> </w:t>
      </w:r>
      <w:proofErr w:type="spellStart"/>
      <w:r w:rsidR="003C5998" w:rsidRPr="002C19C4">
        <w:rPr>
          <w:color w:val="000000"/>
          <w:sz w:val="28"/>
          <w:szCs w:val="28"/>
        </w:rPr>
        <w:t>ветеранів</w:t>
      </w:r>
      <w:proofErr w:type="spellEnd"/>
      <w:r w:rsidR="003C5998" w:rsidRPr="002C19C4">
        <w:rPr>
          <w:color w:val="000000"/>
          <w:sz w:val="28"/>
          <w:szCs w:val="28"/>
        </w:rPr>
        <w:t xml:space="preserve"> </w:t>
      </w:r>
      <w:proofErr w:type="spellStart"/>
      <w:r w:rsidR="003C5998" w:rsidRPr="002C19C4">
        <w:rPr>
          <w:color w:val="000000"/>
          <w:sz w:val="28"/>
          <w:szCs w:val="28"/>
        </w:rPr>
        <w:t>війни</w:t>
      </w:r>
      <w:proofErr w:type="spellEnd"/>
      <w:r w:rsidR="003C5998" w:rsidRPr="002C19C4">
        <w:rPr>
          <w:color w:val="000000"/>
          <w:sz w:val="28"/>
          <w:szCs w:val="28"/>
        </w:rPr>
        <w:t xml:space="preserve">, членам </w:t>
      </w:r>
      <w:proofErr w:type="spellStart"/>
      <w:r w:rsidR="003C5998" w:rsidRPr="002C19C4">
        <w:rPr>
          <w:color w:val="000000"/>
          <w:sz w:val="28"/>
          <w:szCs w:val="28"/>
        </w:rPr>
        <w:t>сімей</w:t>
      </w:r>
      <w:proofErr w:type="spellEnd"/>
      <w:r w:rsidR="003C5998" w:rsidRPr="002C19C4">
        <w:rPr>
          <w:color w:val="000000"/>
          <w:sz w:val="28"/>
          <w:szCs w:val="28"/>
        </w:rPr>
        <w:t xml:space="preserve"> </w:t>
      </w:r>
      <w:proofErr w:type="spellStart"/>
      <w:r w:rsidR="003C5998" w:rsidRPr="002C19C4">
        <w:rPr>
          <w:color w:val="000000"/>
          <w:sz w:val="28"/>
          <w:szCs w:val="28"/>
        </w:rPr>
        <w:t>осіб</w:t>
      </w:r>
      <w:proofErr w:type="spellEnd"/>
      <w:r w:rsidR="003C5998" w:rsidRPr="002C19C4">
        <w:rPr>
          <w:color w:val="000000"/>
          <w:sz w:val="28"/>
          <w:szCs w:val="28"/>
        </w:rPr>
        <w:t xml:space="preserve">, </w:t>
      </w:r>
      <w:proofErr w:type="spellStart"/>
      <w:r w:rsidR="003C5998" w:rsidRPr="002C19C4">
        <w:rPr>
          <w:color w:val="000000"/>
          <w:sz w:val="28"/>
          <w:szCs w:val="28"/>
        </w:rPr>
        <w:t>які</w:t>
      </w:r>
      <w:proofErr w:type="spellEnd"/>
      <w:r w:rsidR="003C5998" w:rsidRPr="002C19C4">
        <w:rPr>
          <w:color w:val="000000"/>
          <w:sz w:val="28"/>
          <w:szCs w:val="28"/>
        </w:rPr>
        <w:t xml:space="preserve"> </w:t>
      </w:r>
      <w:proofErr w:type="spellStart"/>
      <w:r w:rsidR="003C5998" w:rsidRPr="002C19C4">
        <w:rPr>
          <w:color w:val="000000"/>
          <w:sz w:val="28"/>
          <w:szCs w:val="28"/>
        </w:rPr>
        <w:t>мають</w:t>
      </w:r>
      <w:proofErr w:type="spellEnd"/>
      <w:r w:rsidR="003C5998" w:rsidRPr="002C19C4">
        <w:rPr>
          <w:color w:val="000000"/>
          <w:sz w:val="28"/>
          <w:szCs w:val="28"/>
        </w:rPr>
        <w:t xml:space="preserve"> </w:t>
      </w:r>
      <w:proofErr w:type="spellStart"/>
      <w:r w:rsidR="003C5998" w:rsidRPr="002C19C4">
        <w:rPr>
          <w:color w:val="000000"/>
          <w:sz w:val="28"/>
          <w:szCs w:val="28"/>
        </w:rPr>
        <w:t>особливі</w:t>
      </w:r>
      <w:proofErr w:type="spellEnd"/>
      <w:r w:rsidR="003C5998" w:rsidRPr="002C19C4">
        <w:rPr>
          <w:color w:val="000000"/>
          <w:sz w:val="28"/>
          <w:szCs w:val="28"/>
        </w:rPr>
        <w:t xml:space="preserve"> заслуги перед </w:t>
      </w:r>
      <w:proofErr w:type="spellStart"/>
      <w:r w:rsidR="003C5998" w:rsidRPr="002C19C4">
        <w:rPr>
          <w:color w:val="000000"/>
          <w:sz w:val="28"/>
          <w:szCs w:val="28"/>
        </w:rPr>
        <w:t>Батьківщиною</w:t>
      </w:r>
      <w:proofErr w:type="spellEnd"/>
      <w:r w:rsidR="003C5998" w:rsidRPr="002C19C4">
        <w:rPr>
          <w:color w:val="000000"/>
          <w:sz w:val="28"/>
          <w:szCs w:val="28"/>
        </w:rPr>
        <w:t xml:space="preserve">, членам </w:t>
      </w:r>
      <w:proofErr w:type="spellStart"/>
      <w:r w:rsidR="003C5998" w:rsidRPr="002C19C4">
        <w:rPr>
          <w:color w:val="000000"/>
          <w:sz w:val="28"/>
          <w:szCs w:val="28"/>
        </w:rPr>
        <w:t>сімей</w:t>
      </w:r>
      <w:proofErr w:type="spellEnd"/>
      <w:r w:rsidR="003C5998" w:rsidRPr="002C19C4">
        <w:rPr>
          <w:color w:val="000000"/>
          <w:sz w:val="28"/>
          <w:szCs w:val="28"/>
        </w:rPr>
        <w:t xml:space="preserve"> </w:t>
      </w:r>
      <w:proofErr w:type="spellStart"/>
      <w:r w:rsidR="003C5998" w:rsidRPr="002C19C4">
        <w:rPr>
          <w:color w:val="000000"/>
          <w:sz w:val="28"/>
          <w:szCs w:val="28"/>
        </w:rPr>
        <w:t>загиблих</w:t>
      </w:r>
      <w:proofErr w:type="spellEnd"/>
      <w:r w:rsidR="003C5998" w:rsidRPr="002C19C4">
        <w:rPr>
          <w:color w:val="000000"/>
          <w:sz w:val="28"/>
          <w:szCs w:val="28"/>
        </w:rPr>
        <w:t xml:space="preserve"> (</w:t>
      </w:r>
      <w:proofErr w:type="spellStart"/>
      <w:r w:rsidR="003C5998" w:rsidRPr="002C19C4">
        <w:rPr>
          <w:color w:val="000000"/>
          <w:sz w:val="28"/>
          <w:szCs w:val="28"/>
        </w:rPr>
        <w:t>померлих</w:t>
      </w:r>
      <w:proofErr w:type="spellEnd"/>
      <w:r w:rsidR="003C5998" w:rsidRPr="002C19C4">
        <w:rPr>
          <w:color w:val="000000"/>
          <w:sz w:val="28"/>
          <w:szCs w:val="28"/>
        </w:rPr>
        <w:t xml:space="preserve">)  </w:t>
      </w:r>
      <w:proofErr w:type="spellStart"/>
      <w:r w:rsidR="003C5998" w:rsidRPr="002C19C4">
        <w:rPr>
          <w:color w:val="000000"/>
          <w:sz w:val="28"/>
          <w:szCs w:val="28"/>
        </w:rPr>
        <w:t>Захисника</w:t>
      </w:r>
      <w:proofErr w:type="spellEnd"/>
      <w:r w:rsidR="003C5998" w:rsidRPr="002C19C4">
        <w:rPr>
          <w:color w:val="000000"/>
          <w:sz w:val="28"/>
          <w:szCs w:val="28"/>
        </w:rPr>
        <w:t>/</w:t>
      </w:r>
      <w:proofErr w:type="spellStart"/>
      <w:r w:rsidR="003C5998" w:rsidRPr="002C19C4">
        <w:rPr>
          <w:color w:val="000000"/>
          <w:sz w:val="28"/>
          <w:szCs w:val="28"/>
        </w:rPr>
        <w:t>Захисниці</w:t>
      </w:r>
      <w:proofErr w:type="spellEnd"/>
      <w:r w:rsidR="003C5998" w:rsidRPr="002C19C4">
        <w:rPr>
          <w:color w:val="000000"/>
          <w:sz w:val="28"/>
          <w:szCs w:val="28"/>
        </w:rPr>
        <w:t xml:space="preserve"> </w:t>
      </w:r>
      <w:proofErr w:type="spellStart"/>
      <w:r w:rsidR="003C5998" w:rsidRPr="002C19C4">
        <w:rPr>
          <w:color w:val="000000"/>
          <w:sz w:val="28"/>
          <w:szCs w:val="28"/>
        </w:rPr>
        <w:t>України</w:t>
      </w:r>
      <w:proofErr w:type="spellEnd"/>
      <w:r w:rsidR="003C5998" w:rsidRPr="002C19C4">
        <w:rPr>
          <w:color w:val="000000"/>
          <w:sz w:val="28"/>
          <w:szCs w:val="28"/>
        </w:rPr>
        <w:t xml:space="preserve">; </w:t>
      </w:r>
      <w:proofErr w:type="spellStart"/>
      <w:r w:rsidR="003C5998" w:rsidRPr="002C19C4">
        <w:rPr>
          <w:color w:val="000000"/>
          <w:sz w:val="28"/>
          <w:szCs w:val="28"/>
        </w:rPr>
        <w:t>військовослужбовцям</w:t>
      </w:r>
      <w:proofErr w:type="spellEnd"/>
      <w:r w:rsidR="003C5998" w:rsidRPr="002C19C4">
        <w:rPr>
          <w:color w:val="000000"/>
          <w:sz w:val="28"/>
          <w:szCs w:val="28"/>
        </w:rPr>
        <w:t xml:space="preserve">, </w:t>
      </w:r>
      <w:proofErr w:type="spellStart"/>
      <w:r w:rsidR="003C5998" w:rsidRPr="002C19C4">
        <w:rPr>
          <w:color w:val="000000"/>
          <w:sz w:val="28"/>
          <w:szCs w:val="28"/>
        </w:rPr>
        <w:t>який</w:t>
      </w:r>
      <w:proofErr w:type="spellEnd"/>
      <w:r w:rsidR="003C5998" w:rsidRPr="002C19C4">
        <w:rPr>
          <w:color w:val="000000"/>
          <w:sz w:val="28"/>
          <w:szCs w:val="28"/>
        </w:rPr>
        <w:t xml:space="preserve"> (яка) брав (брала) </w:t>
      </w:r>
      <w:proofErr w:type="spellStart"/>
      <w:r w:rsidR="003C5998" w:rsidRPr="002C19C4">
        <w:rPr>
          <w:color w:val="000000"/>
          <w:sz w:val="28"/>
          <w:szCs w:val="28"/>
        </w:rPr>
        <w:t>безпосередню</w:t>
      </w:r>
      <w:proofErr w:type="spellEnd"/>
      <w:r w:rsidR="003C5998" w:rsidRPr="002C19C4">
        <w:rPr>
          <w:color w:val="000000"/>
          <w:sz w:val="28"/>
          <w:szCs w:val="28"/>
        </w:rPr>
        <w:t xml:space="preserve"> участь у заходах, </w:t>
      </w:r>
      <w:proofErr w:type="spellStart"/>
      <w:r w:rsidR="003C5998" w:rsidRPr="002C19C4">
        <w:rPr>
          <w:color w:val="000000"/>
          <w:sz w:val="28"/>
          <w:szCs w:val="28"/>
        </w:rPr>
        <w:t>необхідних</w:t>
      </w:r>
      <w:proofErr w:type="spellEnd"/>
      <w:r w:rsidR="003C5998" w:rsidRPr="002C19C4">
        <w:rPr>
          <w:color w:val="000000"/>
          <w:sz w:val="28"/>
          <w:szCs w:val="28"/>
        </w:rPr>
        <w:t xml:space="preserve"> для </w:t>
      </w:r>
      <w:proofErr w:type="spellStart"/>
      <w:r w:rsidR="003C5998" w:rsidRPr="002C19C4">
        <w:rPr>
          <w:color w:val="000000"/>
          <w:sz w:val="28"/>
          <w:szCs w:val="28"/>
        </w:rPr>
        <w:t>забезпечення</w:t>
      </w:r>
      <w:proofErr w:type="spellEnd"/>
      <w:r w:rsidR="003C5998" w:rsidRPr="002C19C4">
        <w:rPr>
          <w:color w:val="000000"/>
          <w:sz w:val="28"/>
          <w:szCs w:val="28"/>
        </w:rPr>
        <w:t xml:space="preserve"> оборони </w:t>
      </w:r>
      <w:proofErr w:type="spellStart"/>
      <w:r w:rsidR="003C5998" w:rsidRPr="002C19C4">
        <w:rPr>
          <w:color w:val="000000"/>
          <w:sz w:val="28"/>
          <w:szCs w:val="28"/>
        </w:rPr>
        <w:lastRenderedPageBreak/>
        <w:t>України</w:t>
      </w:r>
      <w:proofErr w:type="spellEnd"/>
      <w:r w:rsidR="003C5998" w:rsidRPr="002C19C4">
        <w:rPr>
          <w:color w:val="000000"/>
          <w:sz w:val="28"/>
          <w:szCs w:val="28"/>
        </w:rPr>
        <w:t xml:space="preserve">, </w:t>
      </w:r>
      <w:proofErr w:type="spellStart"/>
      <w:r w:rsidR="003C5998" w:rsidRPr="002C19C4">
        <w:rPr>
          <w:color w:val="000000"/>
          <w:sz w:val="28"/>
          <w:szCs w:val="28"/>
        </w:rPr>
        <w:t>захисту</w:t>
      </w:r>
      <w:proofErr w:type="spellEnd"/>
      <w:r w:rsidR="003C5998" w:rsidRPr="002C19C4">
        <w:rPr>
          <w:color w:val="000000"/>
          <w:sz w:val="28"/>
          <w:szCs w:val="28"/>
        </w:rPr>
        <w:t xml:space="preserve"> </w:t>
      </w:r>
      <w:proofErr w:type="spellStart"/>
      <w:r w:rsidR="003C5998" w:rsidRPr="002C19C4">
        <w:rPr>
          <w:color w:val="000000"/>
          <w:sz w:val="28"/>
          <w:szCs w:val="28"/>
        </w:rPr>
        <w:t>безпеки</w:t>
      </w:r>
      <w:proofErr w:type="spellEnd"/>
      <w:r w:rsidR="003C5998" w:rsidRPr="002C19C4">
        <w:rPr>
          <w:color w:val="000000"/>
          <w:sz w:val="28"/>
          <w:szCs w:val="28"/>
        </w:rPr>
        <w:t xml:space="preserve"> </w:t>
      </w:r>
      <w:proofErr w:type="spellStart"/>
      <w:r w:rsidR="003C5998" w:rsidRPr="002C19C4">
        <w:rPr>
          <w:color w:val="000000"/>
          <w:sz w:val="28"/>
          <w:szCs w:val="28"/>
        </w:rPr>
        <w:t>населення</w:t>
      </w:r>
      <w:proofErr w:type="spellEnd"/>
      <w:r w:rsidR="003C5998" w:rsidRPr="002C19C4">
        <w:rPr>
          <w:color w:val="000000"/>
          <w:sz w:val="28"/>
          <w:szCs w:val="28"/>
        </w:rPr>
        <w:t xml:space="preserve"> та </w:t>
      </w:r>
      <w:proofErr w:type="spellStart"/>
      <w:r w:rsidR="003C5998" w:rsidRPr="002C19C4">
        <w:rPr>
          <w:color w:val="000000"/>
          <w:sz w:val="28"/>
          <w:szCs w:val="28"/>
        </w:rPr>
        <w:t>інтересів</w:t>
      </w:r>
      <w:proofErr w:type="spellEnd"/>
      <w:r w:rsidR="003C5998" w:rsidRPr="002C19C4">
        <w:rPr>
          <w:color w:val="000000"/>
          <w:sz w:val="28"/>
          <w:szCs w:val="28"/>
        </w:rPr>
        <w:t xml:space="preserve"> </w:t>
      </w:r>
      <w:proofErr w:type="spellStart"/>
      <w:r w:rsidR="003C5998" w:rsidRPr="002C19C4">
        <w:rPr>
          <w:color w:val="000000"/>
          <w:sz w:val="28"/>
          <w:szCs w:val="28"/>
        </w:rPr>
        <w:t>держави</w:t>
      </w:r>
      <w:proofErr w:type="spellEnd"/>
      <w:r w:rsidR="003C5998" w:rsidRPr="002C19C4">
        <w:rPr>
          <w:color w:val="000000"/>
          <w:sz w:val="28"/>
          <w:szCs w:val="28"/>
        </w:rPr>
        <w:t xml:space="preserve">, та </w:t>
      </w:r>
      <w:proofErr w:type="spellStart"/>
      <w:r w:rsidR="003C5998" w:rsidRPr="002C19C4">
        <w:rPr>
          <w:color w:val="000000"/>
          <w:sz w:val="28"/>
          <w:szCs w:val="28"/>
        </w:rPr>
        <w:t>був</w:t>
      </w:r>
      <w:proofErr w:type="spellEnd"/>
      <w:r w:rsidR="003C5998" w:rsidRPr="002C19C4">
        <w:rPr>
          <w:color w:val="000000"/>
          <w:sz w:val="28"/>
          <w:szCs w:val="28"/>
        </w:rPr>
        <w:t xml:space="preserve"> (ла) </w:t>
      </w:r>
      <w:proofErr w:type="spellStart"/>
      <w:r w:rsidR="003C5998" w:rsidRPr="002C19C4">
        <w:rPr>
          <w:color w:val="000000"/>
          <w:sz w:val="28"/>
          <w:szCs w:val="28"/>
        </w:rPr>
        <w:t>звільнений</w:t>
      </w:r>
      <w:proofErr w:type="spellEnd"/>
      <w:r w:rsidR="003C5998" w:rsidRPr="002C19C4">
        <w:rPr>
          <w:color w:val="000000"/>
          <w:sz w:val="28"/>
          <w:szCs w:val="28"/>
        </w:rPr>
        <w:t xml:space="preserve"> (на) з </w:t>
      </w:r>
      <w:proofErr w:type="spellStart"/>
      <w:r w:rsidR="003C5998" w:rsidRPr="002C19C4">
        <w:rPr>
          <w:color w:val="000000"/>
          <w:sz w:val="28"/>
          <w:szCs w:val="28"/>
        </w:rPr>
        <w:t>військової</w:t>
      </w:r>
      <w:proofErr w:type="spellEnd"/>
      <w:r w:rsidR="003C5998" w:rsidRPr="002C19C4">
        <w:rPr>
          <w:color w:val="000000"/>
          <w:sz w:val="28"/>
          <w:szCs w:val="28"/>
        </w:rPr>
        <w:t xml:space="preserve"> </w:t>
      </w:r>
      <w:proofErr w:type="spellStart"/>
      <w:r w:rsidR="003C5998" w:rsidRPr="002C19C4">
        <w:rPr>
          <w:color w:val="000000"/>
          <w:sz w:val="28"/>
          <w:szCs w:val="28"/>
        </w:rPr>
        <w:t>служби</w:t>
      </w:r>
      <w:proofErr w:type="spellEnd"/>
      <w:r w:rsidR="003C5998" w:rsidRPr="002C19C4">
        <w:rPr>
          <w:color w:val="000000"/>
          <w:sz w:val="28"/>
          <w:szCs w:val="28"/>
        </w:rPr>
        <w:t xml:space="preserve">, </w:t>
      </w:r>
      <w:proofErr w:type="spellStart"/>
      <w:r w:rsidR="003C5998" w:rsidRPr="002C19C4">
        <w:rPr>
          <w:color w:val="000000"/>
          <w:sz w:val="28"/>
          <w:szCs w:val="28"/>
        </w:rPr>
        <w:t>зокрема</w:t>
      </w:r>
      <w:proofErr w:type="spellEnd"/>
      <w:r w:rsidR="003C5998" w:rsidRPr="002C19C4">
        <w:rPr>
          <w:color w:val="000000"/>
          <w:sz w:val="28"/>
          <w:szCs w:val="28"/>
        </w:rPr>
        <w:t xml:space="preserve">  </w:t>
      </w:r>
      <w:proofErr w:type="spellStart"/>
      <w:r w:rsidR="003C5998" w:rsidRPr="002C19C4">
        <w:rPr>
          <w:color w:val="000000"/>
          <w:sz w:val="28"/>
          <w:szCs w:val="28"/>
        </w:rPr>
        <w:t>демобілізований</w:t>
      </w:r>
      <w:proofErr w:type="spellEnd"/>
      <w:r w:rsidR="003C5998" w:rsidRPr="002C19C4">
        <w:rPr>
          <w:color w:val="000000"/>
          <w:sz w:val="28"/>
          <w:szCs w:val="28"/>
        </w:rPr>
        <w:t xml:space="preserve"> (а) у </w:t>
      </w:r>
      <w:proofErr w:type="spellStart"/>
      <w:r w:rsidR="003C5998" w:rsidRPr="002C19C4">
        <w:rPr>
          <w:color w:val="000000"/>
          <w:sz w:val="28"/>
          <w:szCs w:val="28"/>
        </w:rPr>
        <w:t>визначеному</w:t>
      </w:r>
      <w:proofErr w:type="spellEnd"/>
      <w:r w:rsidR="003C5998" w:rsidRPr="002C19C4">
        <w:rPr>
          <w:color w:val="000000"/>
          <w:sz w:val="28"/>
          <w:szCs w:val="28"/>
        </w:rPr>
        <w:t xml:space="preserve"> законному порядку</w:t>
      </w:r>
      <w:r>
        <w:rPr>
          <w:color w:val="000000"/>
          <w:sz w:val="28"/>
          <w:szCs w:val="28"/>
          <w:lang w:val="uk-UA"/>
        </w:rPr>
        <w:t>;</w:t>
      </w:r>
    </w:p>
    <w:p w14:paraId="6587A084" w14:textId="77777777" w:rsidR="002C19C4" w:rsidRDefault="002C19C4" w:rsidP="000264B8">
      <w:pPr>
        <w:shd w:val="clear" w:color="auto" w:fill="FFFFFF"/>
        <w:tabs>
          <w:tab w:val="left" w:pos="993"/>
        </w:tabs>
        <w:spacing w:after="120"/>
        <w:ind w:right="-1"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proofErr w:type="spellStart"/>
      <w:r w:rsidR="003C5998" w:rsidRPr="002C19C4">
        <w:rPr>
          <w:sz w:val="28"/>
          <w:szCs w:val="28"/>
        </w:rPr>
        <w:t>внутрішньо</w:t>
      </w:r>
      <w:proofErr w:type="spellEnd"/>
      <w:r w:rsidR="003C5998" w:rsidRPr="002C19C4">
        <w:rPr>
          <w:sz w:val="28"/>
          <w:szCs w:val="28"/>
        </w:rPr>
        <w:t xml:space="preserve"> </w:t>
      </w:r>
      <w:proofErr w:type="spellStart"/>
      <w:r w:rsidR="003C5998" w:rsidRPr="002C19C4">
        <w:rPr>
          <w:sz w:val="28"/>
          <w:szCs w:val="28"/>
        </w:rPr>
        <w:t>переміщеним</w:t>
      </w:r>
      <w:proofErr w:type="spellEnd"/>
      <w:r w:rsidR="003C5998" w:rsidRPr="002C19C4">
        <w:rPr>
          <w:sz w:val="28"/>
          <w:szCs w:val="28"/>
        </w:rPr>
        <w:t xml:space="preserve"> особам, особам, </w:t>
      </w:r>
      <w:proofErr w:type="spellStart"/>
      <w:r w:rsidR="003C5998" w:rsidRPr="002C19C4">
        <w:rPr>
          <w:sz w:val="28"/>
          <w:szCs w:val="28"/>
        </w:rPr>
        <w:t>які</w:t>
      </w:r>
      <w:proofErr w:type="spellEnd"/>
      <w:r w:rsidR="003C5998" w:rsidRPr="002C19C4">
        <w:rPr>
          <w:sz w:val="28"/>
          <w:szCs w:val="28"/>
        </w:rPr>
        <w:t xml:space="preserve"> </w:t>
      </w:r>
      <w:proofErr w:type="spellStart"/>
      <w:r w:rsidR="003C5998" w:rsidRPr="002C19C4">
        <w:rPr>
          <w:sz w:val="28"/>
          <w:szCs w:val="28"/>
        </w:rPr>
        <w:t>внаслідок</w:t>
      </w:r>
      <w:proofErr w:type="spellEnd"/>
      <w:r w:rsidR="003C5998" w:rsidRPr="002C19C4">
        <w:rPr>
          <w:sz w:val="28"/>
          <w:szCs w:val="28"/>
        </w:rPr>
        <w:t xml:space="preserve"> </w:t>
      </w:r>
      <w:proofErr w:type="spellStart"/>
      <w:r w:rsidR="003C5998" w:rsidRPr="002C19C4">
        <w:rPr>
          <w:sz w:val="28"/>
          <w:szCs w:val="28"/>
        </w:rPr>
        <w:t>стихійного</w:t>
      </w:r>
      <w:proofErr w:type="spellEnd"/>
      <w:r w:rsidR="003C5998" w:rsidRPr="002C19C4">
        <w:rPr>
          <w:sz w:val="28"/>
          <w:szCs w:val="28"/>
        </w:rPr>
        <w:t xml:space="preserve"> лиха, </w:t>
      </w:r>
      <w:proofErr w:type="spellStart"/>
      <w:r w:rsidR="003C5998" w:rsidRPr="002C19C4">
        <w:rPr>
          <w:sz w:val="28"/>
          <w:szCs w:val="28"/>
        </w:rPr>
        <w:t>збройних</w:t>
      </w:r>
      <w:proofErr w:type="spellEnd"/>
      <w:r w:rsidR="003C5998" w:rsidRPr="002C19C4">
        <w:rPr>
          <w:sz w:val="28"/>
          <w:szCs w:val="28"/>
        </w:rPr>
        <w:t xml:space="preserve"> </w:t>
      </w:r>
      <w:proofErr w:type="spellStart"/>
      <w:r w:rsidR="003C5998" w:rsidRPr="002C19C4">
        <w:rPr>
          <w:sz w:val="28"/>
          <w:szCs w:val="28"/>
        </w:rPr>
        <w:t>конфліктів</w:t>
      </w:r>
      <w:proofErr w:type="spellEnd"/>
      <w:r w:rsidR="003C5998" w:rsidRPr="002C19C4">
        <w:rPr>
          <w:sz w:val="28"/>
          <w:szCs w:val="28"/>
        </w:rPr>
        <w:t xml:space="preserve">, </w:t>
      </w:r>
      <w:proofErr w:type="spellStart"/>
      <w:r w:rsidR="003C5998" w:rsidRPr="002C19C4">
        <w:rPr>
          <w:sz w:val="28"/>
          <w:szCs w:val="28"/>
        </w:rPr>
        <w:t>домашнього</w:t>
      </w:r>
      <w:proofErr w:type="spellEnd"/>
      <w:r w:rsidR="003C5998" w:rsidRPr="002C19C4">
        <w:rPr>
          <w:sz w:val="28"/>
          <w:szCs w:val="28"/>
        </w:rPr>
        <w:t xml:space="preserve"> </w:t>
      </w:r>
      <w:proofErr w:type="spellStart"/>
      <w:r w:rsidR="003C5998" w:rsidRPr="002C19C4">
        <w:rPr>
          <w:sz w:val="28"/>
          <w:szCs w:val="28"/>
        </w:rPr>
        <w:t>насильства</w:t>
      </w:r>
      <w:proofErr w:type="spellEnd"/>
      <w:r w:rsidR="003C5998" w:rsidRPr="002C19C4">
        <w:rPr>
          <w:sz w:val="28"/>
          <w:szCs w:val="28"/>
        </w:rPr>
        <w:t xml:space="preserve"> та </w:t>
      </w:r>
      <w:proofErr w:type="spellStart"/>
      <w:r w:rsidR="003C5998" w:rsidRPr="002C19C4">
        <w:rPr>
          <w:sz w:val="28"/>
          <w:szCs w:val="28"/>
        </w:rPr>
        <w:t>насильства</w:t>
      </w:r>
      <w:proofErr w:type="spellEnd"/>
      <w:r w:rsidR="003C5998" w:rsidRPr="002C19C4">
        <w:rPr>
          <w:sz w:val="28"/>
          <w:szCs w:val="28"/>
        </w:rPr>
        <w:t xml:space="preserve"> за </w:t>
      </w:r>
      <w:proofErr w:type="spellStart"/>
      <w:r w:rsidR="003C5998" w:rsidRPr="002C19C4">
        <w:rPr>
          <w:sz w:val="28"/>
          <w:szCs w:val="28"/>
        </w:rPr>
        <w:t>ознакою</w:t>
      </w:r>
      <w:proofErr w:type="spellEnd"/>
      <w:r w:rsidR="003C5998" w:rsidRPr="002C19C4">
        <w:rPr>
          <w:sz w:val="28"/>
          <w:szCs w:val="28"/>
        </w:rPr>
        <w:t xml:space="preserve"> </w:t>
      </w:r>
      <w:proofErr w:type="spellStart"/>
      <w:r w:rsidR="003C5998" w:rsidRPr="002C19C4">
        <w:rPr>
          <w:sz w:val="28"/>
          <w:szCs w:val="28"/>
        </w:rPr>
        <w:t>статі</w:t>
      </w:r>
      <w:proofErr w:type="spellEnd"/>
      <w:r w:rsidR="003C5998" w:rsidRPr="002C19C4">
        <w:rPr>
          <w:sz w:val="28"/>
          <w:szCs w:val="28"/>
        </w:rPr>
        <w:t xml:space="preserve"> </w:t>
      </w:r>
      <w:proofErr w:type="spellStart"/>
      <w:r w:rsidR="003C5998" w:rsidRPr="002C19C4">
        <w:rPr>
          <w:sz w:val="28"/>
          <w:szCs w:val="28"/>
        </w:rPr>
        <w:t>або</w:t>
      </w:r>
      <w:proofErr w:type="spellEnd"/>
      <w:r w:rsidR="003C5998" w:rsidRPr="002C19C4">
        <w:rPr>
          <w:sz w:val="28"/>
          <w:szCs w:val="28"/>
        </w:rPr>
        <w:t xml:space="preserve"> </w:t>
      </w:r>
      <w:proofErr w:type="spellStart"/>
      <w:r w:rsidR="003C5998" w:rsidRPr="002C19C4">
        <w:rPr>
          <w:sz w:val="28"/>
          <w:szCs w:val="28"/>
        </w:rPr>
        <w:t>реальної</w:t>
      </w:r>
      <w:proofErr w:type="spellEnd"/>
      <w:r w:rsidR="003C5998" w:rsidRPr="002C19C4">
        <w:rPr>
          <w:sz w:val="28"/>
          <w:szCs w:val="28"/>
        </w:rPr>
        <w:t xml:space="preserve"> </w:t>
      </w:r>
      <w:proofErr w:type="spellStart"/>
      <w:r w:rsidR="003C5998" w:rsidRPr="002C19C4">
        <w:rPr>
          <w:sz w:val="28"/>
          <w:szCs w:val="28"/>
        </w:rPr>
        <w:t>загрози</w:t>
      </w:r>
      <w:proofErr w:type="spellEnd"/>
      <w:r w:rsidR="003C5998" w:rsidRPr="002C19C4">
        <w:rPr>
          <w:sz w:val="28"/>
          <w:szCs w:val="28"/>
        </w:rPr>
        <w:t xml:space="preserve"> </w:t>
      </w:r>
      <w:proofErr w:type="spellStart"/>
      <w:r w:rsidR="003C5998" w:rsidRPr="002C19C4">
        <w:rPr>
          <w:sz w:val="28"/>
          <w:szCs w:val="28"/>
        </w:rPr>
        <w:t>їх</w:t>
      </w:r>
      <w:proofErr w:type="spellEnd"/>
      <w:r w:rsidR="003C5998" w:rsidRPr="002C19C4">
        <w:rPr>
          <w:sz w:val="28"/>
          <w:szCs w:val="28"/>
        </w:rPr>
        <w:t xml:space="preserve"> </w:t>
      </w:r>
      <w:proofErr w:type="spellStart"/>
      <w:r w:rsidR="003C5998" w:rsidRPr="002C19C4">
        <w:rPr>
          <w:sz w:val="28"/>
          <w:szCs w:val="28"/>
        </w:rPr>
        <w:t>вчинення</w:t>
      </w:r>
      <w:proofErr w:type="spellEnd"/>
      <w:r w:rsidR="003C5998" w:rsidRPr="002C19C4">
        <w:rPr>
          <w:sz w:val="28"/>
          <w:szCs w:val="28"/>
        </w:rPr>
        <w:t xml:space="preserve"> </w:t>
      </w:r>
      <w:proofErr w:type="spellStart"/>
      <w:r w:rsidR="003C5998" w:rsidRPr="002C19C4">
        <w:rPr>
          <w:sz w:val="28"/>
          <w:szCs w:val="28"/>
        </w:rPr>
        <w:t>тощо</w:t>
      </w:r>
      <w:proofErr w:type="spellEnd"/>
      <w:r w:rsidR="003C5998" w:rsidRPr="002C19C4">
        <w:rPr>
          <w:sz w:val="28"/>
          <w:szCs w:val="28"/>
        </w:rPr>
        <w:t xml:space="preserve"> </w:t>
      </w:r>
      <w:proofErr w:type="spellStart"/>
      <w:r w:rsidR="003C5998" w:rsidRPr="002C19C4">
        <w:rPr>
          <w:sz w:val="28"/>
          <w:szCs w:val="28"/>
        </w:rPr>
        <w:t>перебувають</w:t>
      </w:r>
      <w:proofErr w:type="spellEnd"/>
      <w:r w:rsidR="003C5998" w:rsidRPr="002C19C4">
        <w:rPr>
          <w:sz w:val="28"/>
          <w:szCs w:val="28"/>
        </w:rPr>
        <w:t xml:space="preserve"> у </w:t>
      </w:r>
      <w:proofErr w:type="spellStart"/>
      <w:r w:rsidR="003C5998" w:rsidRPr="002C19C4">
        <w:rPr>
          <w:sz w:val="28"/>
          <w:szCs w:val="28"/>
        </w:rPr>
        <w:t>складних</w:t>
      </w:r>
      <w:proofErr w:type="spellEnd"/>
      <w:r w:rsidR="003C5998" w:rsidRPr="002C19C4">
        <w:rPr>
          <w:sz w:val="28"/>
          <w:szCs w:val="28"/>
        </w:rPr>
        <w:t xml:space="preserve"> </w:t>
      </w:r>
      <w:proofErr w:type="spellStart"/>
      <w:r w:rsidR="003C5998" w:rsidRPr="002C19C4">
        <w:rPr>
          <w:sz w:val="28"/>
          <w:szCs w:val="28"/>
        </w:rPr>
        <w:t>життєвих</w:t>
      </w:r>
      <w:proofErr w:type="spellEnd"/>
      <w:r w:rsidR="003C5998" w:rsidRPr="002C19C4">
        <w:rPr>
          <w:sz w:val="28"/>
          <w:szCs w:val="28"/>
        </w:rPr>
        <w:t xml:space="preserve"> </w:t>
      </w:r>
      <w:proofErr w:type="spellStart"/>
      <w:r w:rsidR="003C5998" w:rsidRPr="002C19C4">
        <w:rPr>
          <w:sz w:val="28"/>
          <w:szCs w:val="28"/>
        </w:rPr>
        <w:t>обставинах</w:t>
      </w:r>
      <w:proofErr w:type="spellEnd"/>
      <w:r w:rsidR="003C5998" w:rsidRPr="002C19C4">
        <w:rPr>
          <w:sz w:val="28"/>
          <w:szCs w:val="28"/>
        </w:rPr>
        <w:t xml:space="preserve"> і не </w:t>
      </w:r>
      <w:proofErr w:type="spellStart"/>
      <w:r w:rsidR="003C5998" w:rsidRPr="002C19C4">
        <w:rPr>
          <w:sz w:val="28"/>
          <w:szCs w:val="28"/>
        </w:rPr>
        <w:t>можуть</w:t>
      </w:r>
      <w:proofErr w:type="spellEnd"/>
      <w:r w:rsidR="003C5998" w:rsidRPr="002C19C4">
        <w:rPr>
          <w:sz w:val="28"/>
          <w:szCs w:val="28"/>
        </w:rPr>
        <w:t xml:space="preserve"> </w:t>
      </w:r>
      <w:proofErr w:type="spellStart"/>
      <w:r w:rsidR="003C5998" w:rsidRPr="002C19C4">
        <w:rPr>
          <w:sz w:val="28"/>
          <w:szCs w:val="28"/>
        </w:rPr>
        <w:t>самостійно</w:t>
      </w:r>
      <w:proofErr w:type="spellEnd"/>
      <w:r w:rsidR="003C5998" w:rsidRPr="002C19C4">
        <w:rPr>
          <w:sz w:val="28"/>
          <w:szCs w:val="28"/>
        </w:rPr>
        <w:t xml:space="preserve"> </w:t>
      </w:r>
      <w:proofErr w:type="spellStart"/>
      <w:r w:rsidR="003C5998" w:rsidRPr="002C19C4">
        <w:rPr>
          <w:sz w:val="28"/>
          <w:szCs w:val="28"/>
        </w:rPr>
        <w:t>їх</w:t>
      </w:r>
      <w:proofErr w:type="spellEnd"/>
      <w:r w:rsidR="003C5998" w:rsidRPr="002C19C4">
        <w:rPr>
          <w:sz w:val="28"/>
          <w:szCs w:val="28"/>
        </w:rPr>
        <w:t xml:space="preserve"> </w:t>
      </w:r>
      <w:proofErr w:type="spellStart"/>
      <w:r w:rsidR="003C5998" w:rsidRPr="002C19C4">
        <w:rPr>
          <w:sz w:val="28"/>
          <w:szCs w:val="28"/>
        </w:rPr>
        <w:t>подолати</w:t>
      </w:r>
      <w:proofErr w:type="spellEnd"/>
      <w:r w:rsidR="003C5998" w:rsidRPr="002C19C4">
        <w:rPr>
          <w:sz w:val="28"/>
          <w:szCs w:val="28"/>
        </w:rPr>
        <w:t xml:space="preserve"> (</w:t>
      </w:r>
      <w:proofErr w:type="spellStart"/>
      <w:r w:rsidR="003C5998" w:rsidRPr="002C19C4">
        <w:rPr>
          <w:sz w:val="28"/>
          <w:szCs w:val="28"/>
        </w:rPr>
        <w:t>далі</w:t>
      </w:r>
      <w:proofErr w:type="spellEnd"/>
      <w:r w:rsidR="003C5998" w:rsidRPr="002C19C4">
        <w:rPr>
          <w:sz w:val="28"/>
          <w:szCs w:val="28"/>
        </w:rPr>
        <w:t xml:space="preserve"> – особи, </w:t>
      </w:r>
      <w:proofErr w:type="spellStart"/>
      <w:r w:rsidR="003C5998" w:rsidRPr="002C19C4">
        <w:rPr>
          <w:sz w:val="28"/>
          <w:szCs w:val="28"/>
        </w:rPr>
        <w:t>які</w:t>
      </w:r>
      <w:proofErr w:type="spellEnd"/>
      <w:r w:rsidR="003C5998" w:rsidRPr="002C19C4">
        <w:rPr>
          <w:sz w:val="28"/>
          <w:szCs w:val="28"/>
        </w:rPr>
        <w:t xml:space="preserve"> </w:t>
      </w:r>
      <w:proofErr w:type="spellStart"/>
      <w:r w:rsidR="003C5998" w:rsidRPr="002C19C4">
        <w:rPr>
          <w:sz w:val="28"/>
          <w:szCs w:val="28"/>
        </w:rPr>
        <w:t>перебувають</w:t>
      </w:r>
      <w:proofErr w:type="spellEnd"/>
      <w:r w:rsidR="003C5998" w:rsidRPr="002C19C4">
        <w:rPr>
          <w:sz w:val="28"/>
          <w:szCs w:val="28"/>
        </w:rPr>
        <w:t xml:space="preserve"> у </w:t>
      </w:r>
      <w:proofErr w:type="spellStart"/>
      <w:r w:rsidR="003C5998" w:rsidRPr="002C19C4">
        <w:rPr>
          <w:sz w:val="28"/>
          <w:szCs w:val="28"/>
        </w:rPr>
        <w:t>складних</w:t>
      </w:r>
      <w:proofErr w:type="spellEnd"/>
      <w:r w:rsidR="003C5998" w:rsidRPr="002C19C4">
        <w:rPr>
          <w:sz w:val="28"/>
          <w:szCs w:val="28"/>
        </w:rPr>
        <w:t xml:space="preserve"> </w:t>
      </w:r>
      <w:proofErr w:type="spellStart"/>
      <w:r w:rsidR="003C5998" w:rsidRPr="002C19C4">
        <w:rPr>
          <w:sz w:val="28"/>
          <w:szCs w:val="28"/>
        </w:rPr>
        <w:t>життєвих</w:t>
      </w:r>
      <w:proofErr w:type="spellEnd"/>
      <w:r w:rsidR="003C5998" w:rsidRPr="002C19C4">
        <w:rPr>
          <w:sz w:val="28"/>
          <w:szCs w:val="28"/>
        </w:rPr>
        <w:t xml:space="preserve"> </w:t>
      </w:r>
      <w:proofErr w:type="spellStart"/>
      <w:r w:rsidR="003C5998" w:rsidRPr="002C19C4">
        <w:rPr>
          <w:sz w:val="28"/>
          <w:szCs w:val="28"/>
        </w:rPr>
        <w:t>обставинах</w:t>
      </w:r>
      <w:proofErr w:type="spellEnd"/>
      <w:r w:rsidR="003C5998" w:rsidRPr="002C19C4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>;</w:t>
      </w:r>
    </w:p>
    <w:p w14:paraId="0A949142" w14:textId="4DD660E2" w:rsidR="007A28FF" w:rsidRPr="000264B8" w:rsidRDefault="002C19C4" w:rsidP="000264B8">
      <w:pPr>
        <w:shd w:val="clear" w:color="auto" w:fill="FFFFFF"/>
        <w:tabs>
          <w:tab w:val="left" w:pos="993"/>
        </w:tabs>
        <w:spacing w:after="120"/>
        <w:ind w:right="-1"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3C5998" w:rsidRPr="00CB11F8">
        <w:rPr>
          <w:sz w:val="28"/>
          <w:szCs w:val="28"/>
          <w:lang w:val="uk-UA"/>
        </w:rPr>
        <w:t>особам, які опинилися у складних життєвих обставинах внаслідок торгівлі людьми (громадянам України, іноземцям та особам без громадянства) та отримують соціальну допомогу відповідно до законодавства у сфері протидії торгівлі людьми на безоплатній основі та незалежно від місця їх проживання (зареєстрованого місця проживання).</w:t>
      </w:r>
    </w:p>
    <w:p w14:paraId="238004C1" w14:textId="189BC2DF" w:rsidR="00C43AB3" w:rsidRPr="000264B8" w:rsidRDefault="003C5998" w:rsidP="000264B8">
      <w:pPr>
        <w:pStyle w:val="a6"/>
        <w:numPr>
          <w:ilvl w:val="0"/>
          <w:numId w:val="7"/>
        </w:numPr>
        <w:shd w:val="clear" w:color="auto" w:fill="FFFFFF"/>
        <w:tabs>
          <w:tab w:val="left" w:pos="993"/>
        </w:tabs>
        <w:spacing w:after="120"/>
        <w:ind w:left="0" w:right="-1"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bookmarkStart w:id="8" w:name="n17"/>
      <w:bookmarkEnd w:id="8"/>
      <w:proofErr w:type="spellStart"/>
      <w:r w:rsidRPr="003C5998">
        <w:rPr>
          <w:sz w:val="28"/>
          <w:szCs w:val="28"/>
        </w:rPr>
        <w:t>Основними</w:t>
      </w:r>
      <w:proofErr w:type="spellEnd"/>
      <w:r w:rsidRPr="003C5998">
        <w:rPr>
          <w:sz w:val="28"/>
          <w:szCs w:val="28"/>
        </w:rPr>
        <w:t xml:space="preserve"> </w:t>
      </w:r>
      <w:proofErr w:type="spellStart"/>
      <w:r w:rsidRPr="003C5998">
        <w:rPr>
          <w:sz w:val="28"/>
          <w:szCs w:val="28"/>
        </w:rPr>
        <w:t>завданнями</w:t>
      </w:r>
      <w:proofErr w:type="spellEnd"/>
      <w:r w:rsidRPr="003C5998">
        <w:rPr>
          <w:sz w:val="28"/>
          <w:szCs w:val="28"/>
        </w:rPr>
        <w:t xml:space="preserve"> Центру є:</w:t>
      </w:r>
    </w:p>
    <w:p w14:paraId="273BF29D" w14:textId="77777777" w:rsidR="003C5998" w:rsidRPr="003C5998" w:rsidRDefault="003C5998" w:rsidP="000264B8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bookmarkStart w:id="9" w:name="n18"/>
      <w:bookmarkEnd w:id="9"/>
      <w:r w:rsidRPr="003C5998">
        <w:rPr>
          <w:sz w:val="28"/>
          <w:szCs w:val="28"/>
        </w:rPr>
        <w:t>1) проведення соціально-профілактичної роботи, спрямованої на запобігання потраплянню в складні життєві обставини осіб/сімей, які належать до вразливих груп населення;</w:t>
      </w:r>
    </w:p>
    <w:p w14:paraId="3BF80ACE" w14:textId="344FAAD3" w:rsidR="00C43AB3" w:rsidRPr="003C5998" w:rsidRDefault="003C5998" w:rsidP="000264B8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bookmarkStart w:id="10" w:name="n19"/>
      <w:bookmarkEnd w:id="10"/>
      <w:r w:rsidRPr="003C5998">
        <w:rPr>
          <w:sz w:val="28"/>
          <w:szCs w:val="28"/>
        </w:rPr>
        <w:t xml:space="preserve">2) надання особам/сім’ям комплексу соціальних послуг, яких вони потребують, відповідно до класифікатора соціальних  послуг, затвердженого </w:t>
      </w:r>
      <w:proofErr w:type="spellStart"/>
      <w:r w:rsidRPr="003C5998">
        <w:rPr>
          <w:sz w:val="28"/>
          <w:szCs w:val="28"/>
        </w:rPr>
        <w:t>Мінсоцполітики</w:t>
      </w:r>
      <w:proofErr w:type="spellEnd"/>
      <w:r w:rsidRPr="003C5998">
        <w:rPr>
          <w:sz w:val="28"/>
          <w:szCs w:val="28"/>
        </w:rPr>
        <w:t>, з метою мінімізації або подолання таких обставин.</w:t>
      </w:r>
    </w:p>
    <w:p w14:paraId="2916C608" w14:textId="059C5510" w:rsidR="00C43AB3" w:rsidRDefault="003C5998" w:rsidP="00D671AE">
      <w:pPr>
        <w:pStyle w:val="rvps2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11" w:name="n20"/>
      <w:bookmarkEnd w:id="11"/>
      <w:r w:rsidRPr="003C5998">
        <w:rPr>
          <w:sz w:val="28"/>
          <w:szCs w:val="28"/>
        </w:rPr>
        <w:t>Центр відповідно до визначених цим Положенням завдань:</w:t>
      </w:r>
    </w:p>
    <w:p w14:paraId="59780560" w14:textId="77777777" w:rsidR="00D671AE" w:rsidRPr="000264B8" w:rsidRDefault="00D671AE" w:rsidP="00D671AE">
      <w:pPr>
        <w:pStyle w:val="rvps2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14:paraId="6887D9E2" w14:textId="79ADC52A" w:rsidR="006D6624" w:rsidRPr="00387481" w:rsidRDefault="006D6624" w:rsidP="00D671AE">
      <w:pPr>
        <w:pStyle w:val="a6"/>
        <w:widowControl w:val="0"/>
        <w:numPr>
          <w:ilvl w:val="1"/>
          <w:numId w:val="3"/>
        </w:numPr>
        <w:tabs>
          <w:tab w:val="left" w:pos="0"/>
          <w:tab w:val="left" w:pos="851"/>
        </w:tabs>
        <w:autoSpaceDE w:val="0"/>
        <w:autoSpaceDN w:val="0"/>
        <w:ind w:left="0" w:firstLine="567"/>
        <w:jc w:val="both"/>
        <w:rPr>
          <w:color w:val="000000"/>
          <w:sz w:val="28"/>
          <w:szCs w:val="28"/>
        </w:rPr>
      </w:pPr>
      <w:bookmarkStart w:id="12" w:name="n21"/>
      <w:bookmarkStart w:id="13" w:name="n22"/>
      <w:bookmarkEnd w:id="12"/>
      <w:bookmarkEnd w:id="13"/>
      <w:r>
        <w:rPr>
          <w:color w:val="000000"/>
          <w:sz w:val="28"/>
          <w:szCs w:val="28"/>
          <w:lang w:val="uk-UA"/>
        </w:rPr>
        <w:t>п</w:t>
      </w:r>
      <w:r w:rsidRPr="00387481">
        <w:rPr>
          <w:color w:val="000000"/>
          <w:sz w:val="28"/>
          <w:szCs w:val="28"/>
        </w:rPr>
        <w:t>ров</w:t>
      </w:r>
      <w:proofErr w:type="spellStart"/>
      <w:r>
        <w:rPr>
          <w:color w:val="000000"/>
          <w:sz w:val="28"/>
          <w:szCs w:val="28"/>
          <w:lang w:val="uk-UA"/>
        </w:rPr>
        <w:t>одить</w:t>
      </w:r>
      <w:proofErr w:type="spellEnd"/>
      <w:r w:rsidRPr="00387481">
        <w:rPr>
          <w:color w:val="000000"/>
          <w:sz w:val="28"/>
          <w:szCs w:val="28"/>
        </w:rPr>
        <w:t xml:space="preserve"> </w:t>
      </w:r>
      <w:proofErr w:type="spellStart"/>
      <w:r w:rsidRPr="00387481">
        <w:rPr>
          <w:color w:val="000000"/>
          <w:sz w:val="28"/>
          <w:szCs w:val="28"/>
        </w:rPr>
        <w:t>соціально-профілактич</w:t>
      </w:r>
      <w:proofErr w:type="spellEnd"/>
      <w:r>
        <w:rPr>
          <w:color w:val="000000"/>
          <w:sz w:val="28"/>
          <w:szCs w:val="28"/>
          <w:lang w:val="uk-UA"/>
        </w:rPr>
        <w:t>ні</w:t>
      </w:r>
      <w:r w:rsidRPr="00387481">
        <w:rPr>
          <w:color w:val="000000"/>
          <w:sz w:val="28"/>
          <w:szCs w:val="28"/>
        </w:rPr>
        <w:t xml:space="preserve"> </w:t>
      </w:r>
      <w:proofErr w:type="spellStart"/>
      <w:r w:rsidRPr="00387481">
        <w:rPr>
          <w:color w:val="000000"/>
          <w:sz w:val="28"/>
          <w:szCs w:val="28"/>
        </w:rPr>
        <w:t>роботи</w:t>
      </w:r>
      <w:proofErr w:type="spellEnd"/>
      <w:r w:rsidRPr="00387481">
        <w:rPr>
          <w:color w:val="000000"/>
          <w:sz w:val="28"/>
          <w:szCs w:val="28"/>
        </w:rPr>
        <w:t xml:space="preserve">, </w:t>
      </w:r>
      <w:proofErr w:type="spellStart"/>
      <w:r w:rsidRPr="00387481">
        <w:rPr>
          <w:color w:val="000000"/>
          <w:sz w:val="28"/>
          <w:szCs w:val="28"/>
        </w:rPr>
        <w:t>спрямован</w:t>
      </w:r>
      <w:proofErr w:type="spellEnd"/>
      <w:r>
        <w:rPr>
          <w:color w:val="000000"/>
          <w:sz w:val="28"/>
          <w:szCs w:val="28"/>
          <w:lang w:val="uk-UA"/>
        </w:rPr>
        <w:t>і</w:t>
      </w:r>
      <w:r w:rsidRPr="00387481">
        <w:rPr>
          <w:color w:val="000000"/>
          <w:sz w:val="28"/>
          <w:szCs w:val="28"/>
        </w:rPr>
        <w:t xml:space="preserve"> на </w:t>
      </w:r>
      <w:proofErr w:type="spellStart"/>
      <w:r w:rsidRPr="00387481">
        <w:rPr>
          <w:color w:val="000000"/>
          <w:sz w:val="28"/>
          <w:szCs w:val="28"/>
        </w:rPr>
        <w:t>запобігання</w:t>
      </w:r>
      <w:proofErr w:type="spellEnd"/>
      <w:r w:rsidRPr="00387481">
        <w:rPr>
          <w:color w:val="000000"/>
          <w:sz w:val="28"/>
          <w:szCs w:val="28"/>
        </w:rPr>
        <w:t xml:space="preserve"> </w:t>
      </w:r>
      <w:proofErr w:type="spellStart"/>
      <w:r w:rsidRPr="00387481">
        <w:rPr>
          <w:color w:val="000000"/>
          <w:sz w:val="28"/>
          <w:szCs w:val="28"/>
        </w:rPr>
        <w:t>потраплянню</w:t>
      </w:r>
      <w:proofErr w:type="spellEnd"/>
      <w:r w:rsidRPr="00387481">
        <w:rPr>
          <w:color w:val="000000"/>
          <w:sz w:val="28"/>
          <w:szCs w:val="28"/>
        </w:rPr>
        <w:t xml:space="preserve"> в </w:t>
      </w:r>
      <w:proofErr w:type="spellStart"/>
      <w:r w:rsidRPr="00387481">
        <w:rPr>
          <w:color w:val="000000"/>
          <w:sz w:val="28"/>
          <w:szCs w:val="28"/>
        </w:rPr>
        <w:t>складні</w:t>
      </w:r>
      <w:proofErr w:type="spellEnd"/>
      <w:r w:rsidRPr="00387481">
        <w:rPr>
          <w:color w:val="000000"/>
          <w:sz w:val="28"/>
          <w:szCs w:val="28"/>
        </w:rPr>
        <w:t xml:space="preserve"> </w:t>
      </w:r>
      <w:proofErr w:type="spellStart"/>
      <w:r w:rsidRPr="00387481">
        <w:rPr>
          <w:color w:val="000000"/>
          <w:sz w:val="28"/>
          <w:szCs w:val="28"/>
        </w:rPr>
        <w:t>життєві</w:t>
      </w:r>
      <w:proofErr w:type="spellEnd"/>
      <w:r w:rsidRPr="00387481">
        <w:rPr>
          <w:color w:val="000000"/>
          <w:sz w:val="28"/>
          <w:szCs w:val="28"/>
        </w:rPr>
        <w:t xml:space="preserve"> </w:t>
      </w:r>
      <w:proofErr w:type="spellStart"/>
      <w:r w:rsidRPr="00387481">
        <w:rPr>
          <w:color w:val="000000"/>
          <w:sz w:val="28"/>
          <w:szCs w:val="28"/>
        </w:rPr>
        <w:t>обставини</w:t>
      </w:r>
      <w:proofErr w:type="spellEnd"/>
      <w:r w:rsidRPr="00387481">
        <w:rPr>
          <w:color w:val="000000"/>
          <w:sz w:val="28"/>
          <w:szCs w:val="28"/>
        </w:rPr>
        <w:t xml:space="preserve"> </w:t>
      </w:r>
      <w:proofErr w:type="spellStart"/>
      <w:r w:rsidRPr="00387481">
        <w:rPr>
          <w:color w:val="000000"/>
          <w:sz w:val="28"/>
          <w:szCs w:val="28"/>
        </w:rPr>
        <w:t>осіб</w:t>
      </w:r>
      <w:proofErr w:type="spellEnd"/>
      <w:r w:rsidRPr="00387481">
        <w:rPr>
          <w:color w:val="000000"/>
          <w:sz w:val="28"/>
          <w:szCs w:val="28"/>
        </w:rPr>
        <w:t>/</w:t>
      </w:r>
      <w:proofErr w:type="spellStart"/>
      <w:r w:rsidRPr="00387481">
        <w:rPr>
          <w:color w:val="000000"/>
          <w:sz w:val="28"/>
          <w:szCs w:val="28"/>
        </w:rPr>
        <w:t>сімей</w:t>
      </w:r>
      <w:proofErr w:type="spellEnd"/>
      <w:r w:rsidRPr="00387481">
        <w:rPr>
          <w:color w:val="000000"/>
          <w:sz w:val="28"/>
          <w:szCs w:val="28"/>
        </w:rPr>
        <w:t xml:space="preserve">, </w:t>
      </w:r>
      <w:proofErr w:type="spellStart"/>
      <w:r w:rsidRPr="00387481">
        <w:rPr>
          <w:color w:val="000000"/>
          <w:sz w:val="28"/>
          <w:szCs w:val="28"/>
        </w:rPr>
        <w:t>які</w:t>
      </w:r>
      <w:proofErr w:type="spellEnd"/>
      <w:r w:rsidRPr="00387481">
        <w:rPr>
          <w:color w:val="000000"/>
          <w:sz w:val="28"/>
          <w:szCs w:val="28"/>
        </w:rPr>
        <w:t xml:space="preserve"> належать до </w:t>
      </w:r>
      <w:proofErr w:type="spellStart"/>
      <w:r w:rsidRPr="00387481">
        <w:rPr>
          <w:color w:val="000000"/>
          <w:sz w:val="28"/>
          <w:szCs w:val="28"/>
        </w:rPr>
        <w:t>вразливих</w:t>
      </w:r>
      <w:proofErr w:type="spellEnd"/>
      <w:r w:rsidRPr="00387481">
        <w:rPr>
          <w:color w:val="000000"/>
          <w:sz w:val="28"/>
          <w:szCs w:val="28"/>
        </w:rPr>
        <w:t xml:space="preserve"> </w:t>
      </w:r>
      <w:proofErr w:type="spellStart"/>
      <w:r w:rsidRPr="00387481">
        <w:rPr>
          <w:color w:val="000000"/>
          <w:sz w:val="28"/>
          <w:szCs w:val="28"/>
        </w:rPr>
        <w:t>груп</w:t>
      </w:r>
      <w:proofErr w:type="spellEnd"/>
      <w:r w:rsidRPr="00387481">
        <w:rPr>
          <w:color w:val="000000"/>
          <w:sz w:val="28"/>
          <w:szCs w:val="28"/>
        </w:rPr>
        <w:t xml:space="preserve"> </w:t>
      </w:r>
      <w:proofErr w:type="spellStart"/>
      <w:r w:rsidRPr="00387481">
        <w:rPr>
          <w:color w:val="000000"/>
          <w:sz w:val="28"/>
          <w:szCs w:val="28"/>
        </w:rPr>
        <w:t>населення</w:t>
      </w:r>
      <w:proofErr w:type="spellEnd"/>
      <w:r w:rsidR="00A81836">
        <w:rPr>
          <w:color w:val="000000"/>
          <w:sz w:val="28"/>
          <w:szCs w:val="28"/>
          <w:lang w:val="uk-UA"/>
        </w:rPr>
        <w:t>;</w:t>
      </w:r>
    </w:p>
    <w:p w14:paraId="3EBEA73E" w14:textId="1DEF8382" w:rsidR="006D6624" w:rsidRPr="00387481" w:rsidRDefault="006D6624" w:rsidP="00D671AE">
      <w:pPr>
        <w:pStyle w:val="a6"/>
        <w:widowControl w:val="0"/>
        <w:numPr>
          <w:ilvl w:val="1"/>
          <w:numId w:val="3"/>
        </w:numPr>
        <w:tabs>
          <w:tab w:val="left" w:pos="0"/>
          <w:tab w:val="left" w:pos="851"/>
        </w:tabs>
        <w:autoSpaceDE w:val="0"/>
        <w:autoSpaceDN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в</w:t>
      </w:r>
      <w:proofErr w:type="spellStart"/>
      <w:r w:rsidRPr="00387481">
        <w:rPr>
          <w:color w:val="000000"/>
          <w:sz w:val="28"/>
          <w:szCs w:val="28"/>
        </w:rPr>
        <w:t>иявл</w:t>
      </w:r>
      <w:r>
        <w:rPr>
          <w:color w:val="000000"/>
          <w:sz w:val="28"/>
          <w:szCs w:val="28"/>
          <w:lang w:val="uk-UA"/>
        </w:rPr>
        <w:t>яє</w:t>
      </w:r>
      <w:proofErr w:type="spellEnd"/>
      <w:r w:rsidRPr="00387481">
        <w:rPr>
          <w:color w:val="000000"/>
          <w:sz w:val="28"/>
          <w:szCs w:val="28"/>
        </w:rPr>
        <w:t xml:space="preserve"> </w:t>
      </w:r>
      <w:proofErr w:type="spellStart"/>
      <w:r w:rsidRPr="00387481">
        <w:rPr>
          <w:color w:val="000000"/>
          <w:sz w:val="28"/>
          <w:szCs w:val="28"/>
        </w:rPr>
        <w:t>осіб</w:t>
      </w:r>
      <w:proofErr w:type="spellEnd"/>
      <w:r w:rsidRPr="00387481">
        <w:rPr>
          <w:color w:val="000000"/>
          <w:sz w:val="28"/>
          <w:szCs w:val="28"/>
        </w:rPr>
        <w:t>/</w:t>
      </w:r>
      <w:proofErr w:type="spellStart"/>
      <w:r w:rsidRPr="00387481">
        <w:rPr>
          <w:color w:val="000000"/>
          <w:sz w:val="28"/>
          <w:szCs w:val="28"/>
        </w:rPr>
        <w:t>сімей</w:t>
      </w:r>
      <w:proofErr w:type="spellEnd"/>
      <w:r w:rsidRPr="00387481">
        <w:rPr>
          <w:color w:val="000000"/>
          <w:sz w:val="28"/>
          <w:szCs w:val="28"/>
        </w:rPr>
        <w:t xml:space="preserve"> та </w:t>
      </w:r>
      <w:proofErr w:type="spellStart"/>
      <w:r w:rsidRPr="00387481">
        <w:rPr>
          <w:color w:val="000000"/>
          <w:sz w:val="28"/>
          <w:szCs w:val="28"/>
        </w:rPr>
        <w:t>веде</w:t>
      </w:r>
      <w:proofErr w:type="spellEnd"/>
      <w:r w:rsidRPr="00387481">
        <w:rPr>
          <w:color w:val="000000"/>
          <w:sz w:val="28"/>
          <w:szCs w:val="28"/>
        </w:rPr>
        <w:t xml:space="preserve"> </w:t>
      </w:r>
      <w:proofErr w:type="spellStart"/>
      <w:r w:rsidRPr="00387481">
        <w:rPr>
          <w:color w:val="000000"/>
          <w:sz w:val="28"/>
          <w:szCs w:val="28"/>
        </w:rPr>
        <w:t>їх</w:t>
      </w:r>
      <w:proofErr w:type="spellEnd"/>
      <w:r w:rsidRPr="00387481">
        <w:rPr>
          <w:color w:val="000000"/>
          <w:sz w:val="28"/>
          <w:szCs w:val="28"/>
        </w:rPr>
        <w:t xml:space="preserve"> </w:t>
      </w:r>
      <w:proofErr w:type="spellStart"/>
      <w:r w:rsidRPr="00387481">
        <w:rPr>
          <w:color w:val="000000"/>
          <w:sz w:val="28"/>
          <w:szCs w:val="28"/>
        </w:rPr>
        <w:t>облік</w:t>
      </w:r>
      <w:proofErr w:type="spellEnd"/>
      <w:r w:rsidR="00A81836">
        <w:rPr>
          <w:color w:val="000000"/>
          <w:sz w:val="28"/>
          <w:szCs w:val="28"/>
          <w:lang w:val="uk-UA"/>
        </w:rPr>
        <w:t>;</w:t>
      </w:r>
    </w:p>
    <w:p w14:paraId="3322BDD5" w14:textId="529BCC15" w:rsidR="006D6624" w:rsidRPr="00387481" w:rsidRDefault="006D6624" w:rsidP="00D671AE">
      <w:pPr>
        <w:pStyle w:val="a6"/>
        <w:widowControl w:val="0"/>
        <w:numPr>
          <w:ilvl w:val="1"/>
          <w:numId w:val="3"/>
        </w:numPr>
        <w:tabs>
          <w:tab w:val="left" w:pos="0"/>
          <w:tab w:val="left" w:pos="851"/>
        </w:tabs>
        <w:autoSpaceDE w:val="0"/>
        <w:autoSpaceDN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в</w:t>
      </w:r>
      <w:proofErr w:type="spellStart"/>
      <w:r w:rsidRPr="00387481">
        <w:rPr>
          <w:color w:val="000000"/>
          <w:sz w:val="28"/>
          <w:szCs w:val="28"/>
        </w:rPr>
        <w:t>иявл</w:t>
      </w:r>
      <w:r>
        <w:rPr>
          <w:color w:val="000000"/>
          <w:sz w:val="28"/>
          <w:szCs w:val="28"/>
          <w:lang w:val="uk-UA"/>
        </w:rPr>
        <w:t>яє</w:t>
      </w:r>
      <w:proofErr w:type="spellEnd"/>
      <w:r w:rsidRPr="00387481">
        <w:rPr>
          <w:color w:val="000000"/>
          <w:sz w:val="28"/>
          <w:szCs w:val="28"/>
        </w:rPr>
        <w:t xml:space="preserve"> </w:t>
      </w:r>
      <w:proofErr w:type="spellStart"/>
      <w:r w:rsidRPr="00387481">
        <w:rPr>
          <w:color w:val="000000"/>
          <w:sz w:val="28"/>
          <w:szCs w:val="28"/>
        </w:rPr>
        <w:t>громадян</w:t>
      </w:r>
      <w:proofErr w:type="spellEnd"/>
      <w:r w:rsidRPr="00387481">
        <w:rPr>
          <w:color w:val="000000"/>
          <w:sz w:val="28"/>
          <w:szCs w:val="28"/>
        </w:rPr>
        <w:t xml:space="preserve"> </w:t>
      </w:r>
      <w:proofErr w:type="spellStart"/>
      <w:r w:rsidRPr="00387481">
        <w:rPr>
          <w:color w:val="000000"/>
          <w:sz w:val="28"/>
          <w:szCs w:val="28"/>
        </w:rPr>
        <w:t>похилого</w:t>
      </w:r>
      <w:proofErr w:type="spellEnd"/>
      <w:r w:rsidRPr="00387481">
        <w:rPr>
          <w:color w:val="000000"/>
          <w:sz w:val="28"/>
          <w:szCs w:val="28"/>
        </w:rPr>
        <w:t xml:space="preserve"> </w:t>
      </w:r>
      <w:proofErr w:type="spellStart"/>
      <w:r w:rsidRPr="00387481">
        <w:rPr>
          <w:color w:val="000000"/>
          <w:sz w:val="28"/>
          <w:szCs w:val="28"/>
        </w:rPr>
        <w:t>віку</w:t>
      </w:r>
      <w:proofErr w:type="spellEnd"/>
      <w:r w:rsidRPr="00387481">
        <w:rPr>
          <w:color w:val="000000"/>
          <w:sz w:val="28"/>
          <w:szCs w:val="28"/>
        </w:rPr>
        <w:t xml:space="preserve">, </w:t>
      </w:r>
      <w:proofErr w:type="spellStart"/>
      <w:r w:rsidRPr="00387481">
        <w:rPr>
          <w:color w:val="000000"/>
          <w:sz w:val="28"/>
          <w:szCs w:val="28"/>
        </w:rPr>
        <w:t>осіб</w:t>
      </w:r>
      <w:proofErr w:type="spellEnd"/>
      <w:r w:rsidRPr="00387481">
        <w:rPr>
          <w:color w:val="000000"/>
          <w:sz w:val="28"/>
          <w:szCs w:val="28"/>
        </w:rPr>
        <w:t xml:space="preserve"> з </w:t>
      </w:r>
      <w:proofErr w:type="spellStart"/>
      <w:r w:rsidRPr="00387481">
        <w:rPr>
          <w:color w:val="000000"/>
          <w:sz w:val="28"/>
          <w:szCs w:val="28"/>
        </w:rPr>
        <w:t>інвалідністю</w:t>
      </w:r>
      <w:proofErr w:type="spellEnd"/>
      <w:r w:rsidRPr="00387481">
        <w:rPr>
          <w:color w:val="000000"/>
          <w:sz w:val="28"/>
          <w:szCs w:val="28"/>
        </w:rPr>
        <w:t xml:space="preserve">, </w:t>
      </w:r>
      <w:proofErr w:type="spellStart"/>
      <w:r w:rsidRPr="00387481">
        <w:rPr>
          <w:color w:val="000000"/>
          <w:sz w:val="28"/>
          <w:szCs w:val="28"/>
        </w:rPr>
        <w:t>хворих</w:t>
      </w:r>
      <w:proofErr w:type="spellEnd"/>
      <w:r w:rsidRPr="00387481">
        <w:rPr>
          <w:color w:val="000000"/>
          <w:sz w:val="28"/>
          <w:szCs w:val="28"/>
        </w:rPr>
        <w:t xml:space="preserve"> (з числа </w:t>
      </w:r>
      <w:proofErr w:type="spellStart"/>
      <w:r w:rsidRPr="00387481">
        <w:rPr>
          <w:color w:val="000000"/>
          <w:sz w:val="28"/>
          <w:szCs w:val="28"/>
        </w:rPr>
        <w:t>осіб</w:t>
      </w:r>
      <w:proofErr w:type="spellEnd"/>
      <w:r w:rsidRPr="00387481">
        <w:rPr>
          <w:color w:val="000000"/>
          <w:sz w:val="28"/>
          <w:szCs w:val="28"/>
        </w:rPr>
        <w:t xml:space="preserve">  </w:t>
      </w:r>
      <w:proofErr w:type="spellStart"/>
      <w:r w:rsidRPr="00387481">
        <w:rPr>
          <w:color w:val="000000"/>
          <w:sz w:val="28"/>
          <w:szCs w:val="28"/>
        </w:rPr>
        <w:t>працездатного</w:t>
      </w:r>
      <w:proofErr w:type="spellEnd"/>
      <w:r w:rsidRPr="00387481">
        <w:rPr>
          <w:color w:val="000000"/>
          <w:sz w:val="28"/>
          <w:szCs w:val="28"/>
        </w:rPr>
        <w:t xml:space="preserve"> </w:t>
      </w:r>
      <w:proofErr w:type="spellStart"/>
      <w:r w:rsidRPr="00387481">
        <w:rPr>
          <w:color w:val="000000"/>
          <w:sz w:val="28"/>
          <w:szCs w:val="28"/>
        </w:rPr>
        <w:t>віку</w:t>
      </w:r>
      <w:proofErr w:type="spellEnd"/>
      <w:r w:rsidRPr="00387481">
        <w:rPr>
          <w:color w:val="000000"/>
          <w:sz w:val="28"/>
          <w:szCs w:val="28"/>
        </w:rPr>
        <w:t xml:space="preserve"> на </w:t>
      </w:r>
      <w:proofErr w:type="spellStart"/>
      <w:r w:rsidRPr="00387481">
        <w:rPr>
          <w:color w:val="000000"/>
          <w:sz w:val="28"/>
          <w:szCs w:val="28"/>
        </w:rPr>
        <w:t>період</w:t>
      </w:r>
      <w:proofErr w:type="spellEnd"/>
      <w:r w:rsidRPr="00387481">
        <w:rPr>
          <w:color w:val="000000"/>
          <w:sz w:val="28"/>
          <w:szCs w:val="28"/>
        </w:rPr>
        <w:t xml:space="preserve"> </w:t>
      </w:r>
      <w:proofErr w:type="spellStart"/>
      <w:r w:rsidRPr="00387481">
        <w:rPr>
          <w:color w:val="000000"/>
          <w:sz w:val="28"/>
          <w:szCs w:val="28"/>
        </w:rPr>
        <w:t>встановлення</w:t>
      </w:r>
      <w:proofErr w:type="spellEnd"/>
      <w:r w:rsidRPr="00387481">
        <w:rPr>
          <w:color w:val="000000"/>
          <w:sz w:val="28"/>
          <w:szCs w:val="28"/>
        </w:rPr>
        <w:t xml:space="preserve"> </w:t>
      </w:r>
      <w:proofErr w:type="spellStart"/>
      <w:r w:rsidRPr="00387481">
        <w:rPr>
          <w:color w:val="000000"/>
          <w:sz w:val="28"/>
          <w:szCs w:val="28"/>
        </w:rPr>
        <w:t>їм</w:t>
      </w:r>
      <w:proofErr w:type="spellEnd"/>
      <w:r w:rsidRPr="00387481">
        <w:rPr>
          <w:color w:val="000000"/>
          <w:sz w:val="28"/>
          <w:szCs w:val="28"/>
        </w:rPr>
        <w:t xml:space="preserve"> </w:t>
      </w:r>
      <w:proofErr w:type="spellStart"/>
      <w:r w:rsidRPr="00387481">
        <w:rPr>
          <w:color w:val="000000"/>
          <w:sz w:val="28"/>
          <w:szCs w:val="28"/>
        </w:rPr>
        <w:t>групи</w:t>
      </w:r>
      <w:proofErr w:type="spellEnd"/>
      <w:r w:rsidRPr="00387481">
        <w:rPr>
          <w:color w:val="000000"/>
          <w:sz w:val="28"/>
          <w:szCs w:val="28"/>
        </w:rPr>
        <w:t xml:space="preserve"> </w:t>
      </w:r>
      <w:proofErr w:type="spellStart"/>
      <w:r w:rsidRPr="00387481">
        <w:rPr>
          <w:color w:val="000000"/>
          <w:sz w:val="28"/>
          <w:szCs w:val="28"/>
        </w:rPr>
        <w:t>інвалідності</w:t>
      </w:r>
      <w:proofErr w:type="spellEnd"/>
      <w:r w:rsidRPr="00387481">
        <w:rPr>
          <w:color w:val="000000"/>
          <w:sz w:val="28"/>
          <w:szCs w:val="28"/>
        </w:rPr>
        <w:t xml:space="preserve">, </w:t>
      </w:r>
      <w:proofErr w:type="spellStart"/>
      <w:r w:rsidRPr="00387481">
        <w:rPr>
          <w:color w:val="000000"/>
          <w:sz w:val="28"/>
          <w:szCs w:val="28"/>
        </w:rPr>
        <w:t>визнані</w:t>
      </w:r>
      <w:proofErr w:type="spellEnd"/>
      <w:r w:rsidRPr="00387481">
        <w:rPr>
          <w:color w:val="000000"/>
          <w:sz w:val="28"/>
          <w:szCs w:val="28"/>
        </w:rPr>
        <w:t xml:space="preserve"> такими в порядку, </w:t>
      </w:r>
      <w:proofErr w:type="spellStart"/>
      <w:r w:rsidRPr="00387481">
        <w:rPr>
          <w:color w:val="000000"/>
          <w:sz w:val="28"/>
          <w:szCs w:val="28"/>
        </w:rPr>
        <w:t>затвердженому</w:t>
      </w:r>
      <w:proofErr w:type="spellEnd"/>
      <w:r w:rsidRPr="00387481">
        <w:rPr>
          <w:color w:val="000000"/>
          <w:sz w:val="28"/>
          <w:szCs w:val="28"/>
        </w:rPr>
        <w:t xml:space="preserve"> </w:t>
      </w:r>
      <w:proofErr w:type="spellStart"/>
      <w:r w:rsidRPr="00387481">
        <w:rPr>
          <w:color w:val="000000"/>
          <w:sz w:val="28"/>
          <w:szCs w:val="28"/>
        </w:rPr>
        <w:t>Міністерством</w:t>
      </w:r>
      <w:proofErr w:type="spellEnd"/>
      <w:r w:rsidRPr="00387481">
        <w:rPr>
          <w:color w:val="000000"/>
          <w:sz w:val="28"/>
          <w:szCs w:val="28"/>
        </w:rPr>
        <w:t xml:space="preserve"> </w:t>
      </w:r>
      <w:proofErr w:type="spellStart"/>
      <w:r w:rsidRPr="00387481">
        <w:rPr>
          <w:color w:val="000000"/>
          <w:sz w:val="28"/>
          <w:szCs w:val="28"/>
        </w:rPr>
        <w:t>охорони</w:t>
      </w:r>
      <w:proofErr w:type="spellEnd"/>
      <w:r w:rsidRPr="00387481">
        <w:rPr>
          <w:color w:val="000000"/>
          <w:sz w:val="28"/>
          <w:szCs w:val="28"/>
        </w:rPr>
        <w:t xml:space="preserve"> </w:t>
      </w:r>
      <w:proofErr w:type="spellStart"/>
      <w:r w:rsidRPr="00387481">
        <w:rPr>
          <w:color w:val="000000"/>
          <w:sz w:val="28"/>
          <w:szCs w:val="28"/>
        </w:rPr>
        <w:t>здоров’я</w:t>
      </w:r>
      <w:proofErr w:type="spellEnd"/>
      <w:r w:rsidRPr="00387481">
        <w:rPr>
          <w:color w:val="000000"/>
          <w:sz w:val="28"/>
          <w:szCs w:val="28"/>
        </w:rPr>
        <w:t xml:space="preserve">) </w:t>
      </w:r>
      <w:proofErr w:type="spellStart"/>
      <w:r w:rsidRPr="00387481">
        <w:rPr>
          <w:color w:val="000000"/>
          <w:sz w:val="28"/>
          <w:szCs w:val="28"/>
        </w:rPr>
        <w:t>осіб</w:t>
      </w:r>
      <w:proofErr w:type="spellEnd"/>
      <w:r w:rsidRPr="00387481">
        <w:rPr>
          <w:color w:val="000000"/>
          <w:sz w:val="28"/>
          <w:szCs w:val="28"/>
        </w:rPr>
        <w:t xml:space="preserve">, </w:t>
      </w:r>
      <w:proofErr w:type="spellStart"/>
      <w:r w:rsidRPr="00387481">
        <w:rPr>
          <w:color w:val="000000"/>
          <w:sz w:val="28"/>
          <w:szCs w:val="28"/>
        </w:rPr>
        <w:t>сімей</w:t>
      </w:r>
      <w:proofErr w:type="spellEnd"/>
      <w:r w:rsidRPr="00387481">
        <w:rPr>
          <w:color w:val="000000"/>
          <w:sz w:val="28"/>
          <w:szCs w:val="28"/>
        </w:rPr>
        <w:t xml:space="preserve">, </w:t>
      </w:r>
      <w:proofErr w:type="spellStart"/>
      <w:r w:rsidRPr="00387481">
        <w:rPr>
          <w:color w:val="000000"/>
          <w:sz w:val="28"/>
          <w:szCs w:val="28"/>
        </w:rPr>
        <w:t>дітей</w:t>
      </w:r>
      <w:proofErr w:type="spellEnd"/>
      <w:r w:rsidRPr="00387481">
        <w:rPr>
          <w:color w:val="000000"/>
          <w:sz w:val="28"/>
          <w:szCs w:val="28"/>
        </w:rPr>
        <w:t xml:space="preserve"> та </w:t>
      </w:r>
      <w:proofErr w:type="spellStart"/>
      <w:r w:rsidRPr="00387481">
        <w:rPr>
          <w:color w:val="000000"/>
          <w:sz w:val="28"/>
          <w:szCs w:val="28"/>
        </w:rPr>
        <w:t>молоді</w:t>
      </w:r>
      <w:proofErr w:type="spellEnd"/>
      <w:r w:rsidRPr="00387481">
        <w:rPr>
          <w:color w:val="000000"/>
          <w:sz w:val="28"/>
          <w:szCs w:val="28"/>
        </w:rPr>
        <w:t xml:space="preserve">, </w:t>
      </w:r>
      <w:proofErr w:type="spellStart"/>
      <w:r w:rsidRPr="00387481">
        <w:rPr>
          <w:color w:val="000000"/>
          <w:sz w:val="28"/>
          <w:szCs w:val="28"/>
        </w:rPr>
        <w:t>які</w:t>
      </w:r>
      <w:proofErr w:type="spellEnd"/>
      <w:r w:rsidRPr="00387481">
        <w:rPr>
          <w:color w:val="000000"/>
          <w:sz w:val="28"/>
          <w:szCs w:val="28"/>
        </w:rPr>
        <w:t xml:space="preserve"> </w:t>
      </w:r>
      <w:proofErr w:type="spellStart"/>
      <w:r w:rsidRPr="00387481">
        <w:rPr>
          <w:color w:val="000000"/>
          <w:sz w:val="28"/>
          <w:szCs w:val="28"/>
        </w:rPr>
        <w:t>перебувають</w:t>
      </w:r>
      <w:proofErr w:type="spellEnd"/>
      <w:r w:rsidRPr="00387481">
        <w:rPr>
          <w:color w:val="000000"/>
          <w:sz w:val="28"/>
          <w:szCs w:val="28"/>
        </w:rPr>
        <w:t xml:space="preserve"> у </w:t>
      </w:r>
      <w:proofErr w:type="spellStart"/>
      <w:r w:rsidRPr="00387481">
        <w:rPr>
          <w:color w:val="000000"/>
          <w:sz w:val="28"/>
          <w:szCs w:val="28"/>
        </w:rPr>
        <w:t>складних</w:t>
      </w:r>
      <w:proofErr w:type="spellEnd"/>
      <w:r w:rsidRPr="00387481">
        <w:rPr>
          <w:color w:val="000000"/>
          <w:sz w:val="28"/>
          <w:szCs w:val="28"/>
        </w:rPr>
        <w:t xml:space="preserve"> </w:t>
      </w:r>
      <w:proofErr w:type="spellStart"/>
      <w:r w:rsidRPr="00387481">
        <w:rPr>
          <w:color w:val="000000"/>
          <w:sz w:val="28"/>
          <w:szCs w:val="28"/>
        </w:rPr>
        <w:t>життєвих</w:t>
      </w:r>
      <w:proofErr w:type="spellEnd"/>
      <w:r w:rsidRPr="00387481">
        <w:rPr>
          <w:color w:val="000000"/>
          <w:sz w:val="28"/>
          <w:szCs w:val="28"/>
        </w:rPr>
        <w:t xml:space="preserve"> </w:t>
      </w:r>
      <w:proofErr w:type="spellStart"/>
      <w:r w:rsidRPr="00387481">
        <w:rPr>
          <w:color w:val="000000"/>
          <w:sz w:val="28"/>
          <w:szCs w:val="28"/>
        </w:rPr>
        <w:t>обставинах</w:t>
      </w:r>
      <w:proofErr w:type="spellEnd"/>
      <w:r w:rsidRPr="00387481">
        <w:rPr>
          <w:color w:val="000000"/>
          <w:sz w:val="28"/>
          <w:szCs w:val="28"/>
        </w:rPr>
        <w:t xml:space="preserve"> і </w:t>
      </w:r>
      <w:proofErr w:type="spellStart"/>
      <w:r w:rsidRPr="00387481">
        <w:rPr>
          <w:color w:val="000000"/>
          <w:sz w:val="28"/>
          <w:szCs w:val="28"/>
        </w:rPr>
        <w:t>потребують</w:t>
      </w:r>
      <w:proofErr w:type="spellEnd"/>
      <w:r w:rsidRPr="00387481">
        <w:rPr>
          <w:color w:val="000000"/>
          <w:sz w:val="28"/>
          <w:szCs w:val="28"/>
        </w:rPr>
        <w:t xml:space="preserve"> </w:t>
      </w:r>
      <w:proofErr w:type="spellStart"/>
      <w:r w:rsidRPr="00387481">
        <w:rPr>
          <w:color w:val="000000"/>
          <w:sz w:val="28"/>
          <w:szCs w:val="28"/>
        </w:rPr>
        <w:t>сторонньої</w:t>
      </w:r>
      <w:proofErr w:type="spellEnd"/>
      <w:r w:rsidRPr="00387481">
        <w:rPr>
          <w:color w:val="000000"/>
          <w:sz w:val="28"/>
          <w:szCs w:val="28"/>
        </w:rPr>
        <w:t xml:space="preserve"> </w:t>
      </w:r>
      <w:proofErr w:type="spellStart"/>
      <w:r w:rsidRPr="00387481">
        <w:rPr>
          <w:color w:val="000000"/>
          <w:sz w:val="28"/>
          <w:szCs w:val="28"/>
        </w:rPr>
        <w:t>допомоги</w:t>
      </w:r>
      <w:proofErr w:type="spellEnd"/>
      <w:r w:rsidR="00A81836">
        <w:rPr>
          <w:color w:val="000000"/>
          <w:sz w:val="28"/>
          <w:szCs w:val="28"/>
          <w:lang w:val="uk-UA"/>
        </w:rPr>
        <w:t>;</w:t>
      </w:r>
    </w:p>
    <w:p w14:paraId="1D1603C4" w14:textId="78F5FB4E" w:rsidR="003C5998" w:rsidRPr="003C5998" w:rsidRDefault="006D6624" w:rsidP="00D671A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C5998" w:rsidRPr="003C5998">
        <w:rPr>
          <w:sz w:val="28"/>
          <w:szCs w:val="28"/>
        </w:rPr>
        <w:t>) проводить оцінювання потреб осіб/сімей у соціальних послугах;</w:t>
      </w:r>
    </w:p>
    <w:p w14:paraId="709B3597" w14:textId="1D9A558B" w:rsidR="003C5998" w:rsidRPr="003C5998" w:rsidRDefault="006D6624" w:rsidP="00D671A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4" w:name="n23"/>
      <w:bookmarkEnd w:id="14"/>
      <w:r>
        <w:rPr>
          <w:sz w:val="28"/>
          <w:szCs w:val="28"/>
        </w:rPr>
        <w:t>5</w:t>
      </w:r>
      <w:r w:rsidR="003C5998" w:rsidRPr="003C5998">
        <w:rPr>
          <w:sz w:val="28"/>
          <w:szCs w:val="28"/>
        </w:rPr>
        <w:t>) надає соціальні послуги відповідно до державних стандартів соціальних послуг;</w:t>
      </w:r>
    </w:p>
    <w:p w14:paraId="0D63D553" w14:textId="0BB69A5B" w:rsidR="003C5998" w:rsidRPr="003C5998" w:rsidRDefault="006D6624" w:rsidP="00D671A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5" w:name="n24"/>
      <w:bookmarkEnd w:id="15"/>
      <w:r>
        <w:rPr>
          <w:sz w:val="28"/>
          <w:szCs w:val="28"/>
        </w:rPr>
        <w:t>6</w:t>
      </w:r>
      <w:r w:rsidR="003C5998" w:rsidRPr="003C5998">
        <w:rPr>
          <w:sz w:val="28"/>
          <w:szCs w:val="28"/>
        </w:rPr>
        <w:t>) надає допомогу особам/сім’ям у розв’язанні їх соціально-побутових проблем;</w:t>
      </w:r>
    </w:p>
    <w:p w14:paraId="49FB812E" w14:textId="43DB0933" w:rsidR="003C5998" w:rsidRDefault="006D6624" w:rsidP="00D671A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6" w:name="n25"/>
      <w:bookmarkEnd w:id="16"/>
      <w:r>
        <w:rPr>
          <w:sz w:val="28"/>
          <w:szCs w:val="28"/>
        </w:rPr>
        <w:t>7</w:t>
      </w:r>
      <w:r w:rsidR="003C5998" w:rsidRPr="003C5998">
        <w:rPr>
          <w:sz w:val="28"/>
          <w:szCs w:val="28"/>
        </w:rPr>
        <w:t>) забезпечує соціальне супроводження прийомних сімей і дитячих будинків сімейного типу;</w:t>
      </w:r>
    </w:p>
    <w:p w14:paraId="56DE0105" w14:textId="667DF357" w:rsidR="006D6624" w:rsidRPr="006D6624" w:rsidRDefault="006D6624" w:rsidP="00D671AE">
      <w:pPr>
        <w:pStyle w:val="a6"/>
        <w:widowControl w:val="0"/>
        <w:numPr>
          <w:ilvl w:val="0"/>
          <w:numId w:val="10"/>
        </w:numPr>
        <w:tabs>
          <w:tab w:val="left" w:pos="0"/>
          <w:tab w:val="left" w:pos="993"/>
        </w:tabs>
        <w:autoSpaceDE w:val="0"/>
        <w:autoSpaceDN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вносить</w:t>
      </w:r>
      <w:r w:rsidRPr="006D6624">
        <w:rPr>
          <w:color w:val="000000"/>
          <w:sz w:val="28"/>
          <w:szCs w:val="28"/>
        </w:rPr>
        <w:t xml:space="preserve"> </w:t>
      </w:r>
      <w:proofErr w:type="spellStart"/>
      <w:r w:rsidRPr="006D6624">
        <w:rPr>
          <w:color w:val="000000"/>
          <w:sz w:val="28"/>
          <w:szCs w:val="28"/>
        </w:rPr>
        <w:t>відомост</w:t>
      </w:r>
      <w:proofErr w:type="spellEnd"/>
      <w:r>
        <w:rPr>
          <w:color w:val="000000"/>
          <w:sz w:val="28"/>
          <w:szCs w:val="28"/>
          <w:lang w:val="uk-UA"/>
        </w:rPr>
        <w:t>і</w:t>
      </w:r>
      <w:r w:rsidRPr="006D6624">
        <w:rPr>
          <w:color w:val="000000"/>
          <w:sz w:val="28"/>
          <w:szCs w:val="28"/>
        </w:rPr>
        <w:t xml:space="preserve"> до </w:t>
      </w:r>
      <w:proofErr w:type="spellStart"/>
      <w:r w:rsidRPr="006D6624">
        <w:rPr>
          <w:color w:val="000000"/>
          <w:sz w:val="28"/>
          <w:szCs w:val="28"/>
        </w:rPr>
        <w:t>реєстру</w:t>
      </w:r>
      <w:proofErr w:type="spellEnd"/>
      <w:r w:rsidRPr="006D6624">
        <w:rPr>
          <w:color w:val="000000"/>
          <w:sz w:val="28"/>
          <w:szCs w:val="28"/>
        </w:rPr>
        <w:t xml:space="preserve"> </w:t>
      </w:r>
      <w:proofErr w:type="spellStart"/>
      <w:r w:rsidRPr="006D6624">
        <w:rPr>
          <w:color w:val="000000"/>
          <w:sz w:val="28"/>
          <w:szCs w:val="28"/>
        </w:rPr>
        <w:t>надавачів</w:t>
      </w:r>
      <w:proofErr w:type="spellEnd"/>
      <w:r w:rsidRPr="006D6624">
        <w:rPr>
          <w:color w:val="000000"/>
          <w:sz w:val="28"/>
          <w:szCs w:val="28"/>
        </w:rPr>
        <w:t xml:space="preserve"> та </w:t>
      </w:r>
      <w:proofErr w:type="spellStart"/>
      <w:r w:rsidRPr="006D6624">
        <w:rPr>
          <w:color w:val="000000"/>
          <w:sz w:val="28"/>
          <w:szCs w:val="28"/>
        </w:rPr>
        <w:t>отримувачів</w:t>
      </w:r>
      <w:proofErr w:type="spellEnd"/>
      <w:r w:rsidRPr="006D6624">
        <w:rPr>
          <w:color w:val="000000"/>
          <w:sz w:val="28"/>
          <w:szCs w:val="28"/>
        </w:rPr>
        <w:t xml:space="preserve"> </w:t>
      </w:r>
      <w:proofErr w:type="spellStart"/>
      <w:r w:rsidRPr="006D6624">
        <w:rPr>
          <w:color w:val="000000"/>
          <w:sz w:val="28"/>
          <w:szCs w:val="28"/>
        </w:rPr>
        <w:t>соціальних</w:t>
      </w:r>
      <w:proofErr w:type="spellEnd"/>
      <w:r w:rsidRPr="006D6624">
        <w:rPr>
          <w:color w:val="000000"/>
          <w:sz w:val="28"/>
          <w:szCs w:val="28"/>
        </w:rPr>
        <w:t xml:space="preserve"> </w:t>
      </w:r>
      <w:proofErr w:type="spellStart"/>
      <w:r w:rsidRPr="006D6624">
        <w:rPr>
          <w:color w:val="000000"/>
          <w:sz w:val="28"/>
          <w:szCs w:val="28"/>
        </w:rPr>
        <w:t>послуг</w:t>
      </w:r>
      <w:proofErr w:type="spellEnd"/>
      <w:r w:rsidR="00A81836">
        <w:rPr>
          <w:color w:val="000000"/>
          <w:sz w:val="28"/>
          <w:szCs w:val="28"/>
          <w:lang w:val="uk-UA"/>
        </w:rPr>
        <w:t>;</w:t>
      </w:r>
    </w:p>
    <w:p w14:paraId="0E9B2D7B" w14:textId="77777777" w:rsidR="00D671AE" w:rsidRDefault="006D6624" w:rsidP="00D671AE">
      <w:pPr>
        <w:pStyle w:val="a6"/>
        <w:widowControl w:val="0"/>
        <w:tabs>
          <w:tab w:val="left" w:pos="0"/>
        </w:tabs>
        <w:autoSpaceDE w:val="0"/>
        <w:autoSpaceDN w:val="0"/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9) проводить</w:t>
      </w:r>
      <w:r w:rsidRPr="00387481">
        <w:rPr>
          <w:color w:val="000000"/>
          <w:sz w:val="28"/>
          <w:szCs w:val="28"/>
        </w:rPr>
        <w:t xml:space="preserve"> </w:t>
      </w:r>
      <w:proofErr w:type="spellStart"/>
      <w:r w:rsidRPr="00387481">
        <w:rPr>
          <w:color w:val="000000"/>
          <w:sz w:val="28"/>
          <w:szCs w:val="28"/>
        </w:rPr>
        <w:t>моніторинг</w:t>
      </w:r>
      <w:proofErr w:type="spellEnd"/>
      <w:r w:rsidRPr="00387481">
        <w:rPr>
          <w:color w:val="000000"/>
          <w:sz w:val="28"/>
          <w:szCs w:val="28"/>
        </w:rPr>
        <w:t xml:space="preserve"> та </w:t>
      </w:r>
      <w:proofErr w:type="spellStart"/>
      <w:r w:rsidRPr="00387481">
        <w:rPr>
          <w:color w:val="000000"/>
          <w:sz w:val="28"/>
          <w:szCs w:val="28"/>
        </w:rPr>
        <w:t>оцінювання</w:t>
      </w:r>
      <w:proofErr w:type="spellEnd"/>
      <w:r w:rsidRPr="00387481">
        <w:rPr>
          <w:color w:val="000000"/>
          <w:sz w:val="28"/>
          <w:szCs w:val="28"/>
        </w:rPr>
        <w:t xml:space="preserve"> </w:t>
      </w:r>
      <w:proofErr w:type="spellStart"/>
      <w:r w:rsidRPr="00387481">
        <w:rPr>
          <w:color w:val="000000"/>
          <w:sz w:val="28"/>
          <w:szCs w:val="28"/>
        </w:rPr>
        <w:t>якості</w:t>
      </w:r>
      <w:proofErr w:type="spellEnd"/>
      <w:r w:rsidRPr="00387481">
        <w:rPr>
          <w:color w:val="000000"/>
          <w:sz w:val="28"/>
          <w:szCs w:val="28"/>
        </w:rPr>
        <w:t xml:space="preserve"> </w:t>
      </w:r>
      <w:proofErr w:type="spellStart"/>
      <w:r w:rsidRPr="00387481">
        <w:rPr>
          <w:color w:val="000000"/>
          <w:sz w:val="28"/>
          <w:szCs w:val="28"/>
        </w:rPr>
        <w:t>наданих</w:t>
      </w:r>
      <w:proofErr w:type="spellEnd"/>
      <w:r w:rsidRPr="00387481">
        <w:rPr>
          <w:color w:val="000000"/>
          <w:sz w:val="28"/>
          <w:szCs w:val="28"/>
        </w:rPr>
        <w:t xml:space="preserve"> ним </w:t>
      </w:r>
      <w:proofErr w:type="spellStart"/>
      <w:r w:rsidRPr="00387481">
        <w:rPr>
          <w:color w:val="000000"/>
          <w:sz w:val="28"/>
          <w:szCs w:val="28"/>
        </w:rPr>
        <w:t>соціальних</w:t>
      </w:r>
      <w:proofErr w:type="spellEnd"/>
      <w:r w:rsidRPr="00387481">
        <w:rPr>
          <w:color w:val="000000"/>
          <w:sz w:val="28"/>
          <w:szCs w:val="28"/>
        </w:rPr>
        <w:t xml:space="preserve"> </w:t>
      </w:r>
      <w:proofErr w:type="spellStart"/>
      <w:r w:rsidRPr="00387481">
        <w:rPr>
          <w:color w:val="000000"/>
          <w:sz w:val="28"/>
          <w:szCs w:val="28"/>
        </w:rPr>
        <w:t>послуг</w:t>
      </w:r>
      <w:proofErr w:type="spellEnd"/>
      <w:r w:rsidR="00A81836">
        <w:rPr>
          <w:color w:val="000000"/>
          <w:sz w:val="28"/>
          <w:szCs w:val="28"/>
          <w:lang w:val="uk-UA"/>
        </w:rPr>
        <w:t>;</w:t>
      </w:r>
      <w:bookmarkStart w:id="17" w:name="n26"/>
      <w:bookmarkStart w:id="18" w:name="n30"/>
      <w:bookmarkEnd w:id="17"/>
      <w:bookmarkEnd w:id="18"/>
    </w:p>
    <w:p w14:paraId="14A9F45D" w14:textId="6C732769" w:rsidR="003C5998" w:rsidRPr="00CB11F8" w:rsidRDefault="003C5998" w:rsidP="00D671AE">
      <w:pPr>
        <w:pStyle w:val="a6"/>
        <w:widowControl w:val="0"/>
        <w:tabs>
          <w:tab w:val="left" w:pos="0"/>
        </w:tabs>
        <w:autoSpaceDE w:val="0"/>
        <w:autoSpaceDN w:val="0"/>
        <w:ind w:left="0" w:firstLine="567"/>
        <w:jc w:val="both"/>
        <w:rPr>
          <w:sz w:val="28"/>
          <w:szCs w:val="28"/>
          <w:lang w:val="uk-UA"/>
        </w:rPr>
      </w:pPr>
      <w:r w:rsidRPr="00CB11F8">
        <w:rPr>
          <w:sz w:val="28"/>
          <w:szCs w:val="28"/>
          <w:lang w:val="uk-UA"/>
        </w:rPr>
        <w:t>10) створює умови для навчання та підвищення кваліфікації працівників, які надають соціальні послуги;</w:t>
      </w:r>
    </w:p>
    <w:p w14:paraId="18BBEACC" w14:textId="77777777" w:rsidR="00D671AE" w:rsidRPr="00D671AE" w:rsidRDefault="00D671AE" w:rsidP="00D671AE">
      <w:pPr>
        <w:pStyle w:val="a6"/>
        <w:widowControl w:val="0"/>
        <w:tabs>
          <w:tab w:val="left" w:pos="0"/>
        </w:tabs>
        <w:autoSpaceDE w:val="0"/>
        <w:autoSpaceDN w:val="0"/>
        <w:ind w:left="0" w:firstLine="567"/>
        <w:jc w:val="both"/>
        <w:rPr>
          <w:color w:val="000000"/>
          <w:sz w:val="28"/>
          <w:szCs w:val="28"/>
          <w:lang w:val="uk-UA"/>
        </w:rPr>
      </w:pPr>
    </w:p>
    <w:p w14:paraId="626AE65B" w14:textId="6CDE8BA4" w:rsidR="006D6624" w:rsidRPr="00A81836" w:rsidRDefault="006D6624" w:rsidP="00D671AE">
      <w:pPr>
        <w:pStyle w:val="a6"/>
        <w:widowControl w:val="0"/>
        <w:tabs>
          <w:tab w:val="left" w:pos="0"/>
        </w:tabs>
        <w:autoSpaceDE w:val="0"/>
        <w:autoSpaceDN w:val="0"/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11) організовує та надає</w:t>
      </w:r>
      <w:r w:rsidRPr="00CB11F8">
        <w:rPr>
          <w:color w:val="000000"/>
          <w:sz w:val="28"/>
          <w:szCs w:val="28"/>
          <w:lang w:val="uk-UA"/>
        </w:rPr>
        <w:t xml:space="preserve"> соціальн</w:t>
      </w:r>
      <w:r>
        <w:rPr>
          <w:color w:val="000000"/>
          <w:sz w:val="28"/>
          <w:szCs w:val="28"/>
          <w:lang w:val="uk-UA"/>
        </w:rPr>
        <w:t>і</w:t>
      </w:r>
      <w:r w:rsidRPr="00CB11F8">
        <w:rPr>
          <w:color w:val="000000"/>
          <w:sz w:val="28"/>
          <w:szCs w:val="28"/>
          <w:lang w:val="uk-UA"/>
        </w:rPr>
        <w:t xml:space="preserve"> послуг</w:t>
      </w:r>
      <w:r>
        <w:rPr>
          <w:color w:val="000000"/>
          <w:sz w:val="28"/>
          <w:szCs w:val="28"/>
          <w:lang w:val="uk-UA"/>
        </w:rPr>
        <w:t>и</w:t>
      </w:r>
      <w:r w:rsidRPr="00CB11F8">
        <w:rPr>
          <w:color w:val="000000"/>
          <w:sz w:val="28"/>
          <w:szCs w:val="28"/>
          <w:lang w:val="uk-UA"/>
        </w:rPr>
        <w:t>, здійснення інших заходів, зокрема</w:t>
      </w:r>
      <w:r w:rsidR="00A81836">
        <w:rPr>
          <w:color w:val="000000"/>
          <w:sz w:val="28"/>
          <w:szCs w:val="28"/>
          <w:lang w:val="uk-UA"/>
        </w:rPr>
        <w:t>,</w:t>
      </w:r>
      <w:r w:rsidRPr="00CB11F8">
        <w:rPr>
          <w:color w:val="000000"/>
          <w:sz w:val="28"/>
          <w:szCs w:val="28"/>
          <w:lang w:val="uk-UA"/>
        </w:rPr>
        <w:t xml:space="preserve"> щодо відновлення соціальних функцій, психологічного і фізичного стану осіб/сімей</w:t>
      </w:r>
      <w:r w:rsidR="00A81836">
        <w:rPr>
          <w:color w:val="000000"/>
          <w:sz w:val="28"/>
          <w:szCs w:val="28"/>
          <w:lang w:val="uk-UA"/>
        </w:rPr>
        <w:t>;</w:t>
      </w:r>
    </w:p>
    <w:p w14:paraId="3A142C3E" w14:textId="0DD0AA4D" w:rsidR="006D6624" w:rsidRPr="00387481" w:rsidRDefault="00A81836" w:rsidP="00D671AE">
      <w:pPr>
        <w:pStyle w:val="a6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п</w:t>
      </w:r>
      <w:r w:rsidRPr="00387481">
        <w:rPr>
          <w:color w:val="000000"/>
          <w:sz w:val="28"/>
          <w:szCs w:val="28"/>
        </w:rPr>
        <w:t>ров</w:t>
      </w:r>
      <w:proofErr w:type="spellStart"/>
      <w:r>
        <w:rPr>
          <w:color w:val="000000"/>
          <w:sz w:val="28"/>
          <w:szCs w:val="28"/>
          <w:lang w:val="uk-UA"/>
        </w:rPr>
        <w:t>одить</w:t>
      </w:r>
      <w:proofErr w:type="spellEnd"/>
      <w:r w:rsidRPr="00387481">
        <w:rPr>
          <w:color w:val="000000"/>
          <w:sz w:val="28"/>
          <w:szCs w:val="28"/>
        </w:rPr>
        <w:t xml:space="preserve"> </w:t>
      </w:r>
      <w:proofErr w:type="spellStart"/>
      <w:r w:rsidRPr="00387481">
        <w:rPr>
          <w:color w:val="000000"/>
          <w:sz w:val="28"/>
          <w:szCs w:val="28"/>
        </w:rPr>
        <w:t>соціально-профілактич</w:t>
      </w:r>
      <w:proofErr w:type="spellEnd"/>
      <w:r>
        <w:rPr>
          <w:color w:val="000000"/>
          <w:sz w:val="28"/>
          <w:szCs w:val="28"/>
          <w:lang w:val="uk-UA"/>
        </w:rPr>
        <w:t>ні</w:t>
      </w:r>
      <w:r w:rsidRPr="00387481">
        <w:rPr>
          <w:color w:val="000000"/>
          <w:sz w:val="28"/>
          <w:szCs w:val="28"/>
        </w:rPr>
        <w:t xml:space="preserve"> </w:t>
      </w:r>
      <w:proofErr w:type="spellStart"/>
      <w:r w:rsidRPr="00387481">
        <w:rPr>
          <w:color w:val="000000"/>
          <w:sz w:val="28"/>
          <w:szCs w:val="28"/>
        </w:rPr>
        <w:t>роботи</w:t>
      </w:r>
      <w:proofErr w:type="spellEnd"/>
      <w:r w:rsidRPr="00387481">
        <w:rPr>
          <w:color w:val="000000"/>
          <w:sz w:val="28"/>
          <w:szCs w:val="28"/>
        </w:rPr>
        <w:t xml:space="preserve">, </w:t>
      </w:r>
      <w:proofErr w:type="spellStart"/>
      <w:r w:rsidRPr="00387481">
        <w:rPr>
          <w:color w:val="000000"/>
          <w:sz w:val="28"/>
          <w:szCs w:val="28"/>
        </w:rPr>
        <w:t>спрямован</w:t>
      </w:r>
      <w:proofErr w:type="spellEnd"/>
      <w:r>
        <w:rPr>
          <w:color w:val="000000"/>
          <w:sz w:val="28"/>
          <w:szCs w:val="28"/>
          <w:lang w:val="uk-UA"/>
        </w:rPr>
        <w:t>і</w:t>
      </w:r>
      <w:r w:rsidRPr="00387481">
        <w:rPr>
          <w:color w:val="000000"/>
          <w:sz w:val="28"/>
          <w:szCs w:val="28"/>
        </w:rPr>
        <w:t xml:space="preserve"> </w:t>
      </w:r>
      <w:r w:rsidR="006D6624" w:rsidRPr="00387481">
        <w:rPr>
          <w:color w:val="000000"/>
          <w:sz w:val="28"/>
          <w:szCs w:val="28"/>
        </w:rPr>
        <w:t xml:space="preserve">на </w:t>
      </w:r>
      <w:proofErr w:type="spellStart"/>
      <w:r w:rsidR="006D6624" w:rsidRPr="00387481">
        <w:rPr>
          <w:color w:val="000000"/>
          <w:sz w:val="28"/>
          <w:szCs w:val="28"/>
        </w:rPr>
        <w:t>запобігання</w:t>
      </w:r>
      <w:proofErr w:type="spellEnd"/>
      <w:r w:rsidR="006D6624" w:rsidRPr="00387481">
        <w:rPr>
          <w:color w:val="000000"/>
          <w:sz w:val="28"/>
          <w:szCs w:val="28"/>
        </w:rPr>
        <w:t xml:space="preserve"> </w:t>
      </w:r>
      <w:proofErr w:type="spellStart"/>
      <w:r w:rsidR="006D6624" w:rsidRPr="00387481">
        <w:rPr>
          <w:color w:val="000000"/>
          <w:sz w:val="28"/>
          <w:szCs w:val="28"/>
        </w:rPr>
        <w:t>потраплянню</w:t>
      </w:r>
      <w:proofErr w:type="spellEnd"/>
      <w:r w:rsidR="006D6624" w:rsidRPr="00387481">
        <w:rPr>
          <w:color w:val="000000"/>
          <w:sz w:val="28"/>
          <w:szCs w:val="28"/>
        </w:rPr>
        <w:t xml:space="preserve"> в </w:t>
      </w:r>
      <w:proofErr w:type="spellStart"/>
      <w:r w:rsidR="006D6624" w:rsidRPr="00387481">
        <w:rPr>
          <w:color w:val="000000"/>
          <w:sz w:val="28"/>
          <w:szCs w:val="28"/>
        </w:rPr>
        <w:t>складні</w:t>
      </w:r>
      <w:proofErr w:type="spellEnd"/>
      <w:r w:rsidR="006D6624" w:rsidRPr="00387481">
        <w:rPr>
          <w:color w:val="000000"/>
          <w:sz w:val="28"/>
          <w:szCs w:val="28"/>
        </w:rPr>
        <w:t xml:space="preserve"> </w:t>
      </w:r>
      <w:proofErr w:type="spellStart"/>
      <w:r w:rsidR="006D6624" w:rsidRPr="00387481">
        <w:rPr>
          <w:color w:val="000000"/>
          <w:sz w:val="28"/>
          <w:szCs w:val="28"/>
        </w:rPr>
        <w:t>життєві</w:t>
      </w:r>
      <w:proofErr w:type="spellEnd"/>
      <w:r w:rsidR="006D6624" w:rsidRPr="00387481">
        <w:rPr>
          <w:color w:val="000000"/>
          <w:sz w:val="28"/>
          <w:szCs w:val="28"/>
        </w:rPr>
        <w:t xml:space="preserve"> </w:t>
      </w:r>
      <w:proofErr w:type="spellStart"/>
      <w:r w:rsidR="006D6624" w:rsidRPr="00387481">
        <w:rPr>
          <w:color w:val="000000"/>
          <w:sz w:val="28"/>
          <w:szCs w:val="28"/>
        </w:rPr>
        <w:t>обставини</w:t>
      </w:r>
      <w:proofErr w:type="spellEnd"/>
      <w:r w:rsidR="006D6624" w:rsidRPr="00387481">
        <w:rPr>
          <w:color w:val="000000"/>
          <w:sz w:val="28"/>
          <w:szCs w:val="28"/>
        </w:rPr>
        <w:t xml:space="preserve"> </w:t>
      </w:r>
      <w:proofErr w:type="spellStart"/>
      <w:r w:rsidR="006D6624" w:rsidRPr="00387481">
        <w:rPr>
          <w:color w:val="000000"/>
          <w:sz w:val="28"/>
          <w:szCs w:val="28"/>
        </w:rPr>
        <w:t>сімей</w:t>
      </w:r>
      <w:proofErr w:type="spellEnd"/>
      <w:r w:rsidR="006D6624" w:rsidRPr="00387481">
        <w:rPr>
          <w:color w:val="000000"/>
          <w:sz w:val="28"/>
          <w:szCs w:val="28"/>
        </w:rPr>
        <w:t xml:space="preserve">, </w:t>
      </w:r>
      <w:proofErr w:type="spellStart"/>
      <w:r w:rsidR="006D6624" w:rsidRPr="00387481">
        <w:rPr>
          <w:color w:val="000000"/>
          <w:sz w:val="28"/>
          <w:szCs w:val="28"/>
        </w:rPr>
        <w:t>дітей</w:t>
      </w:r>
      <w:proofErr w:type="spellEnd"/>
      <w:r w:rsidR="006D6624" w:rsidRPr="00387481">
        <w:rPr>
          <w:color w:val="000000"/>
          <w:sz w:val="28"/>
          <w:szCs w:val="28"/>
        </w:rPr>
        <w:t xml:space="preserve"> та </w:t>
      </w:r>
      <w:proofErr w:type="spellStart"/>
      <w:r w:rsidR="006D6624" w:rsidRPr="00387481">
        <w:rPr>
          <w:color w:val="000000"/>
          <w:sz w:val="28"/>
          <w:szCs w:val="28"/>
        </w:rPr>
        <w:t>молоді</w:t>
      </w:r>
      <w:proofErr w:type="spellEnd"/>
      <w:r>
        <w:rPr>
          <w:color w:val="000000"/>
          <w:sz w:val="28"/>
          <w:szCs w:val="28"/>
          <w:lang w:val="uk-UA"/>
        </w:rPr>
        <w:t>;</w:t>
      </w:r>
    </w:p>
    <w:p w14:paraId="32F211AD" w14:textId="47E7553C" w:rsidR="006D6624" w:rsidRPr="00387481" w:rsidRDefault="00A81836" w:rsidP="00D671AE">
      <w:pPr>
        <w:pStyle w:val="a6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здійснює</w:t>
      </w:r>
      <w:r w:rsidR="006D6624" w:rsidRPr="00387481">
        <w:rPr>
          <w:color w:val="000000"/>
          <w:sz w:val="28"/>
          <w:szCs w:val="28"/>
        </w:rPr>
        <w:t xml:space="preserve"> </w:t>
      </w:r>
      <w:proofErr w:type="spellStart"/>
      <w:r w:rsidR="006D6624" w:rsidRPr="00387481">
        <w:rPr>
          <w:color w:val="000000"/>
          <w:sz w:val="28"/>
          <w:szCs w:val="28"/>
        </w:rPr>
        <w:t>соціальн</w:t>
      </w:r>
      <w:r>
        <w:rPr>
          <w:color w:val="000000"/>
          <w:sz w:val="28"/>
          <w:szCs w:val="28"/>
          <w:lang w:val="uk-UA"/>
        </w:rPr>
        <w:t>ий</w:t>
      </w:r>
      <w:proofErr w:type="spellEnd"/>
      <w:r w:rsidR="006D6624" w:rsidRPr="00387481">
        <w:rPr>
          <w:color w:val="000000"/>
          <w:sz w:val="28"/>
          <w:szCs w:val="28"/>
        </w:rPr>
        <w:t xml:space="preserve"> </w:t>
      </w:r>
      <w:proofErr w:type="spellStart"/>
      <w:r w:rsidR="006D6624" w:rsidRPr="00387481">
        <w:rPr>
          <w:color w:val="000000"/>
          <w:sz w:val="28"/>
          <w:szCs w:val="28"/>
        </w:rPr>
        <w:t>супров</w:t>
      </w:r>
      <w:proofErr w:type="spellEnd"/>
      <w:r>
        <w:rPr>
          <w:color w:val="000000"/>
          <w:sz w:val="28"/>
          <w:szCs w:val="28"/>
          <w:lang w:val="uk-UA"/>
        </w:rPr>
        <w:t>ід</w:t>
      </w:r>
      <w:r w:rsidR="006D6624" w:rsidRPr="00387481">
        <w:rPr>
          <w:color w:val="000000"/>
          <w:sz w:val="28"/>
          <w:szCs w:val="28"/>
        </w:rPr>
        <w:t xml:space="preserve"> </w:t>
      </w:r>
      <w:proofErr w:type="spellStart"/>
      <w:r w:rsidR="006D6624" w:rsidRPr="00387481">
        <w:rPr>
          <w:color w:val="000000"/>
          <w:sz w:val="28"/>
          <w:szCs w:val="28"/>
        </w:rPr>
        <w:t>осіб</w:t>
      </w:r>
      <w:proofErr w:type="spellEnd"/>
      <w:r w:rsidR="006D6624" w:rsidRPr="00387481">
        <w:rPr>
          <w:color w:val="000000"/>
          <w:sz w:val="28"/>
          <w:szCs w:val="28"/>
        </w:rPr>
        <w:t xml:space="preserve">, </w:t>
      </w:r>
      <w:proofErr w:type="spellStart"/>
      <w:r w:rsidR="006D6624" w:rsidRPr="00387481">
        <w:rPr>
          <w:color w:val="000000"/>
          <w:sz w:val="28"/>
          <w:szCs w:val="28"/>
        </w:rPr>
        <w:t>сімей</w:t>
      </w:r>
      <w:proofErr w:type="spellEnd"/>
      <w:r w:rsidR="006D6624" w:rsidRPr="00387481">
        <w:rPr>
          <w:color w:val="000000"/>
          <w:sz w:val="28"/>
          <w:szCs w:val="28"/>
        </w:rPr>
        <w:t xml:space="preserve">, </w:t>
      </w:r>
      <w:proofErr w:type="spellStart"/>
      <w:r w:rsidR="006D6624" w:rsidRPr="00387481">
        <w:rPr>
          <w:color w:val="000000"/>
          <w:sz w:val="28"/>
          <w:szCs w:val="28"/>
        </w:rPr>
        <w:t>дітей</w:t>
      </w:r>
      <w:proofErr w:type="spellEnd"/>
      <w:r w:rsidR="006D6624" w:rsidRPr="00387481">
        <w:rPr>
          <w:color w:val="000000"/>
          <w:sz w:val="28"/>
          <w:szCs w:val="28"/>
        </w:rPr>
        <w:t xml:space="preserve"> та </w:t>
      </w:r>
      <w:proofErr w:type="spellStart"/>
      <w:r w:rsidR="006D6624" w:rsidRPr="00387481">
        <w:rPr>
          <w:color w:val="000000"/>
          <w:sz w:val="28"/>
          <w:szCs w:val="28"/>
        </w:rPr>
        <w:t>молоді</w:t>
      </w:r>
      <w:proofErr w:type="spellEnd"/>
      <w:r w:rsidR="006D6624" w:rsidRPr="00387481">
        <w:rPr>
          <w:color w:val="000000"/>
          <w:sz w:val="28"/>
          <w:szCs w:val="28"/>
        </w:rPr>
        <w:t xml:space="preserve">, </w:t>
      </w:r>
      <w:proofErr w:type="spellStart"/>
      <w:r w:rsidR="006D6624" w:rsidRPr="00387481">
        <w:rPr>
          <w:color w:val="000000"/>
          <w:sz w:val="28"/>
          <w:szCs w:val="28"/>
        </w:rPr>
        <w:t>які</w:t>
      </w:r>
      <w:proofErr w:type="spellEnd"/>
      <w:r w:rsidR="006D6624" w:rsidRPr="00387481">
        <w:rPr>
          <w:color w:val="000000"/>
          <w:sz w:val="28"/>
          <w:szCs w:val="28"/>
        </w:rPr>
        <w:t xml:space="preserve"> </w:t>
      </w:r>
      <w:proofErr w:type="spellStart"/>
      <w:r w:rsidR="006D6624" w:rsidRPr="00387481">
        <w:rPr>
          <w:color w:val="000000"/>
          <w:sz w:val="28"/>
          <w:szCs w:val="28"/>
        </w:rPr>
        <w:t>перебувають</w:t>
      </w:r>
      <w:proofErr w:type="spellEnd"/>
      <w:r w:rsidR="006D6624" w:rsidRPr="00387481">
        <w:rPr>
          <w:color w:val="000000"/>
          <w:sz w:val="28"/>
          <w:szCs w:val="28"/>
        </w:rPr>
        <w:t xml:space="preserve"> у </w:t>
      </w:r>
      <w:proofErr w:type="spellStart"/>
      <w:r w:rsidR="006D6624" w:rsidRPr="00387481">
        <w:rPr>
          <w:color w:val="000000"/>
          <w:sz w:val="28"/>
          <w:szCs w:val="28"/>
        </w:rPr>
        <w:t>складних</w:t>
      </w:r>
      <w:proofErr w:type="spellEnd"/>
      <w:r w:rsidR="006D6624" w:rsidRPr="00387481">
        <w:rPr>
          <w:color w:val="000000"/>
          <w:sz w:val="28"/>
          <w:szCs w:val="28"/>
        </w:rPr>
        <w:t xml:space="preserve"> </w:t>
      </w:r>
      <w:proofErr w:type="spellStart"/>
      <w:r w:rsidR="006D6624" w:rsidRPr="00387481">
        <w:rPr>
          <w:color w:val="000000"/>
          <w:sz w:val="28"/>
          <w:szCs w:val="28"/>
        </w:rPr>
        <w:t>життєвих</w:t>
      </w:r>
      <w:proofErr w:type="spellEnd"/>
      <w:r w:rsidR="006D6624" w:rsidRPr="00387481">
        <w:rPr>
          <w:color w:val="000000"/>
          <w:sz w:val="28"/>
          <w:szCs w:val="28"/>
        </w:rPr>
        <w:t xml:space="preserve"> </w:t>
      </w:r>
      <w:proofErr w:type="spellStart"/>
      <w:r w:rsidR="006D6624" w:rsidRPr="00387481">
        <w:rPr>
          <w:color w:val="000000"/>
          <w:sz w:val="28"/>
          <w:szCs w:val="28"/>
        </w:rPr>
        <w:t>обставинах</w:t>
      </w:r>
      <w:proofErr w:type="spellEnd"/>
      <w:r w:rsidR="006D6624" w:rsidRPr="00387481">
        <w:rPr>
          <w:color w:val="000000"/>
          <w:sz w:val="28"/>
          <w:szCs w:val="28"/>
        </w:rPr>
        <w:t xml:space="preserve"> і </w:t>
      </w:r>
      <w:proofErr w:type="spellStart"/>
      <w:r w:rsidR="006D6624" w:rsidRPr="00387481">
        <w:rPr>
          <w:color w:val="000000"/>
          <w:sz w:val="28"/>
          <w:szCs w:val="28"/>
        </w:rPr>
        <w:t>потребують</w:t>
      </w:r>
      <w:proofErr w:type="spellEnd"/>
      <w:r w:rsidR="006D6624" w:rsidRPr="00387481">
        <w:rPr>
          <w:color w:val="000000"/>
          <w:sz w:val="28"/>
          <w:szCs w:val="28"/>
        </w:rPr>
        <w:t xml:space="preserve"> </w:t>
      </w:r>
      <w:proofErr w:type="spellStart"/>
      <w:r w:rsidR="006D6624" w:rsidRPr="00387481">
        <w:rPr>
          <w:color w:val="000000"/>
          <w:sz w:val="28"/>
          <w:szCs w:val="28"/>
        </w:rPr>
        <w:t>сторонньої</w:t>
      </w:r>
      <w:proofErr w:type="spellEnd"/>
      <w:r w:rsidR="006D6624" w:rsidRPr="00387481">
        <w:rPr>
          <w:color w:val="000000"/>
          <w:sz w:val="28"/>
          <w:szCs w:val="28"/>
        </w:rPr>
        <w:t xml:space="preserve"> </w:t>
      </w:r>
      <w:proofErr w:type="spellStart"/>
      <w:r w:rsidR="006D6624" w:rsidRPr="00387481">
        <w:rPr>
          <w:color w:val="000000"/>
          <w:sz w:val="28"/>
          <w:szCs w:val="28"/>
        </w:rPr>
        <w:t>допомоги</w:t>
      </w:r>
      <w:proofErr w:type="spellEnd"/>
      <w:r w:rsidR="006D6624" w:rsidRPr="00387481">
        <w:rPr>
          <w:color w:val="000000"/>
          <w:sz w:val="28"/>
          <w:szCs w:val="28"/>
        </w:rPr>
        <w:t xml:space="preserve">, </w:t>
      </w:r>
      <w:proofErr w:type="spellStart"/>
      <w:r w:rsidR="006D6624" w:rsidRPr="00387481">
        <w:rPr>
          <w:color w:val="000000"/>
          <w:sz w:val="28"/>
          <w:szCs w:val="28"/>
        </w:rPr>
        <w:t>надання</w:t>
      </w:r>
      <w:proofErr w:type="spellEnd"/>
      <w:r w:rsidR="006D6624" w:rsidRPr="00387481">
        <w:rPr>
          <w:color w:val="000000"/>
          <w:sz w:val="28"/>
          <w:szCs w:val="28"/>
        </w:rPr>
        <w:t xml:space="preserve"> </w:t>
      </w:r>
      <w:proofErr w:type="spellStart"/>
      <w:r w:rsidR="006D6624" w:rsidRPr="00387481">
        <w:rPr>
          <w:color w:val="000000"/>
          <w:sz w:val="28"/>
          <w:szCs w:val="28"/>
        </w:rPr>
        <w:t>їм</w:t>
      </w:r>
      <w:proofErr w:type="spellEnd"/>
      <w:r w:rsidR="006D6624" w:rsidRPr="00387481">
        <w:rPr>
          <w:color w:val="000000"/>
          <w:sz w:val="28"/>
          <w:szCs w:val="28"/>
        </w:rPr>
        <w:t xml:space="preserve"> </w:t>
      </w:r>
      <w:proofErr w:type="spellStart"/>
      <w:r w:rsidR="006D6624" w:rsidRPr="00387481">
        <w:rPr>
          <w:color w:val="000000"/>
          <w:sz w:val="28"/>
          <w:szCs w:val="28"/>
        </w:rPr>
        <w:t>соціальних</w:t>
      </w:r>
      <w:proofErr w:type="spellEnd"/>
      <w:r w:rsidR="006D6624" w:rsidRPr="00387481">
        <w:rPr>
          <w:color w:val="000000"/>
          <w:sz w:val="28"/>
          <w:szCs w:val="28"/>
        </w:rPr>
        <w:t xml:space="preserve"> </w:t>
      </w:r>
      <w:proofErr w:type="spellStart"/>
      <w:r w:rsidR="006D6624" w:rsidRPr="00387481">
        <w:rPr>
          <w:color w:val="000000"/>
          <w:sz w:val="28"/>
          <w:szCs w:val="28"/>
        </w:rPr>
        <w:t>послуг</w:t>
      </w:r>
      <w:proofErr w:type="spellEnd"/>
      <w:r w:rsidR="006D6624" w:rsidRPr="00387481">
        <w:rPr>
          <w:color w:val="000000"/>
          <w:sz w:val="28"/>
          <w:szCs w:val="28"/>
        </w:rPr>
        <w:t xml:space="preserve"> за результатами </w:t>
      </w:r>
      <w:proofErr w:type="spellStart"/>
      <w:r w:rsidR="006D6624" w:rsidRPr="00387481">
        <w:rPr>
          <w:color w:val="000000"/>
          <w:sz w:val="28"/>
          <w:szCs w:val="28"/>
        </w:rPr>
        <w:t>оцінювання</w:t>
      </w:r>
      <w:proofErr w:type="spellEnd"/>
      <w:r w:rsidR="006D6624" w:rsidRPr="00387481">
        <w:rPr>
          <w:color w:val="000000"/>
          <w:sz w:val="28"/>
          <w:szCs w:val="28"/>
        </w:rPr>
        <w:t xml:space="preserve"> потреб у таких </w:t>
      </w:r>
      <w:proofErr w:type="spellStart"/>
      <w:r w:rsidR="006D6624" w:rsidRPr="00387481">
        <w:rPr>
          <w:color w:val="000000"/>
          <w:sz w:val="28"/>
          <w:szCs w:val="28"/>
        </w:rPr>
        <w:t>послугах</w:t>
      </w:r>
      <w:proofErr w:type="spellEnd"/>
      <w:r>
        <w:rPr>
          <w:color w:val="000000"/>
          <w:sz w:val="28"/>
          <w:szCs w:val="28"/>
          <w:lang w:val="uk-UA"/>
        </w:rPr>
        <w:t>;</w:t>
      </w:r>
    </w:p>
    <w:p w14:paraId="16BDBE23" w14:textId="47C2AFE3" w:rsidR="006D6624" w:rsidRPr="00A81836" w:rsidRDefault="00A81836" w:rsidP="00D671AE">
      <w:pPr>
        <w:pStyle w:val="a6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організовує п</w:t>
      </w:r>
      <w:proofErr w:type="spellStart"/>
      <w:r w:rsidR="006D6624" w:rsidRPr="00A81836">
        <w:rPr>
          <w:color w:val="000000"/>
          <w:sz w:val="28"/>
          <w:szCs w:val="28"/>
        </w:rPr>
        <w:t>ідтримк</w:t>
      </w:r>
      <w:proofErr w:type="spellEnd"/>
      <w:r>
        <w:rPr>
          <w:color w:val="000000"/>
          <w:sz w:val="28"/>
          <w:szCs w:val="28"/>
          <w:lang w:val="uk-UA"/>
        </w:rPr>
        <w:t>у</w:t>
      </w:r>
      <w:r w:rsidR="006D6624" w:rsidRPr="00A81836">
        <w:rPr>
          <w:color w:val="000000"/>
          <w:sz w:val="28"/>
          <w:szCs w:val="28"/>
        </w:rPr>
        <w:t xml:space="preserve"> переходу </w:t>
      </w:r>
      <w:proofErr w:type="spellStart"/>
      <w:r w:rsidR="006D6624" w:rsidRPr="00A81836">
        <w:rPr>
          <w:color w:val="000000"/>
          <w:sz w:val="28"/>
          <w:szCs w:val="28"/>
        </w:rPr>
        <w:t>від</w:t>
      </w:r>
      <w:proofErr w:type="spellEnd"/>
      <w:r w:rsidR="006D6624" w:rsidRPr="00A81836">
        <w:rPr>
          <w:color w:val="000000"/>
          <w:sz w:val="28"/>
          <w:szCs w:val="28"/>
        </w:rPr>
        <w:t xml:space="preserve"> </w:t>
      </w:r>
      <w:proofErr w:type="spellStart"/>
      <w:r w:rsidR="006D6624" w:rsidRPr="00A81836">
        <w:rPr>
          <w:color w:val="000000"/>
          <w:sz w:val="28"/>
          <w:szCs w:val="28"/>
        </w:rPr>
        <w:t>військової</w:t>
      </w:r>
      <w:proofErr w:type="spellEnd"/>
      <w:r w:rsidR="006D6624" w:rsidRPr="00A81836">
        <w:rPr>
          <w:color w:val="000000"/>
          <w:sz w:val="28"/>
          <w:szCs w:val="28"/>
        </w:rPr>
        <w:t xml:space="preserve"> </w:t>
      </w:r>
      <w:proofErr w:type="spellStart"/>
      <w:r w:rsidR="006D6624" w:rsidRPr="00A81836">
        <w:rPr>
          <w:color w:val="000000"/>
          <w:sz w:val="28"/>
          <w:szCs w:val="28"/>
        </w:rPr>
        <w:t>служби</w:t>
      </w:r>
      <w:proofErr w:type="spellEnd"/>
      <w:r w:rsidR="006D6624" w:rsidRPr="00A81836">
        <w:rPr>
          <w:color w:val="000000"/>
          <w:sz w:val="28"/>
          <w:szCs w:val="28"/>
        </w:rPr>
        <w:t xml:space="preserve"> до </w:t>
      </w:r>
      <w:proofErr w:type="spellStart"/>
      <w:r w:rsidR="006D6624" w:rsidRPr="00A81836">
        <w:rPr>
          <w:color w:val="000000"/>
          <w:sz w:val="28"/>
          <w:szCs w:val="28"/>
        </w:rPr>
        <w:t>цивільного</w:t>
      </w:r>
      <w:proofErr w:type="spellEnd"/>
      <w:r w:rsidR="006D6624" w:rsidRPr="00A81836">
        <w:rPr>
          <w:color w:val="000000"/>
          <w:sz w:val="28"/>
          <w:szCs w:val="28"/>
        </w:rPr>
        <w:t xml:space="preserve"> </w:t>
      </w:r>
      <w:proofErr w:type="spellStart"/>
      <w:r w:rsidR="006D6624" w:rsidRPr="00A81836">
        <w:rPr>
          <w:color w:val="000000"/>
          <w:sz w:val="28"/>
          <w:szCs w:val="28"/>
        </w:rPr>
        <w:t>життя</w:t>
      </w:r>
      <w:proofErr w:type="spellEnd"/>
      <w:r>
        <w:rPr>
          <w:color w:val="000000"/>
          <w:sz w:val="28"/>
          <w:szCs w:val="28"/>
          <w:lang w:val="uk-UA"/>
        </w:rPr>
        <w:t>;</w:t>
      </w:r>
    </w:p>
    <w:p w14:paraId="6297537E" w14:textId="5229A7BB" w:rsidR="006D6624" w:rsidRPr="00A81836" w:rsidRDefault="00A81836" w:rsidP="00D671AE">
      <w:pPr>
        <w:pStyle w:val="a6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надає </w:t>
      </w:r>
      <w:r w:rsidR="006D6624" w:rsidRPr="00387481">
        <w:rPr>
          <w:color w:val="000000"/>
          <w:sz w:val="28"/>
          <w:szCs w:val="28"/>
        </w:rPr>
        <w:t xml:space="preserve">особам, </w:t>
      </w:r>
      <w:proofErr w:type="spellStart"/>
      <w:r w:rsidR="006D6624" w:rsidRPr="00387481">
        <w:rPr>
          <w:color w:val="000000"/>
          <w:sz w:val="28"/>
          <w:szCs w:val="28"/>
        </w:rPr>
        <w:t>які</w:t>
      </w:r>
      <w:proofErr w:type="spellEnd"/>
      <w:r w:rsidR="006D6624" w:rsidRPr="00387481">
        <w:rPr>
          <w:color w:val="000000"/>
          <w:sz w:val="28"/>
          <w:szCs w:val="28"/>
        </w:rPr>
        <w:t xml:space="preserve"> </w:t>
      </w:r>
      <w:proofErr w:type="spellStart"/>
      <w:r w:rsidR="006D6624" w:rsidRPr="00387481">
        <w:rPr>
          <w:color w:val="000000"/>
          <w:sz w:val="28"/>
          <w:szCs w:val="28"/>
        </w:rPr>
        <w:t>перебувають</w:t>
      </w:r>
      <w:proofErr w:type="spellEnd"/>
      <w:r w:rsidR="006D6624" w:rsidRPr="00387481">
        <w:rPr>
          <w:color w:val="000000"/>
          <w:sz w:val="28"/>
          <w:szCs w:val="28"/>
        </w:rPr>
        <w:t xml:space="preserve"> у </w:t>
      </w:r>
      <w:proofErr w:type="spellStart"/>
      <w:r w:rsidR="006D6624" w:rsidRPr="00387481">
        <w:rPr>
          <w:color w:val="000000"/>
          <w:sz w:val="28"/>
          <w:szCs w:val="28"/>
        </w:rPr>
        <w:t>складних</w:t>
      </w:r>
      <w:proofErr w:type="spellEnd"/>
      <w:r w:rsidR="006D6624" w:rsidRPr="00387481">
        <w:rPr>
          <w:color w:val="000000"/>
          <w:sz w:val="28"/>
          <w:szCs w:val="28"/>
        </w:rPr>
        <w:t xml:space="preserve"> </w:t>
      </w:r>
      <w:proofErr w:type="spellStart"/>
      <w:r w:rsidR="006D6624" w:rsidRPr="00387481">
        <w:rPr>
          <w:color w:val="000000"/>
          <w:sz w:val="28"/>
          <w:szCs w:val="28"/>
        </w:rPr>
        <w:t>життєвих</w:t>
      </w:r>
      <w:proofErr w:type="spellEnd"/>
      <w:r w:rsidR="006D6624" w:rsidRPr="00387481">
        <w:rPr>
          <w:color w:val="000000"/>
          <w:sz w:val="28"/>
          <w:szCs w:val="28"/>
        </w:rPr>
        <w:t xml:space="preserve"> </w:t>
      </w:r>
      <w:proofErr w:type="spellStart"/>
      <w:r w:rsidR="006D6624" w:rsidRPr="00387481">
        <w:rPr>
          <w:color w:val="000000"/>
          <w:sz w:val="28"/>
          <w:szCs w:val="28"/>
        </w:rPr>
        <w:t>обставинах</w:t>
      </w:r>
      <w:proofErr w:type="spellEnd"/>
      <w:r w:rsidR="006D6624" w:rsidRPr="00387481">
        <w:rPr>
          <w:color w:val="000000"/>
          <w:sz w:val="28"/>
          <w:szCs w:val="28"/>
        </w:rPr>
        <w:t xml:space="preserve">, комплексу </w:t>
      </w:r>
      <w:proofErr w:type="spellStart"/>
      <w:r w:rsidR="006D6624" w:rsidRPr="00387481">
        <w:rPr>
          <w:color w:val="000000"/>
          <w:sz w:val="28"/>
          <w:szCs w:val="28"/>
        </w:rPr>
        <w:t>соціальних</w:t>
      </w:r>
      <w:proofErr w:type="spellEnd"/>
      <w:r w:rsidR="006D6624" w:rsidRPr="00387481">
        <w:rPr>
          <w:color w:val="000000"/>
          <w:sz w:val="28"/>
          <w:szCs w:val="28"/>
        </w:rPr>
        <w:t xml:space="preserve"> </w:t>
      </w:r>
      <w:proofErr w:type="spellStart"/>
      <w:r w:rsidR="006D6624" w:rsidRPr="00387481">
        <w:rPr>
          <w:color w:val="000000"/>
          <w:sz w:val="28"/>
          <w:szCs w:val="28"/>
        </w:rPr>
        <w:t>послуг</w:t>
      </w:r>
      <w:proofErr w:type="spellEnd"/>
      <w:r w:rsidR="006D6624" w:rsidRPr="00387481">
        <w:rPr>
          <w:color w:val="000000"/>
          <w:sz w:val="28"/>
          <w:szCs w:val="28"/>
        </w:rPr>
        <w:t xml:space="preserve">, </w:t>
      </w:r>
      <w:proofErr w:type="spellStart"/>
      <w:r w:rsidR="006D6624" w:rsidRPr="00387481">
        <w:rPr>
          <w:color w:val="000000"/>
          <w:sz w:val="28"/>
          <w:szCs w:val="28"/>
        </w:rPr>
        <w:t>зокрема</w:t>
      </w:r>
      <w:proofErr w:type="spellEnd"/>
      <w:r w:rsidR="006D6624" w:rsidRPr="00387481">
        <w:rPr>
          <w:color w:val="000000"/>
          <w:sz w:val="28"/>
          <w:szCs w:val="28"/>
        </w:rPr>
        <w:t xml:space="preserve"> </w:t>
      </w:r>
      <w:proofErr w:type="spellStart"/>
      <w:r w:rsidR="006D6624" w:rsidRPr="00387481">
        <w:rPr>
          <w:color w:val="000000"/>
          <w:sz w:val="28"/>
          <w:szCs w:val="28"/>
        </w:rPr>
        <w:t>із</w:t>
      </w:r>
      <w:proofErr w:type="spellEnd"/>
      <w:r w:rsidR="006D6624" w:rsidRPr="00387481">
        <w:rPr>
          <w:color w:val="000000"/>
          <w:sz w:val="28"/>
          <w:szCs w:val="28"/>
        </w:rPr>
        <w:t xml:space="preserve"> </w:t>
      </w:r>
      <w:proofErr w:type="spellStart"/>
      <w:r w:rsidR="006D6624" w:rsidRPr="00387481">
        <w:rPr>
          <w:color w:val="000000"/>
          <w:sz w:val="28"/>
          <w:szCs w:val="28"/>
        </w:rPr>
        <w:t>забезпечення</w:t>
      </w:r>
      <w:proofErr w:type="spellEnd"/>
      <w:r w:rsidR="006D6624" w:rsidRPr="00387481">
        <w:rPr>
          <w:color w:val="000000"/>
          <w:sz w:val="28"/>
          <w:szCs w:val="28"/>
        </w:rPr>
        <w:t xml:space="preserve"> </w:t>
      </w:r>
      <w:proofErr w:type="spellStart"/>
      <w:r w:rsidR="006D6624" w:rsidRPr="00387481">
        <w:rPr>
          <w:color w:val="000000"/>
          <w:sz w:val="28"/>
          <w:szCs w:val="28"/>
        </w:rPr>
        <w:t>місцем</w:t>
      </w:r>
      <w:proofErr w:type="spellEnd"/>
      <w:r w:rsidR="006D6624" w:rsidRPr="00387481">
        <w:rPr>
          <w:color w:val="000000"/>
          <w:sz w:val="28"/>
          <w:szCs w:val="28"/>
        </w:rPr>
        <w:t xml:space="preserve"> </w:t>
      </w:r>
      <w:proofErr w:type="spellStart"/>
      <w:r w:rsidR="006D6624" w:rsidRPr="00387481">
        <w:rPr>
          <w:color w:val="000000"/>
          <w:sz w:val="28"/>
          <w:szCs w:val="28"/>
        </w:rPr>
        <w:t>безпечного</w:t>
      </w:r>
      <w:proofErr w:type="spellEnd"/>
      <w:r w:rsidR="006D6624" w:rsidRPr="00387481">
        <w:rPr>
          <w:color w:val="000000"/>
          <w:sz w:val="28"/>
          <w:szCs w:val="28"/>
        </w:rPr>
        <w:t xml:space="preserve"> </w:t>
      </w:r>
      <w:proofErr w:type="spellStart"/>
      <w:r w:rsidR="006D6624" w:rsidRPr="00387481">
        <w:rPr>
          <w:color w:val="000000"/>
          <w:sz w:val="28"/>
          <w:szCs w:val="28"/>
        </w:rPr>
        <w:t>тимчасового</w:t>
      </w:r>
      <w:proofErr w:type="spellEnd"/>
      <w:r w:rsidR="006D6624" w:rsidRPr="00387481">
        <w:rPr>
          <w:color w:val="000000"/>
          <w:sz w:val="28"/>
          <w:szCs w:val="28"/>
        </w:rPr>
        <w:t xml:space="preserve"> </w:t>
      </w:r>
      <w:proofErr w:type="spellStart"/>
      <w:r w:rsidR="006D6624" w:rsidRPr="00387481">
        <w:rPr>
          <w:color w:val="000000"/>
          <w:sz w:val="28"/>
          <w:szCs w:val="28"/>
        </w:rPr>
        <w:t>цілодобового</w:t>
      </w:r>
      <w:proofErr w:type="spellEnd"/>
      <w:r w:rsidR="006D6624" w:rsidRPr="00387481">
        <w:rPr>
          <w:color w:val="000000"/>
          <w:sz w:val="28"/>
          <w:szCs w:val="28"/>
        </w:rPr>
        <w:t xml:space="preserve"> </w:t>
      </w:r>
      <w:proofErr w:type="spellStart"/>
      <w:r w:rsidR="006D6624" w:rsidRPr="00387481">
        <w:rPr>
          <w:color w:val="000000"/>
          <w:sz w:val="28"/>
          <w:szCs w:val="28"/>
        </w:rPr>
        <w:t>перебування</w:t>
      </w:r>
      <w:proofErr w:type="spellEnd"/>
      <w:r w:rsidR="006D6624" w:rsidRPr="00387481">
        <w:rPr>
          <w:color w:val="000000"/>
          <w:sz w:val="28"/>
          <w:szCs w:val="28"/>
        </w:rPr>
        <w:t xml:space="preserve">, </w:t>
      </w:r>
      <w:proofErr w:type="spellStart"/>
      <w:r w:rsidR="006D6624" w:rsidRPr="00387481">
        <w:rPr>
          <w:color w:val="000000"/>
          <w:sz w:val="28"/>
          <w:szCs w:val="28"/>
        </w:rPr>
        <w:t>кризового</w:t>
      </w:r>
      <w:proofErr w:type="spellEnd"/>
      <w:r w:rsidR="006D6624" w:rsidRPr="00387481">
        <w:rPr>
          <w:color w:val="000000"/>
          <w:sz w:val="28"/>
          <w:szCs w:val="28"/>
        </w:rPr>
        <w:t xml:space="preserve"> та </w:t>
      </w:r>
      <w:proofErr w:type="spellStart"/>
      <w:r w:rsidR="006D6624" w:rsidRPr="00387481">
        <w:rPr>
          <w:color w:val="000000"/>
          <w:sz w:val="28"/>
          <w:szCs w:val="28"/>
        </w:rPr>
        <w:t>екстреного</w:t>
      </w:r>
      <w:proofErr w:type="spellEnd"/>
      <w:r w:rsidR="006D6624" w:rsidRPr="00387481">
        <w:rPr>
          <w:color w:val="000000"/>
          <w:sz w:val="28"/>
          <w:szCs w:val="28"/>
        </w:rPr>
        <w:t xml:space="preserve"> </w:t>
      </w:r>
      <w:proofErr w:type="spellStart"/>
      <w:r w:rsidR="006D6624" w:rsidRPr="00387481">
        <w:rPr>
          <w:color w:val="000000"/>
          <w:sz w:val="28"/>
          <w:szCs w:val="28"/>
        </w:rPr>
        <w:t>втручання</w:t>
      </w:r>
      <w:proofErr w:type="spellEnd"/>
      <w:r w:rsidR="006D6624" w:rsidRPr="00387481">
        <w:rPr>
          <w:color w:val="000000"/>
          <w:sz w:val="28"/>
          <w:szCs w:val="28"/>
        </w:rPr>
        <w:t xml:space="preserve">, </w:t>
      </w:r>
      <w:proofErr w:type="spellStart"/>
      <w:r w:rsidR="006D6624" w:rsidRPr="00387481">
        <w:rPr>
          <w:color w:val="000000"/>
          <w:sz w:val="28"/>
          <w:szCs w:val="28"/>
        </w:rPr>
        <w:t>консультування</w:t>
      </w:r>
      <w:proofErr w:type="spellEnd"/>
      <w:r w:rsidR="006D6624" w:rsidRPr="00387481">
        <w:rPr>
          <w:color w:val="000000"/>
          <w:sz w:val="28"/>
          <w:szCs w:val="28"/>
        </w:rPr>
        <w:t xml:space="preserve">, на </w:t>
      </w:r>
      <w:proofErr w:type="spellStart"/>
      <w:r w:rsidR="006D6624" w:rsidRPr="00387481">
        <w:rPr>
          <w:color w:val="000000"/>
          <w:sz w:val="28"/>
          <w:szCs w:val="28"/>
        </w:rPr>
        <w:t>основі</w:t>
      </w:r>
      <w:proofErr w:type="spellEnd"/>
      <w:r w:rsidR="006D6624" w:rsidRPr="00387481">
        <w:rPr>
          <w:color w:val="000000"/>
          <w:sz w:val="28"/>
          <w:szCs w:val="28"/>
        </w:rPr>
        <w:t xml:space="preserve"> </w:t>
      </w:r>
      <w:proofErr w:type="spellStart"/>
      <w:r w:rsidR="006D6624" w:rsidRPr="00387481">
        <w:rPr>
          <w:color w:val="000000"/>
          <w:sz w:val="28"/>
          <w:szCs w:val="28"/>
        </w:rPr>
        <w:t>оцінки</w:t>
      </w:r>
      <w:proofErr w:type="spellEnd"/>
      <w:r w:rsidR="006D6624" w:rsidRPr="00387481">
        <w:rPr>
          <w:color w:val="000000"/>
          <w:sz w:val="28"/>
          <w:szCs w:val="28"/>
        </w:rPr>
        <w:t xml:space="preserve"> </w:t>
      </w:r>
      <w:proofErr w:type="spellStart"/>
      <w:r w:rsidR="006D6624" w:rsidRPr="00387481">
        <w:rPr>
          <w:color w:val="000000"/>
          <w:sz w:val="28"/>
          <w:szCs w:val="28"/>
        </w:rPr>
        <w:t>їх</w:t>
      </w:r>
      <w:proofErr w:type="spellEnd"/>
      <w:r w:rsidR="006D6624" w:rsidRPr="00387481">
        <w:rPr>
          <w:color w:val="000000"/>
          <w:sz w:val="28"/>
          <w:szCs w:val="28"/>
        </w:rPr>
        <w:t xml:space="preserve"> потреб та </w:t>
      </w:r>
      <w:proofErr w:type="spellStart"/>
      <w:r w:rsidR="006D6624" w:rsidRPr="00387481">
        <w:rPr>
          <w:color w:val="000000"/>
          <w:sz w:val="28"/>
          <w:szCs w:val="28"/>
        </w:rPr>
        <w:t>індивідуального</w:t>
      </w:r>
      <w:proofErr w:type="spellEnd"/>
      <w:r w:rsidR="006D6624" w:rsidRPr="00387481">
        <w:rPr>
          <w:color w:val="000000"/>
          <w:sz w:val="28"/>
          <w:szCs w:val="28"/>
        </w:rPr>
        <w:t xml:space="preserve"> </w:t>
      </w:r>
      <w:proofErr w:type="spellStart"/>
      <w:r w:rsidR="006D6624" w:rsidRPr="00387481">
        <w:rPr>
          <w:color w:val="000000"/>
          <w:sz w:val="28"/>
          <w:szCs w:val="28"/>
        </w:rPr>
        <w:t>підходу</w:t>
      </w:r>
      <w:proofErr w:type="spellEnd"/>
      <w:r w:rsidR="006D6624" w:rsidRPr="00387481">
        <w:rPr>
          <w:color w:val="000000"/>
          <w:sz w:val="28"/>
          <w:szCs w:val="28"/>
        </w:rPr>
        <w:t xml:space="preserve"> з </w:t>
      </w:r>
      <w:proofErr w:type="spellStart"/>
      <w:r w:rsidR="006D6624" w:rsidRPr="00387481">
        <w:rPr>
          <w:color w:val="000000"/>
          <w:sz w:val="28"/>
          <w:szCs w:val="28"/>
        </w:rPr>
        <w:t>урахуванням</w:t>
      </w:r>
      <w:proofErr w:type="spellEnd"/>
      <w:r w:rsidR="006D6624" w:rsidRPr="00387481">
        <w:rPr>
          <w:color w:val="000000"/>
          <w:sz w:val="28"/>
          <w:szCs w:val="28"/>
        </w:rPr>
        <w:t xml:space="preserve"> </w:t>
      </w:r>
      <w:proofErr w:type="spellStart"/>
      <w:r w:rsidR="006D6624" w:rsidRPr="00387481">
        <w:rPr>
          <w:color w:val="000000"/>
          <w:sz w:val="28"/>
          <w:szCs w:val="28"/>
        </w:rPr>
        <w:t>віку</w:t>
      </w:r>
      <w:proofErr w:type="spellEnd"/>
      <w:r w:rsidR="006D6624" w:rsidRPr="00387481">
        <w:rPr>
          <w:color w:val="000000"/>
          <w:sz w:val="28"/>
          <w:szCs w:val="28"/>
        </w:rPr>
        <w:t xml:space="preserve">, </w:t>
      </w:r>
      <w:proofErr w:type="spellStart"/>
      <w:r w:rsidR="006D6624" w:rsidRPr="00387481">
        <w:rPr>
          <w:color w:val="000000"/>
          <w:sz w:val="28"/>
          <w:szCs w:val="28"/>
        </w:rPr>
        <w:t>статті</w:t>
      </w:r>
      <w:proofErr w:type="spellEnd"/>
      <w:r w:rsidR="006D6624" w:rsidRPr="00387481">
        <w:rPr>
          <w:color w:val="000000"/>
          <w:sz w:val="28"/>
          <w:szCs w:val="28"/>
        </w:rPr>
        <w:t xml:space="preserve">, стану </w:t>
      </w:r>
      <w:proofErr w:type="spellStart"/>
      <w:r w:rsidR="006D6624" w:rsidRPr="00387481">
        <w:rPr>
          <w:color w:val="000000"/>
          <w:sz w:val="28"/>
          <w:szCs w:val="28"/>
        </w:rPr>
        <w:t>здоров’я</w:t>
      </w:r>
      <w:proofErr w:type="spellEnd"/>
      <w:r w:rsidR="006D6624" w:rsidRPr="00387481">
        <w:rPr>
          <w:color w:val="000000"/>
          <w:sz w:val="28"/>
          <w:szCs w:val="28"/>
        </w:rPr>
        <w:t xml:space="preserve">,  </w:t>
      </w:r>
      <w:proofErr w:type="spellStart"/>
      <w:r w:rsidR="006D6624" w:rsidRPr="00387481">
        <w:rPr>
          <w:color w:val="000000"/>
          <w:sz w:val="28"/>
          <w:szCs w:val="28"/>
        </w:rPr>
        <w:t>соціального</w:t>
      </w:r>
      <w:proofErr w:type="spellEnd"/>
      <w:r w:rsidR="006D6624" w:rsidRPr="00387481">
        <w:rPr>
          <w:color w:val="000000"/>
          <w:sz w:val="28"/>
          <w:szCs w:val="28"/>
        </w:rPr>
        <w:t xml:space="preserve"> становища особи</w:t>
      </w:r>
      <w:r>
        <w:rPr>
          <w:color w:val="000000"/>
          <w:sz w:val="28"/>
          <w:szCs w:val="28"/>
          <w:lang w:val="uk-UA"/>
        </w:rPr>
        <w:t>;</w:t>
      </w:r>
    </w:p>
    <w:p w14:paraId="6A77DFB6" w14:textId="08260C04" w:rsidR="006D6624" w:rsidRPr="00A81836" w:rsidRDefault="003C5998" w:rsidP="00D671AE">
      <w:pPr>
        <w:pStyle w:val="rvps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bookmarkStart w:id="19" w:name="n31"/>
      <w:bookmarkEnd w:id="19"/>
      <w:r w:rsidRPr="003C5998">
        <w:rPr>
          <w:sz w:val="28"/>
          <w:szCs w:val="28"/>
        </w:rPr>
        <w:t xml:space="preserve">взаємодіє з іншими суб’єктами системи надання соціальних послуг, а також з органами, установами, закладами, фізичними особами - підприємцями, які в межах компетенції у </w:t>
      </w:r>
      <w:proofErr w:type="spellStart"/>
      <w:r w:rsidRPr="003C5998">
        <w:rPr>
          <w:sz w:val="28"/>
          <w:szCs w:val="28"/>
        </w:rPr>
        <w:t>Авангардівській</w:t>
      </w:r>
      <w:proofErr w:type="spellEnd"/>
      <w:r w:rsidRPr="003C5998">
        <w:rPr>
          <w:sz w:val="28"/>
          <w:szCs w:val="28"/>
        </w:rPr>
        <w:t xml:space="preserve"> селищній територіальній громаді  надають допомогу особам/сім’ям та/або здійснюють їх захист;</w:t>
      </w:r>
    </w:p>
    <w:p w14:paraId="78C2D2E7" w14:textId="446C78A0" w:rsidR="00A81836" w:rsidRPr="00CB11F8" w:rsidRDefault="00A81836" w:rsidP="00D671AE">
      <w:pPr>
        <w:pStyle w:val="a6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</w:t>
      </w:r>
      <w:r w:rsidR="006D6624" w:rsidRPr="00CB11F8">
        <w:rPr>
          <w:color w:val="000000"/>
          <w:sz w:val="28"/>
          <w:szCs w:val="28"/>
          <w:lang w:val="uk-UA"/>
        </w:rPr>
        <w:t>становл</w:t>
      </w:r>
      <w:r>
        <w:rPr>
          <w:color w:val="000000"/>
          <w:sz w:val="28"/>
          <w:szCs w:val="28"/>
          <w:lang w:val="uk-UA"/>
        </w:rPr>
        <w:t>ює</w:t>
      </w:r>
      <w:r w:rsidR="006D6624" w:rsidRPr="00CB11F8">
        <w:rPr>
          <w:color w:val="000000"/>
          <w:sz w:val="28"/>
          <w:szCs w:val="28"/>
          <w:lang w:val="uk-UA"/>
        </w:rPr>
        <w:t xml:space="preserve"> зв’язк</w:t>
      </w:r>
      <w:r>
        <w:rPr>
          <w:color w:val="000000"/>
          <w:sz w:val="28"/>
          <w:szCs w:val="28"/>
          <w:lang w:val="uk-UA"/>
        </w:rPr>
        <w:t>и</w:t>
      </w:r>
      <w:r w:rsidR="006D6624" w:rsidRPr="00CB11F8">
        <w:rPr>
          <w:color w:val="000000"/>
          <w:sz w:val="28"/>
          <w:szCs w:val="28"/>
          <w:lang w:val="uk-UA"/>
        </w:rPr>
        <w:t xml:space="preserve"> з підприємствами, установами та організаціями всіх форм власності, фізичними особами, родичами громадян, залучення громадськості до проведення роботи із сім’ями, дітьми та молоддю, які обслуговує Центр, з метою сприяння в наданні соціальних послуг громадянам, які перебувають в складних життєвих обставинах</w:t>
      </w:r>
      <w:r>
        <w:rPr>
          <w:color w:val="000000"/>
          <w:sz w:val="28"/>
          <w:szCs w:val="28"/>
          <w:lang w:val="uk-UA"/>
        </w:rPr>
        <w:t>;</w:t>
      </w:r>
    </w:p>
    <w:p w14:paraId="262EAB27" w14:textId="4B2D0C0F" w:rsidR="003C5998" w:rsidRPr="003C5998" w:rsidRDefault="003C5998" w:rsidP="00D671A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0" w:name="n32"/>
      <w:bookmarkEnd w:id="20"/>
      <w:r w:rsidRPr="003C5998">
        <w:rPr>
          <w:sz w:val="28"/>
          <w:szCs w:val="28"/>
        </w:rPr>
        <w:t>1</w:t>
      </w:r>
      <w:r w:rsidR="00A81836">
        <w:rPr>
          <w:sz w:val="28"/>
          <w:szCs w:val="28"/>
        </w:rPr>
        <w:t>8</w:t>
      </w:r>
      <w:r w:rsidRPr="003C5998">
        <w:rPr>
          <w:sz w:val="28"/>
          <w:szCs w:val="28"/>
        </w:rPr>
        <w:t>) інформує населення Авангардівської селищної територіальної громади та осіб/сім’ї індивідуально про перелік, обсяг і зміст соціальних послуг, які він надає, умови та порядок їх отримання. Інформація на паперових та інших носіях повинна викладатися із забезпеченням контрасту і розміру шрифту, які даватимуть змогу вільно читати її, зокрема особам із порушеннями зору і тим, що переміщуються у кріслах колісних.</w:t>
      </w:r>
    </w:p>
    <w:p w14:paraId="6768BAFA" w14:textId="77777777" w:rsidR="003C5998" w:rsidRPr="003C5998" w:rsidRDefault="003C5998" w:rsidP="00D671A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1" w:name="n33"/>
      <w:bookmarkEnd w:id="21"/>
      <w:r w:rsidRPr="003C5998">
        <w:rPr>
          <w:sz w:val="28"/>
          <w:szCs w:val="28"/>
        </w:rPr>
        <w:t>Інформація також надається у вигляді листівок, буклетів, брошур, за потреби - із застосуванням рельєфно-крапкового шрифту (шрифту Брайля), мовою, доступною для розуміння та читання особами з інвалідністю внаслідок інтелектуальних порушень.</w:t>
      </w:r>
    </w:p>
    <w:p w14:paraId="0A89A59F" w14:textId="105C6D77" w:rsidR="006D6624" w:rsidRPr="003C5998" w:rsidRDefault="003C5998" w:rsidP="00D671A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2" w:name="n34"/>
      <w:bookmarkEnd w:id="22"/>
      <w:r w:rsidRPr="003C5998">
        <w:rPr>
          <w:sz w:val="28"/>
          <w:szCs w:val="28"/>
        </w:rPr>
        <w:t>Відповідні матеріали розміщуються в засобах масової інформації, на веб-сайтах суб’єктів, що надають соціальну послугу, інших інформаційних ресурсах;</w:t>
      </w:r>
    </w:p>
    <w:p w14:paraId="334DD6E7" w14:textId="44E031D1" w:rsidR="00A81836" w:rsidRPr="00A81836" w:rsidRDefault="003C5998" w:rsidP="00D671A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3C5998">
        <w:rPr>
          <w:sz w:val="28"/>
          <w:szCs w:val="28"/>
          <w:shd w:val="clear" w:color="auto" w:fill="FFFFFF"/>
        </w:rPr>
        <w:t>1</w:t>
      </w:r>
      <w:r w:rsidR="00A81836">
        <w:rPr>
          <w:sz w:val="28"/>
          <w:szCs w:val="28"/>
          <w:shd w:val="clear" w:color="auto" w:fill="FFFFFF"/>
        </w:rPr>
        <w:t>9</w:t>
      </w:r>
      <w:r w:rsidRPr="003C5998">
        <w:rPr>
          <w:sz w:val="28"/>
          <w:szCs w:val="28"/>
          <w:shd w:val="clear" w:color="auto" w:fill="FFFFFF"/>
        </w:rPr>
        <w:t>) інформує населення про сімейні форми виховання дітей та проводить первинний відбір кандидатів у прийомні батьки, батьки-вихователі, патронатні вихователі;</w:t>
      </w:r>
    </w:p>
    <w:p w14:paraId="024A0BE8" w14:textId="67E3F29E" w:rsidR="00A81836" w:rsidRPr="003C5998" w:rsidRDefault="00A81836" w:rsidP="00D671A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3" w:name="n35"/>
      <w:bookmarkStart w:id="24" w:name="n36"/>
      <w:bookmarkEnd w:id="23"/>
      <w:bookmarkEnd w:id="24"/>
      <w:r>
        <w:rPr>
          <w:sz w:val="28"/>
          <w:szCs w:val="28"/>
        </w:rPr>
        <w:t>20</w:t>
      </w:r>
      <w:r w:rsidR="003C5998" w:rsidRPr="003C5998">
        <w:rPr>
          <w:sz w:val="28"/>
          <w:szCs w:val="28"/>
        </w:rPr>
        <w:t xml:space="preserve">) бере участь у визначенні потреб населення Авангардівської селищної територіальної громади у соціальних послугах, а також у підготовці та </w:t>
      </w:r>
      <w:r w:rsidR="003C5998" w:rsidRPr="003C5998">
        <w:rPr>
          <w:sz w:val="28"/>
          <w:szCs w:val="28"/>
        </w:rPr>
        <w:lastRenderedPageBreak/>
        <w:t>виконанні програм надання соціальних послуг, розроблених за результатами визначення потреб населення територіальної громади у соціальних послугах;</w:t>
      </w:r>
    </w:p>
    <w:p w14:paraId="4A488F2F" w14:textId="77777777" w:rsidR="00D671AE" w:rsidRDefault="00D671AE" w:rsidP="00D671AE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bookmarkStart w:id="25" w:name="n37"/>
      <w:bookmarkEnd w:id="25"/>
    </w:p>
    <w:p w14:paraId="6D8768D8" w14:textId="64F947E9" w:rsidR="003C5998" w:rsidRPr="003C5998" w:rsidRDefault="00A81836" w:rsidP="00D671AE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3C5998" w:rsidRPr="003C5998">
        <w:rPr>
          <w:sz w:val="28"/>
          <w:szCs w:val="28"/>
        </w:rPr>
        <w:t xml:space="preserve">) готує статистичні та інформаційно-аналітичні матеріали стосовно наданих соціальних послуг і проведеної соціальної роботи, які подає </w:t>
      </w:r>
      <w:bookmarkStart w:id="26" w:name="n38"/>
      <w:bookmarkEnd w:id="26"/>
      <w:r w:rsidR="003C5998" w:rsidRPr="003C5998">
        <w:rPr>
          <w:sz w:val="28"/>
          <w:szCs w:val="28"/>
        </w:rPr>
        <w:t xml:space="preserve">Відділу соціального захисту населення Авангардівської селищної ради; </w:t>
      </w:r>
    </w:p>
    <w:p w14:paraId="74215635" w14:textId="470FC077" w:rsidR="00A81836" w:rsidRPr="003C5998" w:rsidRDefault="00A81836" w:rsidP="00D671AE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22</w:t>
      </w:r>
      <w:r w:rsidR="003C5998" w:rsidRPr="003C5998">
        <w:rPr>
          <w:color w:val="000000" w:themeColor="text1"/>
          <w:sz w:val="28"/>
          <w:szCs w:val="28"/>
        </w:rPr>
        <w:t>) забезпечує захист персональних даних отримувачів соціальних послуг відповідно до </w:t>
      </w:r>
      <w:hyperlink r:id="rId7" w:tgtFrame="_blank" w:history="1">
        <w:r w:rsidR="003C5998" w:rsidRPr="003C5998">
          <w:rPr>
            <w:rStyle w:val="a7"/>
            <w:color w:val="000000" w:themeColor="text1"/>
            <w:sz w:val="28"/>
            <w:szCs w:val="28"/>
          </w:rPr>
          <w:t>Закону України</w:t>
        </w:r>
      </w:hyperlink>
      <w:r w:rsidR="003C5998" w:rsidRPr="003C5998">
        <w:rPr>
          <w:color w:val="000000" w:themeColor="text1"/>
          <w:sz w:val="28"/>
          <w:szCs w:val="28"/>
        </w:rPr>
        <w:t> «Про захист персональних даних»</w:t>
      </w:r>
      <w:r>
        <w:rPr>
          <w:color w:val="000000" w:themeColor="text1"/>
          <w:sz w:val="28"/>
          <w:szCs w:val="28"/>
        </w:rPr>
        <w:t>.</w:t>
      </w:r>
    </w:p>
    <w:p w14:paraId="5C6B4434" w14:textId="0E8F95EB" w:rsidR="007A28FF" w:rsidRPr="007A28FF" w:rsidRDefault="003C5998" w:rsidP="00D671AE">
      <w:pPr>
        <w:spacing w:after="120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  <w:bookmarkStart w:id="27" w:name="n39"/>
      <w:bookmarkEnd w:id="27"/>
      <w:r>
        <w:rPr>
          <w:sz w:val="28"/>
          <w:szCs w:val="28"/>
          <w:lang w:val="uk-UA"/>
        </w:rPr>
        <w:t>8</w:t>
      </w:r>
      <w:r w:rsidRPr="003C5998">
        <w:rPr>
          <w:sz w:val="28"/>
          <w:szCs w:val="28"/>
          <w:lang w:val="uk-UA"/>
        </w:rPr>
        <w:t>. Центр з урахуванням потреб у соціальних послугах</w:t>
      </w:r>
      <w:r>
        <w:rPr>
          <w:sz w:val="28"/>
          <w:szCs w:val="28"/>
          <w:lang w:val="uk-UA"/>
        </w:rPr>
        <w:t xml:space="preserve"> та </w:t>
      </w:r>
      <w:r w:rsidRPr="00DA44AE">
        <w:rPr>
          <w:sz w:val="28"/>
          <w:szCs w:val="28"/>
          <w:lang w:val="uk-UA"/>
        </w:rPr>
        <w:t xml:space="preserve">можливостей </w:t>
      </w:r>
      <w:r w:rsidRPr="00DA44AE">
        <w:rPr>
          <w:color w:val="000000" w:themeColor="text1"/>
          <w:sz w:val="28"/>
          <w:szCs w:val="28"/>
          <w:lang w:val="uk-UA"/>
        </w:rPr>
        <w:t>громади, може</w:t>
      </w:r>
      <w:r w:rsidRPr="007A28FF">
        <w:rPr>
          <w:color w:val="000000" w:themeColor="text1"/>
          <w:sz w:val="28"/>
          <w:szCs w:val="28"/>
          <w:lang w:val="uk-UA"/>
        </w:rPr>
        <w:t xml:space="preserve"> надавати такі соціальні послуги:</w:t>
      </w:r>
      <w:r w:rsidRPr="007A28FF">
        <w:rPr>
          <w:color w:val="000000" w:themeColor="text1"/>
          <w:sz w:val="28"/>
          <w:szCs w:val="28"/>
          <w:lang w:val="uk-UA" w:eastAsia="uk-UA"/>
        </w:rPr>
        <w:t xml:space="preserve"> </w:t>
      </w:r>
    </w:p>
    <w:p w14:paraId="5B9AC4B1" w14:textId="3932E8C6" w:rsidR="007A28FF" w:rsidRPr="007A28FF" w:rsidRDefault="007A28FF" w:rsidP="000264B8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A28FF">
        <w:rPr>
          <w:color w:val="000000" w:themeColor="text1"/>
          <w:sz w:val="28"/>
          <w:szCs w:val="28"/>
        </w:rPr>
        <w:t>- догляд вдома, денний догляд;</w:t>
      </w:r>
    </w:p>
    <w:p w14:paraId="5B78B09C" w14:textId="51B645C0" w:rsidR="007A28FF" w:rsidRPr="007A28FF" w:rsidRDefault="007A28FF" w:rsidP="000264B8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28" w:name="n341"/>
      <w:bookmarkEnd w:id="28"/>
      <w:r w:rsidRPr="007A28FF">
        <w:rPr>
          <w:color w:val="000000" w:themeColor="text1"/>
          <w:sz w:val="28"/>
          <w:szCs w:val="28"/>
        </w:rPr>
        <w:t>- підтримане проживання;</w:t>
      </w:r>
    </w:p>
    <w:p w14:paraId="401C499B" w14:textId="788760D9" w:rsidR="007A28FF" w:rsidRPr="007A28FF" w:rsidRDefault="007A28FF" w:rsidP="000264B8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29" w:name="n342"/>
      <w:bookmarkEnd w:id="29"/>
      <w:r w:rsidRPr="007A28FF">
        <w:rPr>
          <w:color w:val="000000" w:themeColor="text1"/>
          <w:sz w:val="28"/>
          <w:szCs w:val="28"/>
        </w:rPr>
        <w:t>- соціальна адаптація;</w:t>
      </w:r>
    </w:p>
    <w:p w14:paraId="18409F98" w14:textId="5B766FE7" w:rsidR="007A28FF" w:rsidRPr="007A28FF" w:rsidRDefault="007A28FF" w:rsidP="000264B8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30" w:name="n343"/>
      <w:bookmarkEnd w:id="30"/>
      <w:r w:rsidRPr="007A28FF">
        <w:rPr>
          <w:color w:val="000000" w:themeColor="text1"/>
          <w:sz w:val="28"/>
          <w:szCs w:val="28"/>
        </w:rPr>
        <w:t>- соціальна інтеграція та реінтеграція;</w:t>
      </w:r>
    </w:p>
    <w:p w14:paraId="02374D5C" w14:textId="060C0DB7" w:rsidR="007A28FF" w:rsidRPr="007A28FF" w:rsidRDefault="007A28FF" w:rsidP="000264B8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31" w:name="n344"/>
      <w:bookmarkEnd w:id="31"/>
      <w:r w:rsidRPr="007A28FF">
        <w:rPr>
          <w:color w:val="000000" w:themeColor="text1"/>
          <w:sz w:val="28"/>
          <w:szCs w:val="28"/>
        </w:rPr>
        <w:t>- надання притулку;</w:t>
      </w:r>
    </w:p>
    <w:p w14:paraId="1E9F6C4F" w14:textId="0C9367AB" w:rsidR="007A28FF" w:rsidRPr="007A28FF" w:rsidRDefault="007A28FF" w:rsidP="000264B8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32" w:name="n345"/>
      <w:bookmarkEnd w:id="32"/>
      <w:r w:rsidRPr="007A28FF">
        <w:rPr>
          <w:color w:val="000000" w:themeColor="text1"/>
          <w:sz w:val="28"/>
          <w:szCs w:val="28"/>
        </w:rPr>
        <w:t>- екстрене (кризове) втручання;</w:t>
      </w:r>
    </w:p>
    <w:p w14:paraId="650ADAC8" w14:textId="2E3C380B" w:rsidR="007A28FF" w:rsidRPr="007A28FF" w:rsidRDefault="007A28FF" w:rsidP="000264B8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33" w:name="n346"/>
      <w:bookmarkEnd w:id="33"/>
      <w:r w:rsidRPr="007A28FF">
        <w:rPr>
          <w:color w:val="000000" w:themeColor="text1"/>
          <w:sz w:val="28"/>
          <w:szCs w:val="28"/>
        </w:rPr>
        <w:t>- консультування;</w:t>
      </w:r>
    </w:p>
    <w:p w14:paraId="6C781175" w14:textId="63C2180E" w:rsidR="007A28FF" w:rsidRPr="007A28FF" w:rsidRDefault="007A28FF" w:rsidP="000264B8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34" w:name="n347"/>
      <w:bookmarkEnd w:id="34"/>
      <w:r w:rsidRPr="007A28FF">
        <w:rPr>
          <w:color w:val="000000" w:themeColor="text1"/>
          <w:sz w:val="28"/>
          <w:szCs w:val="28"/>
        </w:rPr>
        <w:t>- соціальний супровід;</w:t>
      </w:r>
    </w:p>
    <w:p w14:paraId="5542976F" w14:textId="28A76786" w:rsidR="007A28FF" w:rsidRPr="007A28FF" w:rsidRDefault="007A28FF" w:rsidP="000264B8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35" w:name="n348"/>
      <w:bookmarkEnd w:id="35"/>
      <w:r w:rsidRPr="007A28FF">
        <w:rPr>
          <w:color w:val="000000" w:themeColor="text1"/>
          <w:sz w:val="28"/>
          <w:szCs w:val="28"/>
        </w:rPr>
        <w:t>- представництво інтересів;</w:t>
      </w:r>
    </w:p>
    <w:p w14:paraId="76B866BF" w14:textId="2779FE0A" w:rsidR="007A28FF" w:rsidRPr="007A28FF" w:rsidRDefault="007A28FF" w:rsidP="000264B8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36" w:name="n349"/>
      <w:bookmarkEnd w:id="36"/>
      <w:r w:rsidRPr="007A28FF">
        <w:rPr>
          <w:color w:val="000000" w:themeColor="text1"/>
          <w:sz w:val="28"/>
          <w:szCs w:val="28"/>
        </w:rPr>
        <w:t>- посередництво;</w:t>
      </w:r>
    </w:p>
    <w:p w14:paraId="18770843" w14:textId="516E0629" w:rsidR="007A28FF" w:rsidRPr="007A28FF" w:rsidRDefault="007A28FF" w:rsidP="000264B8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37" w:name="n619"/>
      <w:bookmarkStart w:id="38" w:name="n350"/>
      <w:bookmarkEnd w:id="37"/>
      <w:bookmarkEnd w:id="38"/>
      <w:r w:rsidRPr="007A28FF">
        <w:rPr>
          <w:color w:val="000000" w:themeColor="text1"/>
          <w:sz w:val="28"/>
          <w:szCs w:val="28"/>
        </w:rPr>
        <w:t>- соціальна профілактика;</w:t>
      </w:r>
    </w:p>
    <w:p w14:paraId="2984A957" w14:textId="6809A927" w:rsidR="007A28FF" w:rsidRPr="007A28FF" w:rsidRDefault="007A28FF" w:rsidP="000264B8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39" w:name="n351"/>
      <w:bookmarkEnd w:id="39"/>
      <w:r w:rsidRPr="007A28FF">
        <w:rPr>
          <w:color w:val="000000" w:themeColor="text1"/>
          <w:sz w:val="28"/>
          <w:szCs w:val="28"/>
        </w:rPr>
        <w:t>- натуральна допомога;</w:t>
      </w:r>
    </w:p>
    <w:p w14:paraId="61612E85" w14:textId="2580B5A2" w:rsidR="007A28FF" w:rsidRPr="007A28FF" w:rsidRDefault="007A28FF" w:rsidP="000264B8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40" w:name="n352"/>
      <w:bookmarkEnd w:id="40"/>
      <w:r w:rsidRPr="007A28FF">
        <w:rPr>
          <w:color w:val="000000" w:themeColor="text1"/>
          <w:sz w:val="28"/>
          <w:szCs w:val="28"/>
        </w:rPr>
        <w:t>- фізичний супровід осіб з інвалідністю, які мають порушення опорно-рухового апарату та пересуваються на кріслах колісних, порушення зору;</w:t>
      </w:r>
    </w:p>
    <w:p w14:paraId="68427BD5" w14:textId="7B5868E3" w:rsidR="007A28FF" w:rsidRPr="007A28FF" w:rsidRDefault="007A28FF" w:rsidP="000264B8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41" w:name="n353"/>
      <w:bookmarkEnd w:id="41"/>
      <w:r w:rsidRPr="007A28FF">
        <w:rPr>
          <w:color w:val="000000" w:themeColor="text1"/>
          <w:sz w:val="28"/>
          <w:szCs w:val="28"/>
        </w:rPr>
        <w:t>- переклад жестовою мовою;</w:t>
      </w:r>
    </w:p>
    <w:p w14:paraId="59957A36" w14:textId="356F2123" w:rsidR="007A28FF" w:rsidRPr="007A28FF" w:rsidRDefault="007A28FF" w:rsidP="000264B8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42" w:name="n354"/>
      <w:bookmarkEnd w:id="42"/>
      <w:r w:rsidRPr="007A28FF">
        <w:rPr>
          <w:color w:val="000000" w:themeColor="text1"/>
          <w:sz w:val="28"/>
          <w:szCs w:val="28"/>
        </w:rPr>
        <w:t>- догляд та виховання дітей в умовах, наближених до сімейних;</w:t>
      </w:r>
    </w:p>
    <w:p w14:paraId="567E4FAB" w14:textId="2AE3016A" w:rsidR="007A28FF" w:rsidRPr="007A28FF" w:rsidRDefault="007A28FF" w:rsidP="000264B8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43" w:name="n355"/>
      <w:bookmarkEnd w:id="43"/>
      <w:r w:rsidRPr="007A28FF">
        <w:rPr>
          <w:color w:val="000000" w:themeColor="text1"/>
          <w:sz w:val="28"/>
          <w:szCs w:val="28"/>
        </w:rPr>
        <w:t>- супровід під час інклюзивного навчання;</w:t>
      </w:r>
    </w:p>
    <w:p w14:paraId="46C33C18" w14:textId="2CEFEC36" w:rsidR="007A28FF" w:rsidRPr="007A28FF" w:rsidRDefault="007A28FF" w:rsidP="000264B8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44" w:name="n356"/>
      <w:bookmarkEnd w:id="44"/>
      <w:r w:rsidRPr="007A28FF">
        <w:rPr>
          <w:color w:val="000000" w:themeColor="text1"/>
          <w:sz w:val="28"/>
          <w:szCs w:val="28"/>
        </w:rPr>
        <w:t>- інформування;</w:t>
      </w:r>
    </w:p>
    <w:p w14:paraId="4AE550EA" w14:textId="7B6BF761" w:rsidR="007A28FF" w:rsidRPr="007A28FF" w:rsidRDefault="007A28FF" w:rsidP="000264B8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45" w:name="n621"/>
      <w:bookmarkEnd w:id="45"/>
      <w:r w:rsidRPr="007A28FF">
        <w:rPr>
          <w:color w:val="000000" w:themeColor="text1"/>
          <w:sz w:val="28"/>
          <w:szCs w:val="28"/>
        </w:rPr>
        <w:t>- медіація;</w:t>
      </w:r>
    </w:p>
    <w:p w14:paraId="553217DE" w14:textId="44F37EC0" w:rsidR="007A28FF" w:rsidRPr="00DA44AE" w:rsidRDefault="007A28FF" w:rsidP="000264B8">
      <w:pPr>
        <w:widowControl w:val="0"/>
        <w:tabs>
          <w:tab w:val="left" w:pos="0"/>
        </w:tabs>
        <w:autoSpaceDE w:val="0"/>
        <w:autoSpaceDN w:val="0"/>
        <w:spacing w:after="12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DA44AE">
        <w:rPr>
          <w:color w:val="000000" w:themeColor="text1"/>
          <w:sz w:val="28"/>
          <w:szCs w:val="28"/>
          <w:lang w:val="uk-UA"/>
        </w:rPr>
        <w:t>- соціальна адаптація ветеранів війни та членів їх сімей;</w:t>
      </w:r>
    </w:p>
    <w:p w14:paraId="7EE83E28" w14:textId="5BCBCCA2" w:rsidR="007A28FF" w:rsidRPr="00CB11F8" w:rsidRDefault="007A28FF" w:rsidP="000264B8">
      <w:pPr>
        <w:widowControl w:val="0"/>
        <w:tabs>
          <w:tab w:val="left" w:pos="0"/>
        </w:tabs>
        <w:autoSpaceDE w:val="0"/>
        <w:autoSpaceDN w:val="0"/>
        <w:spacing w:after="12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DA44AE">
        <w:rPr>
          <w:color w:val="000000" w:themeColor="text1"/>
          <w:sz w:val="28"/>
          <w:szCs w:val="28"/>
          <w:lang w:val="uk-UA"/>
        </w:rPr>
        <w:t xml:space="preserve">- </w:t>
      </w:r>
      <w:r w:rsidR="00BC76EF" w:rsidRPr="00DA44AE">
        <w:rPr>
          <w:color w:val="000000" w:themeColor="text1"/>
          <w:sz w:val="28"/>
          <w:szCs w:val="28"/>
          <w:lang w:val="uk-UA"/>
        </w:rPr>
        <w:t>і</w:t>
      </w:r>
      <w:r w:rsidRPr="00DA44AE">
        <w:rPr>
          <w:color w:val="000000" w:themeColor="text1"/>
          <w:sz w:val="28"/>
          <w:szCs w:val="28"/>
          <w:lang w:val="uk-UA"/>
        </w:rPr>
        <w:t xml:space="preserve">нші соціальні послуги, які затверджені </w:t>
      </w:r>
      <w:proofErr w:type="spellStart"/>
      <w:r w:rsidRPr="00DA44AE">
        <w:rPr>
          <w:color w:val="000000" w:themeColor="text1"/>
          <w:sz w:val="28"/>
          <w:szCs w:val="28"/>
          <w:lang w:val="uk-UA"/>
        </w:rPr>
        <w:t>Авангардівською</w:t>
      </w:r>
      <w:proofErr w:type="spellEnd"/>
      <w:r w:rsidRPr="00DA44AE">
        <w:rPr>
          <w:color w:val="000000" w:themeColor="text1"/>
          <w:sz w:val="28"/>
          <w:szCs w:val="28"/>
          <w:lang w:val="uk-UA"/>
        </w:rPr>
        <w:t xml:space="preserve"> селищною радою.</w:t>
      </w:r>
    </w:p>
    <w:p w14:paraId="5A50B33E" w14:textId="7384ACCD" w:rsidR="00D671AE" w:rsidRPr="003C5998" w:rsidRDefault="003C5998" w:rsidP="00AE2F80">
      <w:pPr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Pr="003C5998">
        <w:rPr>
          <w:sz w:val="28"/>
          <w:szCs w:val="28"/>
          <w:lang w:val="uk-UA"/>
        </w:rPr>
        <w:t>. Послуги надаються Центром за місцем проживання/перебування особи/сім’ї (вдома), у приміщенні надавача соціальних послуг, за місцем перебування особи/сім’ї поза межами приміщення надавача соціальних послуг (зокрема на вулиці).</w:t>
      </w:r>
    </w:p>
    <w:p w14:paraId="56D528C5" w14:textId="6343F914" w:rsidR="003C5998" w:rsidRPr="003C5998" w:rsidRDefault="003C5998" w:rsidP="000264B8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bookmarkStart w:id="46" w:name="n41"/>
      <w:bookmarkEnd w:id="46"/>
      <w:r w:rsidRPr="003C5998">
        <w:rPr>
          <w:sz w:val="28"/>
          <w:szCs w:val="28"/>
        </w:rPr>
        <w:lastRenderedPageBreak/>
        <w:t xml:space="preserve">Для надання соціальних послуг у </w:t>
      </w:r>
      <w:r w:rsidR="007A28FF">
        <w:rPr>
          <w:sz w:val="28"/>
          <w:szCs w:val="28"/>
        </w:rPr>
        <w:t>Ц</w:t>
      </w:r>
      <w:r w:rsidRPr="003C5998">
        <w:rPr>
          <w:sz w:val="28"/>
          <w:szCs w:val="28"/>
        </w:rPr>
        <w:t xml:space="preserve">ентрі </w:t>
      </w:r>
      <w:r w:rsidRPr="00DA44AE">
        <w:rPr>
          <w:sz w:val="28"/>
          <w:szCs w:val="28"/>
        </w:rPr>
        <w:t>можуть</w:t>
      </w:r>
      <w:r>
        <w:rPr>
          <w:sz w:val="28"/>
          <w:szCs w:val="28"/>
        </w:rPr>
        <w:t xml:space="preserve"> </w:t>
      </w:r>
      <w:r w:rsidRPr="003C5998">
        <w:rPr>
          <w:sz w:val="28"/>
          <w:szCs w:val="28"/>
        </w:rPr>
        <w:t>утворю</w:t>
      </w:r>
      <w:r>
        <w:rPr>
          <w:sz w:val="28"/>
          <w:szCs w:val="28"/>
        </w:rPr>
        <w:t>ватися</w:t>
      </w:r>
      <w:r w:rsidRPr="003C5998">
        <w:rPr>
          <w:sz w:val="28"/>
          <w:szCs w:val="28"/>
        </w:rPr>
        <w:t xml:space="preserve"> такі структурні підрозділи (відділення):</w:t>
      </w:r>
    </w:p>
    <w:p w14:paraId="4A8A030E" w14:textId="77777777" w:rsidR="003C5998" w:rsidRPr="003C5998" w:rsidRDefault="003C5998" w:rsidP="000264B8">
      <w:pPr>
        <w:pStyle w:val="a6"/>
        <w:numPr>
          <w:ilvl w:val="0"/>
          <w:numId w:val="1"/>
        </w:numPr>
        <w:tabs>
          <w:tab w:val="left" w:pos="851"/>
        </w:tabs>
        <w:spacing w:before="100" w:beforeAutospacing="1" w:after="120"/>
        <w:ind w:left="0" w:firstLine="567"/>
        <w:jc w:val="both"/>
        <w:rPr>
          <w:sz w:val="28"/>
          <w:szCs w:val="28"/>
          <w:lang w:val="uk-UA" w:eastAsia="uk-UA"/>
        </w:rPr>
      </w:pPr>
      <w:r w:rsidRPr="003C5998">
        <w:rPr>
          <w:sz w:val="28"/>
          <w:szCs w:val="28"/>
          <w:lang w:val="uk-UA" w:eastAsia="uk-UA"/>
        </w:rPr>
        <w:t>відділення соціальної роботи (проведення соціальної роботи з особами/сім’ями, зокрема інформаційно-просвітницька, соціально-профілактична робота, оцінювання потреб осіб/сімей у соціальних послугах, організація надання їм соціальних послуг шляхом ведення випадку, моніторинг надання соціальних послуг центром, соціального супроводу особам/сім’ям, які перебувають у складних життєвих обставинах, за місцем їх проживання/перебування,  соціальне супроводження прийомних сімей і дитячих будинків сімейного типу, соціального супроводу сімей опікунів, піклувальників, надання соціальних послуг  особам, які відбули покарання у виді обмеження або позбавлення волі на певний строк, а також звільнених від подальшого відбування таких покарань);</w:t>
      </w:r>
    </w:p>
    <w:p w14:paraId="2BA402BC" w14:textId="77777777" w:rsidR="003C5998" w:rsidRPr="003C5998" w:rsidRDefault="003C5998" w:rsidP="000264B8">
      <w:pPr>
        <w:spacing w:before="100" w:beforeAutospacing="1" w:after="120"/>
        <w:ind w:firstLine="567"/>
        <w:jc w:val="both"/>
        <w:rPr>
          <w:sz w:val="28"/>
          <w:szCs w:val="28"/>
          <w:lang w:val="uk-UA" w:eastAsia="uk-UA"/>
        </w:rPr>
      </w:pPr>
      <w:r w:rsidRPr="003C5998">
        <w:rPr>
          <w:sz w:val="28"/>
          <w:szCs w:val="28"/>
          <w:lang w:val="uk-UA" w:eastAsia="uk-UA"/>
        </w:rPr>
        <w:t>2) відділення соціальних послуг за місцем проживання (надання соціальних послуг догляду вдома,</w:t>
      </w:r>
      <w:r w:rsidRPr="003C5998">
        <w:rPr>
          <w:sz w:val="28"/>
          <w:szCs w:val="28"/>
          <w:shd w:val="clear" w:color="auto" w:fill="FFFFFF"/>
          <w:lang w:val="uk-UA"/>
        </w:rPr>
        <w:t xml:space="preserve"> соціального супроводу особам/сім’ям, які перебувають у складних життєвих обставинах, за місцем їх проживання/перебування</w:t>
      </w:r>
      <w:r w:rsidRPr="003C5998">
        <w:rPr>
          <w:sz w:val="28"/>
          <w:szCs w:val="28"/>
          <w:lang w:val="uk-UA" w:eastAsia="uk-UA"/>
        </w:rPr>
        <w:t>);</w:t>
      </w:r>
    </w:p>
    <w:p w14:paraId="4E09A72F" w14:textId="77777777" w:rsidR="003C5998" w:rsidRPr="003C5998" w:rsidRDefault="003C5998" w:rsidP="000264B8">
      <w:pPr>
        <w:tabs>
          <w:tab w:val="left" w:pos="851"/>
        </w:tabs>
        <w:spacing w:before="100" w:beforeAutospacing="1" w:after="120"/>
        <w:ind w:firstLine="567"/>
        <w:jc w:val="both"/>
        <w:rPr>
          <w:sz w:val="28"/>
          <w:szCs w:val="28"/>
          <w:lang w:val="uk-UA" w:eastAsia="uk-UA"/>
        </w:rPr>
      </w:pPr>
      <w:r w:rsidRPr="003C5998">
        <w:rPr>
          <w:sz w:val="28"/>
          <w:szCs w:val="28"/>
          <w:shd w:val="clear" w:color="auto" w:fill="FFFFFF"/>
          <w:lang w:val="uk-UA"/>
        </w:rPr>
        <w:t>3) відділення натуральної допомоги (надання натуральної допомоги (продукти харчування, предмети і засоби особистої гігієни, санітарно-гігієнічні засоби для прибирання, засоби догляду, одяг, взуття, інші предмети першої необхідності, організація харчування, забезпечення паливом тощо) особам/сім’ям, які перебувають у складних життєвих обставинах);</w:t>
      </w:r>
    </w:p>
    <w:p w14:paraId="635F9B73" w14:textId="19AD8A10" w:rsidR="003C5998" w:rsidRPr="003C5998" w:rsidRDefault="003C5998" w:rsidP="000264B8">
      <w:pPr>
        <w:spacing w:before="100" w:beforeAutospacing="1" w:after="12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3C5998">
        <w:rPr>
          <w:sz w:val="28"/>
          <w:szCs w:val="28"/>
          <w:shd w:val="clear" w:color="auto" w:fill="FFFFFF"/>
          <w:lang w:val="uk-UA"/>
        </w:rPr>
        <w:t>4) спеціалізована служба (відділення) підтримки осіб, які постраждали від домашнього насильства та насильства за ознакою статі (надання особам, які постраждали від домашнього насильства та/або насильства за ознакою статі, соціальних послуг консультування, інформування, представництва інтересів</w:t>
      </w:r>
      <w:r>
        <w:rPr>
          <w:sz w:val="28"/>
          <w:szCs w:val="28"/>
          <w:shd w:val="clear" w:color="auto" w:fill="FFFFFF"/>
          <w:lang w:val="uk-UA"/>
        </w:rPr>
        <w:t>,</w:t>
      </w:r>
      <w:r w:rsidRPr="003C5998">
        <w:rPr>
          <w:sz w:val="28"/>
          <w:szCs w:val="28"/>
          <w:shd w:val="clear" w:color="auto" w:fill="FFFFFF"/>
          <w:lang w:val="uk-UA"/>
        </w:rPr>
        <w:t xml:space="preserve"> денного і тимчасового перебування тощо</w:t>
      </w:r>
      <w:r>
        <w:rPr>
          <w:sz w:val="28"/>
          <w:szCs w:val="28"/>
          <w:shd w:val="clear" w:color="auto" w:fill="FFFFFF"/>
          <w:lang w:val="uk-UA"/>
        </w:rPr>
        <w:t xml:space="preserve">; </w:t>
      </w:r>
      <w:proofErr w:type="spellStart"/>
      <w:r w:rsidRPr="00DA44AE">
        <w:rPr>
          <w:color w:val="333333"/>
          <w:sz w:val="28"/>
          <w:szCs w:val="28"/>
          <w:shd w:val="clear" w:color="auto" w:fill="FFFFFF"/>
        </w:rPr>
        <w:t>надання</w:t>
      </w:r>
      <w:proofErr w:type="spellEnd"/>
      <w:r w:rsidRPr="00DA44AE">
        <w:rPr>
          <w:color w:val="333333"/>
          <w:sz w:val="28"/>
          <w:szCs w:val="28"/>
          <w:shd w:val="clear" w:color="auto" w:fill="FFFFFF"/>
        </w:rPr>
        <w:t xml:space="preserve"> особам, </w:t>
      </w:r>
      <w:proofErr w:type="spellStart"/>
      <w:r w:rsidRPr="00DA44AE">
        <w:rPr>
          <w:color w:val="333333"/>
          <w:sz w:val="28"/>
          <w:szCs w:val="28"/>
          <w:shd w:val="clear" w:color="auto" w:fill="FFFFFF"/>
        </w:rPr>
        <w:t>які</w:t>
      </w:r>
      <w:proofErr w:type="spellEnd"/>
      <w:r w:rsidRPr="00DA44AE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44AE">
        <w:rPr>
          <w:color w:val="333333"/>
          <w:sz w:val="28"/>
          <w:szCs w:val="28"/>
          <w:shd w:val="clear" w:color="auto" w:fill="FFFFFF"/>
        </w:rPr>
        <w:t>постраждали</w:t>
      </w:r>
      <w:proofErr w:type="spellEnd"/>
      <w:r w:rsidRPr="00DA44AE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44AE">
        <w:rPr>
          <w:color w:val="333333"/>
          <w:sz w:val="28"/>
          <w:szCs w:val="28"/>
          <w:shd w:val="clear" w:color="auto" w:fill="FFFFFF"/>
        </w:rPr>
        <w:t>від</w:t>
      </w:r>
      <w:proofErr w:type="spellEnd"/>
      <w:r w:rsidRPr="00DA44AE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44AE">
        <w:rPr>
          <w:color w:val="333333"/>
          <w:sz w:val="28"/>
          <w:szCs w:val="28"/>
          <w:shd w:val="clear" w:color="auto" w:fill="FFFFFF"/>
        </w:rPr>
        <w:t>домашнього</w:t>
      </w:r>
      <w:proofErr w:type="spellEnd"/>
      <w:r w:rsidRPr="00DA44AE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44AE">
        <w:rPr>
          <w:color w:val="333333"/>
          <w:sz w:val="28"/>
          <w:szCs w:val="28"/>
          <w:shd w:val="clear" w:color="auto" w:fill="FFFFFF"/>
        </w:rPr>
        <w:t>насильства</w:t>
      </w:r>
      <w:proofErr w:type="spellEnd"/>
      <w:r w:rsidRPr="00DA44AE">
        <w:rPr>
          <w:color w:val="333333"/>
          <w:sz w:val="28"/>
          <w:szCs w:val="28"/>
          <w:shd w:val="clear" w:color="auto" w:fill="FFFFFF"/>
        </w:rPr>
        <w:t xml:space="preserve"> та/</w:t>
      </w:r>
      <w:proofErr w:type="spellStart"/>
      <w:r w:rsidRPr="00DA44AE">
        <w:rPr>
          <w:color w:val="333333"/>
          <w:sz w:val="28"/>
          <w:szCs w:val="28"/>
          <w:shd w:val="clear" w:color="auto" w:fill="FFFFFF"/>
        </w:rPr>
        <w:t>або</w:t>
      </w:r>
      <w:proofErr w:type="spellEnd"/>
      <w:r w:rsidRPr="00DA44AE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44AE">
        <w:rPr>
          <w:color w:val="333333"/>
          <w:sz w:val="28"/>
          <w:szCs w:val="28"/>
          <w:shd w:val="clear" w:color="auto" w:fill="FFFFFF"/>
        </w:rPr>
        <w:t>насильства</w:t>
      </w:r>
      <w:proofErr w:type="spellEnd"/>
      <w:r w:rsidRPr="00DA44AE">
        <w:rPr>
          <w:color w:val="333333"/>
          <w:sz w:val="28"/>
          <w:szCs w:val="28"/>
          <w:shd w:val="clear" w:color="auto" w:fill="FFFFFF"/>
        </w:rPr>
        <w:t xml:space="preserve"> за </w:t>
      </w:r>
      <w:proofErr w:type="spellStart"/>
      <w:r w:rsidRPr="00DA44AE">
        <w:rPr>
          <w:color w:val="333333"/>
          <w:sz w:val="28"/>
          <w:szCs w:val="28"/>
          <w:shd w:val="clear" w:color="auto" w:fill="FFFFFF"/>
        </w:rPr>
        <w:t>ознакою</w:t>
      </w:r>
      <w:proofErr w:type="spellEnd"/>
      <w:r w:rsidRPr="00DA44AE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44AE">
        <w:rPr>
          <w:color w:val="333333"/>
          <w:sz w:val="28"/>
          <w:szCs w:val="28"/>
          <w:shd w:val="clear" w:color="auto" w:fill="FFFFFF"/>
        </w:rPr>
        <w:t>статі</w:t>
      </w:r>
      <w:proofErr w:type="spellEnd"/>
      <w:r w:rsidRPr="00DA44AE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DA44AE">
        <w:rPr>
          <w:color w:val="333333"/>
          <w:sz w:val="28"/>
          <w:szCs w:val="28"/>
          <w:shd w:val="clear" w:color="auto" w:fill="FFFFFF"/>
        </w:rPr>
        <w:t>послуг</w:t>
      </w:r>
      <w:proofErr w:type="spellEnd"/>
      <w:r w:rsidRPr="00DA44AE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44AE">
        <w:rPr>
          <w:color w:val="333333"/>
          <w:sz w:val="28"/>
          <w:szCs w:val="28"/>
          <w:shd w:val="clear" w:color="auto" w:fill="FFFFFF"/>
        </w:rPr>
        <w:t>кризового</w:t>
      </w:r>
      <w:proofErr w:type="spellEnd"/>
      <w:r w:rsidRPr="00DA44AE">
        <w:rPr>
          <w:color w:val="333333"/>
          <w:sz w:val="28"/>
          <w:szCs w:val="28"/>
          <w:shd w:val="clear" w:color="auto" w:fill="FFFFFF"/>
        </w:rPr>
        <w:t xml:space="preserve"> та </w:t>
      </w:r>
      <w:proofErr w:type="spellStart"/>
      <w:r w:rsidRPr="00DA44AE">
        <w:rPr>
          <w:color w:val="333333"/>
          <w:sz w:val="28"/>
          <w:szCs w:val="28"/>
          <w:shd w:val="clear" w:color="auto" w:fill="FFFFFF"/>
        </w:rPr>
        <w:t>екстреного</w:t>
      </w:r>
      <w:proofErr w:type="spellEnd"/>
      <w:r w:rsidR="00BC76EF" w:rsidRPr="00DA44AE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DA44AE">
        <w:rPr>
          <w:color w:val="333333"/>
          <w:sz w:val="28"/>
          <w:szCs w:val="28"/>
          <w:shd w:val="clear" w:color="auto" w:fill="FFFFFF"/>
        </w:rPr>
        <w:t>втручання</w:t>
      </w:r>
      <w:proofErr w:type="spellEnd"/>
      <w:r w:rsidR="00BC76EF" w:rsidRPr="00DA44AE">
        <w:rPr>
          <w:color w:val="333333"/>
          <w:sz w:val="28"/>
          <w:szCs w:val="28"/>
          <w:shd w:val="clear" w:color="auto" w:fill="FFFFFF"/>
          <w:lang w:val="uk-UA"/>
        </w:rPr>
        <w:t xml:space="preserve"> (в тому числі шляхом створення та фу</w:t>
      </w:r>
      <w:r w:rsidR="00640CB2" w:rsidRPr="00DA44AE">
        <w:rPr>
          <w:color w:val="333333"/>
          <w:sz w:val="28"/>
          <w:szCs w:val="28"/>
          <w:shd w:val="clear" w:color="auto" w:fill="FFFFFF"/>
          <w:lang w:val="uk-UA"/>
        </w:rPr>
        <w:t>н</w:t>
      </w:r>
      <w:r w:rsidR="00BC76EF" w:rsidRPr="00DA44AE">
        <w:rPr>
          <w:color w:val="333333"/>
          <w:sz w:val="28"/>
          <w:szCs w:val="28"/>
          <w:shd w:val="clear" w:color="auto" w:fill="FFFFFF"/>
          <w:lang w:val="uk-UA"/>
        </w:rPr>
        <w:t>к</w:t>
      </w:r>
      <w:r w:rsidR="00640CB2" w:rsidRPr="00DA44AE">
        <w:rPr>
          <w:color w:val="333333"/>
          <w:sz w:val="28"/>
          <w:szCs w:val="28"/>
          <w:shd w:val="clear" w:color="auto" w:fill="FFFFFF"/>
          <w:lang w:val="uk-UA"/>
        </w:rPr>
        <w:t xml:space="preserve">ціонування </w:t>
      </w:r>
      <w:r w:rsidR="00BC76EF" w:rsidRPr="00DA44AE">
        <w:rPr>
          <w:sz w:val="28"/>
          <w:szCs w:val="28"/>
          <w:shd w:val="clear" w:color="auto" w:fill="FFFFFF"/>
          <w:lang w:val="uk-UA"/>
        </w:rPr>
        <w:t>мобільної бригади)</w:t>
      </w:r>
      <w:r w:rsidRPr="00DA44AE">
        <w:rPr>
          <w:color w:val="333333"/>
          <w:sz w:val="28"/>
          <w:szCs w:val="28"/>
          <w:shd w:val="clear" w:color="auto" w:fill="FFFFFF"/>
        </w:rPr>
        <w:t xml:space="preserve">; </w:t>
      </w:r>
      <w:proofErr w:type="spellStart"/>
      <w:r w:rsidRPr="00DA44AE">
        <w:rPr>
          <w:color w:val="333333"/>
          <w:sz w:val="28"/>
          <w:szCs w:val="28"/>
          <w:shd w:val="clear" w:color="auto" w:fill="FFFFFF"/>
        </w:rPr>
        <w:t>формування</w:t>
      </w:r>
      <w:proofErr w:type="spellEnd"/>
      <w:r w:rsidRPr="00DA44AE">
        <w:rPr>
          <w:color w:val="333333"/>
          <w:sz w:val="28"/>
          <w:szCs w:val="28"/>
          <w:shd w:val="clear" w:color="auto" w:fill="FFFFFF"/>
        </w:rPr>
        <w:t xml:space="preserve"> нетерпимого </w:t>
      </w:r>
      <w:proofErr w:type="spellStart"/>
      <w:r w:rsidRPr="00DA44AE">
        <w:rPr>
          <w:color w:val="333333"/>
          <w:sz w:val="28"/>
          <w:szCs w:val="28"/>
          <w:shd w:val="clear" w:color="auto" w:fill="FFFFFF"/>
        </w:rPr>
        <w:t>ставлення</w:t>
      </w:r>
      <w:proofErr w:type="spellEnd"/>
      <w:r w:rsidRPr="00DA44AE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44AE">
        <w:rPr>
          <w:color w:val="333333"/>
          <w:sz w:val="28"/>
          <w:szCs w:val="28"/>
          <w:shd w:val="clear" w:color="auto" w:fill="FFFFFF"/>
        </w:rPr>
        <w:t>громадян</w:t>
      </w:r>
      <w:proofErr w:type="spellEnd"/>
      <w:r w:rsidRPr="00DA44AE">
        <w:rPr>
          <w:color w:val="333333"/>
          <w:sz w:val="28"/>
          <w:szCs w:val="28"/>
          <w:shd w:val="clear" w:color="auto" w:fill="FFFFFF"/>
        </w:rPr>
        <w:t xml:space="preserve"> до </w:t>
      </w:r>
      <w:proofErr w:type="spellStart"/>
      <w:r w:rsidRPr="00DA44AE">
        <w:rPr>
          <w:color w:val="333333"/>
          <w:sz w:val="28"/>
          <w:szCs w:val="28"/>
          <w:shd w:val="clear" w:color="auto" w:fill="FFFFFF"/>
        </w:rPr>
        <w:t>проявів</w:t>
      </w:r>
      <w:proofErr w:type="spellEnd"/>
      <w:r w:rsidRPr="00DA44AE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44AE">
        <w:rPr>
          <w:color w:val="333333"/>
          <w:sz w:val="28"/>
          <w:szCs w:val="28"/>
          <w:shd w:val="clear" w:color="auto" w:fill="FFFFFF"/>
        </w:rPr>
        <w:t>домашнього</w:t>
      </w:r>
      <w:proofErr w:type="spellEnd"/>
      <w:r w:rsidRPr="00DA44AE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44AE">
        <w:rPr>
          <w:color w:val="333333"/>
          <w:sz w:val="28"/>
          <w:szCs w:val="28"/>
          <w:shd w:val="clear" w:color="auto" w:fill="FFFFFF"/>
        </w:rPr>
        <w:t>насильства</w:t>
      </w:r>
      <w:proofErr w:type="spellEnd"/>
      <w:r w:rsidRPr="00DA44AE">
        <w:rPr>
          <w:color w:val="333333"/>
          <w:sz w:val="28"/>
          <w:szCs w:val="28"/>
          <w:shd w:val="clear" w:color="auto" w:fill="FFFFFF"/>
        </w:rPr>
        <w:t xml:space="preserve"> та/</w:t>
      </w:r>
      <w:proofErr w:type="spellStart"/>
      <w:r w:rsidRPr="00DA44AE">
        <w:rPr>
          <w:color w:val="333333"/>
          <w:sz w:val="28"/>
          <w:szCs w:val="28"/>
          <w:shd w:val="clear" w:color="auto" w:fill="FFFFFF"/>
        </w:rPr>
        <w:t>або</w:t>
      </w:r>
      <w:proofErr w:type="spellEnd"/>
      <w:r w:rsidRPr="00DA44AE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44AE">
        <w:rPr>
          <w:color w:val="333333"/>
          <w:sz w:val="28"/>
          <w:szCs w:val="28"/>
          <w:shd w:val="clear" w:color="auto" w:fill="FFFFFF"/>
        </w:rPr>
        <w:t>насильства</w:t>
      </w:r>
      <w:proofErr w:type="spellEnd"/>
      <w:r w:rsidRPr="00DA44AE">
        <w:rPr>
          <w:color w:val="333333"/>
          <w:sz w:val="28"/>
          <w:szCs w:val="28"/>
          <w:shd w:val="clear" w:color="auto" w:fill="FFFFFF"/>
        </w:rPr>
        <w:t xml:space="preserve"> за </w:t>
      </w:r>
      <w:proofErr w:type="spellStart"/>
      <w:r w:rsidRPr="00DA44AE">
        <w:rPr>
          <w:color w:val="333333"/>
          <w:sz w:val="28"/>
          <w:szCs w:val="28"/>
          <w:shd w:val="clear" w:color="auto" w:fill="FFFFFF"/>
        </w:rPr>
        <w:t>ознакою</w:t>
      </w:r>
      <w:proofErr w:type="spellEnd"/>
      <w:r w:rsidRPr="00DA44AE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44AE">
        <w:rPr>
          <w:color w:val="333333"/>
          <w:sz w:val="28"/>
          <w:szCs w:val="28"/>
          <w:shd w:val="clear" w:color="auto" w:fill="FFFFFF"/>
        </w:rPr>
        <w:t>статі</w:t>
      </w:r>
      <w:proofErr w:type="spellEnd"/>
      <w:r w:rsidRPr="00DA44AE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DA44AE">
        <w:rPr>
          <w:color w:val="333333"/>
          <w:sz w:val="28"/>
          <w:szCs w:val="28"/>
          <w:shd w:val="clear" w:color="auto" w:fill="FFFFFF"/>
        </w:rPr>
        <w:t>проведення</w:t>
      </w:r>
      <w:proofErr w:type="spellEnd"/>
      <w:r w:rsidRPr="00DA44AE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44AE">
        <w:rPr>
          <w:color w:val="333333"/>
          <w:sz w:val="28"/>
          <w:szCs w:val="28"/>
          <w:shd w:val="clear" w:color="auto" w:fill="FFFFFF"/>
        </w:rPr>
        <w:t>заходів</w:t>
      </w:r>
      <w:proofErr w:type="spellEnd"/>
      <w:r w:rsidRPr="00DA44AE">
        <w:rPr>
          <w:color w:val="333333"/>
          <w:sz w:val="28"/>
          <w:szCs w:val="28"/>
          <w:shd w:val="clear" w:color="auto" w:fill="FFFFFF"/>
        </w:rPr>
        <w:t xml:space="preserve"> у </w:t>
      </w:r>
      <w:proofErr w:type="spellStart"/>
      <w:r w:rsidRPr="00DA44AE">
        <w:rPr>
          <w:color w:val="333333"/>
          <w:sz w:val="28"/>
          <w:szCs w:val="28"/>
          <w:shd w:val="clear" w:color="auto" w:fill="FFFFFF"/>
        </w:rPr>
        <w:t>сфері</w:t>
      </w:r>
      <w:proofErr w:type="spellEnd"/>
      <w:r w:rsidRPr="00DA44AE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44AE">
        <w:rPr>
          <w:color w:val="333333"/>
          <w:sz w:val="28"/>
          <w:szCs w:val="28"/>
          <w:shd w:val="clear" w:color="auto" w:fill="FFFFFF"/>
        </w:rPr>
        <w:t>запобігання</w:t>
      </w:r>
      <w:proofErr w:type="spellEnd"/>
      <w:r w:rsidRPr="00DA44AE">
        <w:rPr>
          <w:color w:val="333333"/>
          <w:sz w:val="28"/>
          <w:szCs w:val="28"/>
          <w:shd w:val="clear" w:color="auto" w:fill="FFFFFF"/>
        </w:rPr>
        <w:t xml:space="preserve"> та </w:t>
      </w:r>
      <w:proofErr w:type="spellStart"/>
      <w:r w:rsidRPr="00DA44AE">
        <w:rPr>
          <w:color w:val="333333"/>
          <w:sz w:val="28"/>
          <w:szCs w:val="28"/>
          <w:shd w:val="clear" w:color="auto" w:fill="FFFFFF"/>
        </w:rPr>
        <w:t>протидії</w:t>
      </w:r>
      <w:proofErr w:type="spellEnd"/>
      <w:r w:rsidRPr="00DA44AE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A44AE">
        <w:rPr>
          <w:color w:val="333333"/>
          <w:sz w:val="28"/>
          <w:szCs w:val="28"/>
          <w:shd w:val="clear" w:color="auto" w:fill="FFFFFF"/>
        </w:rPr>
        <w:t>насильству</w:t>
      </w:r>
      <w:proofErr w:type="spellEnd"/>
      <w:r w:rsidRPr="00DA44AE">
        <w:rPr>
          <w:sz w:val="28"/>
          <w:szCs w:val="28"/>
          <w:shd w:val="clear" w:color="auto" w:fill="FFFFFF"/>
          <w:lang w:val="uk-UA"/>
        </w:rPr>
        <w:t>);</w:t>
      </w:r>
    </w:p>
    <w:p w14:paraId="65DB81C3" w14:textId="77777777" w:rsidR="003C5998" w:rsidRPr="003C5998" w:rsidRDefault="003C5998" w:rsidP="000264B8">
      <w:pPr>
        <w:spacing w:before="100" w:beforeAutospacing="1" w:after="12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3C5998">
        <w:rPr>
          <w:sz w:val="28"/>
          <w:szCs w:val="28"/>
          <w:shd w:val="clear" w:color="auto" w:fill="FFFFFF"/>
          <w:lang w:val="uk-UA"/>
        </w:rPr>
        <w:t>5) інші структурні підрозділи, діяльність яких спрямовується на надання послуг особам/сім’ям з урахуванням потреб у соціальних послугах, визначених на території Авангардівської селищної територіального громади.</w:t>
      </w:r>
    </w:p>
    <w:p w14:paraId="310E00C4" w14:textId="77777777" w:rsidR="003C5998" w:rsidRPr="003C5998" w:rsidRDefault="003C5998" w:rsidP="000264B8">
      <w:pPr>
        <w:spacing w:before="100" w:beforeAutospacing="1" w:after="120"/>
        <w:ind w:firstLine="567"/>
        <w:jc w:val="both"/>
        <w:rPr>
          <w:sz w:val="28"/>
          <w:szCs w:val="28"/>
          <w:lang w:val="uk-UA" w:eastAsia="uk-UA"/>
        </w:rPr>
      </w:pPr>
      <w:r w:rsidRPr="003C5998">
        <w:rPr>
          <w:sz w:val="28"/>
          <w:szCs w:val="28"/>
          <w:lang w:val="uk-UA" w:eastAsia="uk-UA"/>
        </w:rPr>
        <w:t>Зазначені структурні підрозділи (відділення) утворюються за рішенням Засновника Центру.</w:t>
      </w:r>
    </w:p>
    <w:p w14:paraId="01401A67" w14:textId="77777777" w:rsidR="003C5998" w:rsidRPr="003C5998" w:rsidRDefault="003C5998" w:rsidP="000264B8">
      <w:pPr>
        <w:spacing w:before="100" w:beforeAutospacing="1" w:after="120"/>
        <w:ind w:firstLine="567"/>
        <w:jc w:val="both"/>
        <w:rPr>
          <w:b/>
          <w:bCs/>
          <w:sz w:val="28"/>
          <w:szCs w:val="28"/>
          <w:lang w:val="uk-UA" w:eastAsia="uk-UA"/>
        </w:rPr>
      </w:pPr>
      <w:r w:rsidRPr="003C5998">
        <w:rPr>
          <w:sz w:val="28"/>
          <w:szCs w:val="28"/>
          <w:lang w:val="uk-UA" w:eastAsia="uk-UA"/>
        </w:rPr>
        <w:t>Структурний підрозділ (відділення) очолює керівник, якого призначає на посаду та звільняє директор Центру.</w:t>
      </w:r>
      <w:r w:rsidRPr="003C5998">
        <w:rPr>
          <w:b/>
          <w:bCs/>
          <w:sz w:val="28"/>
          <w:szCs w:val="28"/>
          <w:lang w:val="uk-UA" w:eastAsia="uk-UA"/>
        </w:rPr>
        <w:t xml:space="preserve"> </w:t>
      </w:r>
      <w:bookmarkStart w:id="47" w:name="n56"/>
      <w:bookmarkEnd w:id="47"/>
    </w:p>
    <w:p w14:paraId="13418191" w14:textId="43E63247" w:rsidR="003C5998" w:rsidRDefault="003C5998" w:rsidP="00AE2F80">
      <w:pPr>
        <w:spacing w:before="100" w:beforeAutospacing="1" w:after="120"/>
        <w:ind w:firstLine="567"/>
        <w:jc w:val="both"/>
        <w:rPr>
          <w:sz w:val="28"/>
          <w:szCs w:val="28"/>
          <w:lang w:val="uk-UA"/>
        </w:rPr>
      </w:pPr>
      <w:r w:rsidRPr="003C5998">
        <w:rPr>
          <w:sz w:val="28"/>
          <w:szCs w:val="28"/>
          <w:lang w:val="uk-UA"/>
        </w:rPr>
        <w:lastRenderedPageBreak/>
        <w:t>Положення про структурні підрозділи Центру затверджуються директором Центру та погоджуються Засновником.</w:t>
      </w:r>
    </w:p>
    <w:p w14:paraId="7123A6BB" w14:textId="77777777" w:rsidR="00AE2F80" w:rsidRPr="003C5998" w:rsidRDefault="00AE2F80" w:rsidP="00AE2F80">
      <w:pPr>
        <w:spacing w:before="100" w:beforeAutospacing="1" w:after="120"/>
        <w:ind w:firstLine="567"/>
        <w:jc w:val="both"/>
        <w:rPr>
          <w:sz w:val="28"/>
          <w:szCs w:val="28"/>
          <w:lang w:val="uk-UA" w:eastAsia="uk-UA"/>
        </w:rPr>
      </w:pPr>
    </w:p>
    <w:p w14:paraId="5314483B" w14:textId="423A4F76" w:rsidR="003C5998" w:rsidRPr="003C5998" w:rsidRDefault="003C5998" w:rsidP="000264B8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bookmarkStart w:id="48" w:name="n57"/>
      <w:bookmarkEnd w:id="48"/>
      <w:r>
        <w:rPr>
          <w:sz w:val="28"/>
          <w:szCs w:val="28"/>
        </w:rPr>
        <w:t>10</w:t>
      </w:r>
      <w:r w:rsidRPr="003C5998">
        <w:rPr>
          <w:sz w:val="28"/>
          <w:szCs w:val="28"/>
        </w:rPr>
        <w:t>. Центр має право:</w:t>
      </w:r>
    </w:p>
    <w:p w14:paraId="4C23D962" w14:textId="77777777" w:rsidR="003C5998" w:rsidRPr="003C5998" w:rsidRDefault="003C5998" w:rsidP="000264B8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bookmarkStart w:id="49" w:name="n58"/>
      <w:bookmarkEnd w:id="49"/>
      <w:r w:rsidRPr="003C5998">
        <w:rPr>
          <w:sz w:val="28"/>
          <w:szCs w:val="28"/>
        </w:rPr>
        <w:t>1) самостійно визначати форми та методи роботи;</w:t>
      </w:r>
    </w:p>
    <w:p w14:paraId="165773F3" w14:textId="77777777" w:rsidR="003C5998" w:rsidRPr="003C5998" w:rsidRDefault="003C5998" w:rsidP="000264B8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bookmarkStart w:id="50" w:name="n59"/>
      <w:bookmarkEnd w:id="50"/>
      <w:r w:rsidRPr="003C5998">
        <w:rPr>
          <w:sz w:val="28"/>
          <w:szCs w:val="28"/>
        </w:rPr>
        <w:t>2) подавати до органів державної влади та органів місцевого самоврядування запити на інформацію, необхідну для організації надання соціальних послуг;</w:t>
      </w:r>
    </w:p>
    <w:p w14:paraId="3407E19B" w14:textId="77777777" w:rsidR="003C5998" w:rsidRPr="003C5998" w:rsidRDefault="003C5998" w:rsidP="000264B8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bookmarkStart w:id="51" w:name="n60"/>
      <w:bookmarkEnd w:id="51"/>
      <w:r w:rsidRPr="003C5998">
        <w:rPr>
          <w:sz w:val="28"/>
          <w:szCs w:val="28"/>
        </w:rPr>
        <w:t xml:space="preserve">3) утворювати робочі групи, </w:t>
      </w:r>
      <w:proofErr w:type="spellStart"/>
      <w:r w:rsidRPr="003C5998">
        <w:rPr>
          <w:sz w:val="28"/>
          <w:szCs w:val="28"/>
        </w:rPr>
        <w:t>мультидисциплінарні</w:t>
      </w:r>
      <w:proofErr w:type="spellEnd"/>
      <w:r w:rsidRPr="003C5998">
        <w:rPr>
          <w:sz w:val="28"/>
          <w:szCs w:val="28"/>
        </w:rPr>
        <w:t xml:space="preserve"> команди із залученням представників установ, закладів, організацій тощо, які в межах компетенції надають допомогу особам/сім’ям;</w:t>
      </w:r>
    </w:p>
    <w:p w14:paraId="2D66D738" w14:textId="77777777" w:rsidR="003C5998" w:rsidRPr="003C5998" w:rsidRDefault="003C5998" w:rsidP="000264B8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bookmarkStart w:id="52" w:name="n61"/>
      <w:bookmarkEnd w:id="52"/>
      <w:r w:rsidRPr="003C5998">
        <w:rPr>
          <w:sz w:val="28"/>
          <w:szCs w:val="28"/>
        </w:rPr>
        <w:t>4) залучати на договірній основі підприємства, установи, організації, фізичних осіб, волонтерів до надання соціальних послуг у підрозділах Центру;</w:t>
      </w:r>
    </w:p>
    <w:p w14:paraId="5D5B4600" w14:textId="77777777" w:rsidR="003C5998" w:rsidRPr="003C5998" w:rsidRDefault="003C5998" w:rsidP="000264B8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bookmarkStart w:id="53" w:name="n62"/>
      <w:bookmarkEnd w:id="53"/>
      <w:r w:rsidRPr="003C5998">
        <w:rPr>
          <w:sz w:val="28"/>
          <w:szCs w:val="28"/>
        </w:rPr>
        <w:t>5) залучати грошові кошти та інші ресурси (людські, матеріальні, інформаційні тощо), необхідні для надання соціальних послуг.</w:t>
      </w:r>
    </w:p>
    <w:p w14:paraId="119952DB" w14:textId="77C7403D" w:rsidR="003C5998" w:rsidRPr="003C5998" w:rsidRDefault="003C5998" w:rsidP="000264B8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bookmarkStart w:id="54" w:name="n63"/>
      <w:bookmarkEnd w:id="54"/>
      <w:r w:rsidRPr="003C5998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3C5998">
        <w:rPr>
          <w:sz w:val="28"/>
          <w:szCs w:val="28"/>
        </w:rPr>
        <w:t>. Центр провадить діяльність за принципами недискримінації, дотримання прав людини, прав дитини та прав осіб з інвалідністю; гуманізму; забезпечення рівних прав та можливостей жінок і чоловіків; поваги до честі та гідності; толерантності; законності; соціальної справедливості; доступності та відкритості; неупередженості та безпечності; добровільності; індивідуального підходу; комплексності; конфіденційності; максимальної ефективності та прозорості використання надавачами соціальних послуг бюджетних та інших коштів; забезпечення високого рівня якості соціальних послуг.</w:t>
      </w:r>
    </w:p>
    <w:p w14:paraId="420C61C4" w14:textId="1DD0BC55" w:rsidR="003C5998" w:rsidRPr="003C5998" w:rsidRDefault="003C5998" w:rsidP="000264B8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bookmarkStart w:id="55" w:name="n64"/>
      <w:bookmarkEnd w:id="55"/>
      <w:r w:rsidRPr="003C5998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3C5998">
        <w:rPr>
          <w:sz w:val="28"/>
          <w:szCs w:val="28"/>
        </w:rPr>
        <w:t>. Підставою для надання соціальних послуг є:</w:t>
      </w:r>
    </w:p>
    <w:p w14:paraId="700F7D9B" w14:textId="77777777" w:rsidR="003C5998" w:rsidRPr="003C5998" w:rsidRDefault="003C5998" w:rsidP="000264B8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r w:rsidRPr="003C5998">
        <w:rPr>
          <w:sz w:val="28"/>
          <w:szCs w:val="28"/>
        </w:rPr>
        <w:t>1) рішення  про надання соціальних послуг, видане Відділом соціального захисту населення Авангардівської селищної ради;</w:t>
      </w:r>
    </w:p>
    <w:p w14:paraId="1D52A89C" w14:textId="77777777" w:rsidR="003C5998" w:rsidRPr="003C5998" w:rsidRDefault="003C5998" w:rsidP="000264B8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bookmarkStart w:id="56" w:name="n143"/>
      <w:bookmarkEnd w:id="56"/>
      <w:r w:rsidRPr="003C5998">
        <w:rPr>
          <w:sz w:val="28"/>
          <w:szCs w:val="28"/>
        </w:rPr>
        <w:t>2) наказ про надання соціальних послуг;</w:t>
      </w:r>
    </w:p>
    <w:p w14:paraId="071B218C" w14:textId="77777777" w:rsidR="003C5998" w:rsidRPr="003C5998" w:rsidRDefault="003C5998" w:rsidP="000264B8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bookmarkStart w:id="57" w:name="n144"/>
      <w:bookmarkEnd w:id="57"/>
      <w:r w:rsidRPr="003C5998">
        <w:rPr>
          <w:sz w:val="28"/>
          <w:szCs w:val="28"/>
        </w:rPr>
        <w:t>3) договір про надання соціальної послуги (соціальних послуг) та індивідуальний план надання соціальної послуги.</w:t>
      </w:r>
    </w:p>
    <w:p w14:paraId="36E2A62A" w14:textId="77777777" w:rsidR="003C5998" w:rsidRPr="003C5998" w:rsidRDefault="003C5998" w:rsidP="000264B8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bookmarkStart w:id="58" w:name="n145"/>
      <w:bookmarkEnd w:id="58"/>
      <w:r w:rsidRPr="003C5998">
        <w:rPr>
          <w:sz w:val="28"/>
          <w:szCs w:val="28"/>
        </w:rPr>
        <w:t>Рішення про надання соціальних послуг приймається Відділом соціального захисту населення Авангардівської селищної ради відповідно до законодавства.</w:t>
      </w:r>
    </w:p>
    <w:p w14:paraId="300D7CD7" w14:textId="77777777" w:rsidR="003C5998" w:rsidRPr="003C5998" w:rsidRDefault="003C5998" w:rsidP="000264B8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bookmarkStart w:id="59" w:name="n146"/>
      <w:bookmarkEnd w:id="59"/>
      <w:r w:rsidRPr="003C5998">
        <w:rPr>
          <w:sz w:val="28"/>
          <w:szCs w:val="28"/>
        </w:rPr>
        <w:t>Надання соціальних послуг одноразово здійснюється без укладення договору згідно з класифікатором соціальних послуг.</w:t>
      </w:r>
    </w:p>
    <w:p w14:paraId="107B06F2" w14:textId="77777777" w:rsidR="003C5998" w:rsidRPr="003C5998" w:rsidRDefault="003C5998" w:rsidP="000264B8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bookmarkStart w:id="60" w:name="n147"/>
      <w:bookmarkEnd w:id="60"/>
      <w:r w:rsidRPr="003C5998">
        <w:rPr>
          <w:sz w:val="28"/>
          <w:szCs w:val="28"/>
        </w:rPr>
        <w:t>У разі введення надзвичайного або воєнного стану в Україні або окремих її місцевостях для невідкладного надання соціальних послуг Засновник може уповноважити Центр приймати рішення про надання соціальних послуг екстрено (</w:t>
      </w:r>
      <w:proofErr w:type="spellStart"/>
      <w:r w:rsidRPr="003C5998">
        <w:rPr>
          <w:sz w:val="28"/>
          <w:szCs w:val="28"/>
        </w:rPr>
        <w:t>кризово</w:t>
      </w:r>
      <w:proofErr w:type="spellEnd"/>
      <w:r w:rsidRPr="003C5998">
        <w:rPr>
          <w:sz w:val="28"/>
          <w:szCs w:val="28"/>
        </w:rPr>
        <w:t xml:space="preserve">) особам/сім’ям, які опинилися у складних життєвих обставинах через шкоду, завдану пожежею, стихійним лихом, катастрофою, </w:t>
      </w:r>
      <w:r w:rsidRPr="003C5998">
        <w:rPr>
          <w:sz w:val="28"/>
          <w:szCs w:val="28"/>
        </w:rPr>
        <w:lastRenderedPageBreak/>
        <w:t>бойовими діями, терористичним актом, збройним конфліктом, тимчасовою окупацією, та внутрішньо переміщеним особам.</w:t>
      </w:r>
    </w:p>
    <w:p w14:paraId="5AC6264A" w14:textId="77777777" w:rsidR="003C5998" w:rsidRPr="003C5998" w:rsidRDefault="003C5998" w:rsidP="000264B8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bookmarkStart w:id="61" w:name="n148"/>
      <w:bookmarkEnd w:id="61"/>
      <w:r w:rsidRPr="003C5998">
        <w:rPr>
          <w:sz w:val="28"/>
          <w:szCs w:val="28"/>
        </w:rPr>
        <w:t>Рішення про надання соціальних послуг екстрено (</w:t>
      </w:r>
      <w:proofErr w:type="spellStart"/>
      <w:r w:rsidRPr="003C5998">
        <w:rPr>
          <w:sz w:val="28"/>
          <w:szCs w:val="28"/>
        </w:rPr>
        <w:t>кризово</w:t>
      </w:r>
      <w:proofErr w:type="spellEnd"/>
      <w:r w:rsidRPr="003C5998">
        <w:rPr>
          <w:sz w:val="28"/>
          <w:szCs w:val="28"/>
        </w:rPr>
        <w:t>) оформляється наказом Центру про надання соціальних послуг екстрено (</w:t>
      </w:r>
      <w:proofErr w:type="spellStart"/>
      <w:r w:rsidRPr="003C5998">
        <w:rPr>
          <w:sz w:val="28"/>
          <w:szCs w:val="28"/>
        </w:rPr>
        <w:t>кризово</w:t>
      </w:r>
      <w:proofErr w:type="spellEnd"/>
      <w:r w:rsidRPr="003C5998">
        <w:rPr>
          <w:sz w:val="28"/>
          <w:szCs w:val="28"/>
        </w:rPr>
        <w:t>). Акти про надання соціальних послуг екстрено (</w:t>
      </w:r>
      <w:proofErr w:type="spellStart"/>
      <w:r w:rsidRPr="003C5998">
        <w:rPr>
          <w:sz w:val="28"/>
          <w:szCs w:val="28"/>
        </w:rPr>
        <w:t>кризово</w:t>
      </w:r>
      <w:proofErr w:type="spellEnd"/>
      <w:r w:rsidRPr="003C5998">
        <w:rPr>
          <w:sz w:val="28"/>
          <w:szCs w:val="28"/>
        </w:rPr>
        <w:t xml:space="preserve">), складені за формою, затвердженою </w:t>
      </w:r>
      <w:proofErr w:type="spellStart"/>
      <w:r w:rsidRPr="003C5998">
        <w:rPr>
          <w:sz w:val="28"/>
          <w:szCs w:val="28"/>
        </w:rPr>
        <w:t>Мінсоцполітики</w:t>
      </w:r>
      <w:proofErr w:type="spellEnd"/>
      <w:r w:rsidRPr="003C5998">
        <w:rPr>
          <w:sz w:val="28"/>
          <w:szCs w:val="28"/>
        </w:rPr>
        <w:t>, надсилаються Центром Засновнику протягом одного місяця з дня надання соціальних послуг.</w:t>
      </w:r>
    </w:p>
    <w:p w14:paraId="7EB7BD72" w14:textId="77777777" w:rsidR="003C5998" w:rsidRPr="003C5998" w:rsidRDefault="003C5998" w:rsidP="000264B8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bookmarkStart w:id="62" w:name="n149"/>
      <w:bookmarkEnd w:id="62"/>
      <w:r w:rsidRPr="003C5998">
        <w:rPr>
          <w:sz w:val="28"/>
          <w:szCs w:val="28"/>
        </w:rPr>
        <w:t>На час надання соціальних послуг екстрено (</w:t>
      </w:r>
      <w:proofErr w:type="spellStart"/>
      <w:r w:rsidRPr="003C5998">
        <w:rPr>
          <w:sz w:val="28"/>
          <w:szCs w:val="28"/>
        </w:rPr>
        <w:t>кризово</w:t>
      </w:r>
      <w:proofErr w:type="spellEnd"/>
      <w:r w:rsidRPr="003C5998">
        <w:rPr>
          <w:sz w:val="28"/>
          <w:szCs w:val="28"/>
        </w:rPr>
        <w:t>) не визначається ступінь індивідуальних потреб отримувача соціальних послуг, не складається індивідуальний план надання соціальної послуги та не укладається договір про надання соціальної послуги (соціальних послуг).</w:t>
      </w:r>
    </w:p>
    <w:p w14:paraId="69EBB313" w14:textId="77777777" w:rsidR="003C5998" w:rsidRPr="003C5998" w:rsidRDefault="003C5998" w:rsidP="000264B8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bookmarkStart w:id="63" w:name="n150"/>
      <w:bookmarkEnd w:id="63"/>
      <w:r w:rsidRPr="003C5998">
        <w:rPr>
          <w:sz w:val="28"/>
          <w:szCs w:val="28"/>
        </w:rPr>
        <w:t>У разі потреби в наданні соціальних послуг постійно Центр вживає заходів для виготовлення отримувачу соціальних послуг усіх необхідних для надання соціальних послуг документів, після чого:</w:t>
      </w:r>
    </w:p>
    <w:p w14:paraId="1241D911" w14:textId="77777777" w:rsidR="003C5998" w:rsidRPr="003C5998" w:rsidRDefault="003C5998" w:rsidP="000264B8">
      <w:pPr>
        <w:pStyle w:val="rvps2"/>
        <w:numPr>
          <w:ilvl w:val="0"/>
          <w:numId w:val="2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bookmarkStart w:id="64" w:name="n151"/>
      <w:bookmarkEnd w:id="64"/>
      <w:r w:rsidRPr="003C5998">
        <w:rPr>
          <w:sz w:val="28"/>
          <w:szCs w:val="28"/>
        </w:rPr>
        <w:t>визначає ступінь індивідуальних потреб отримувача соціальної послуги;</w:t>
      </w:r>
    </w:p>
    <w:p w14:paraId="033109A4" w14:textId="77777777" w:rsidR="003C5998" w:rsidRPr="003C5998" w:rsidRDefault="003C5998" w:rsidP="000264B8">
      <w:pPr>
        <w:pStyle w:val="rvps2"/>
        <w:numPr>
          <w:ilvl w:val="0"/>
          <w:numId w:val="2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bookmarkStart w:id="65" w:name="n152"/>
      <w:bookmarkEnd w:id="65"/>
      <w:r w:rsidRPr="003C5998">
        <w:rPr>
          <w:sz w:val="28"/>
          <w:szCs w:val="28"/>
        </w:rPr>
        <w:t>встановлює групу рухової активності (у разі потреби);</w:t>
      </w:r>
    </w:p>
    <w:p w14:paraId="0B4B8F5B" w14:textId="77777777" w:rsidR="003C5998" w:rsidRPr="003C5998" w:rsidRDefault="003C5998" w:rsidP="000264B8">
      <w:pPr>
        <w:pStyle w:val="rvps2"/>
        <w:numPr>
          <w:ilvl w:val="0"/>
          <w:numId w:val="2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bookmarkStart w:id="66" w:name="n153"/>
      <w:bookmarkEnd w:id="66"/>
      <w:r w:rsidRPr="003C5998">
        <w:rPr>
          <w:sz w:val="28"/>
          <w:szCs w:val="28"/>
        </w:rPr>
        <w:t>визначає зміст та обсяг соціальних послуг;</w:t>
      </w:r>
    </w:p>
    <w:p w14:paraId="6CC74111" w14:textId="77777777" w:rsidR="003C5998" w:rsidRPr="003C5998" w:rsidRDefault="003C5998" w:rsidP="000264B8">
      <w:pPr>
        <w:pStyle w:val="rvps2"/>
        <w:numPr>
          <w:ilvl w:val="0"/>
          <w:numId w:val="2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bookmarkStart w:id="67" w:name="n154"/>
      <w:bookmarkEnd w:id="67"/>
      <w:r w:rsidRPr="003C5998">
        <w:rPr>
          <w:sz w:val="28"/>
          <w:szCs w:val="28"/>
        </w:rPr>
        <w:t>складає індивідуальний план надання соціальної послуги;</w:t>
      </w:r>
    </w:p>
    <w:p w14:paraId="3318240D" w14:textId="77777777" w:rsidR="003C5998" w:rsidRPr="003C5998" w:rsidRDefault="003C5998" w:rsidP="000264B8">
      <w:pPr>
        <w:pStyle w:val="rvps2"/>
        <w:numPr>
          <w:ilvl w:val="0"/>
          <w:numId w:val="2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bookmarkStart w:id="68" w:name="n155"/>
      <w:bookmarkEnd w:id="68"/>
      <w:r w:rsidRPr="003C5998">
        <w:rPr>
          <w:sz w:val="28"/>
          <w:szCs w:val="28"/>
        </w:rPr>
        <w:t>видає наказ про взяття отримувача соціальних послуг на обслуговування;</w:t>
      </w:r>
    </w:p>
    <w:p w14:paraId="402BCD3B" w14:textId="77777777" w:rsidR="003C5998" w:rsidRPr="003C5998" w:rsidRDefault="003C5998" w:rsidP="000264B8">
      <w:pPr>
        <w:pStyle w:val="rvps2"/>
        <w:shd w:val="clear" w:color="auto" w:fill="FFFFFF"/>
        <w:spacing w:before="0" w:beforeAutospacing="0" w:after="120" w:afterAutospacing="0"/>
        <w:ind w:firstLine="257"/>
        <w:jc w:val="both"/>
        <w:rPr>
          <w:sz w:val="28"/>
          <w:szCs w:val="28"/>
        </w:rPr>
      </w:pPr>
      <w:bookmarkStart w:id="69" w:name="n156"/>
      <w:bookmarkEnd w:id="69"/>
      <w:r w:rsidRPr="003C5998">
        <w:rPr>
          <w:sz w:val="28"/>
          <w:szCs w:val="28"/>
        </w:rPr>
        <w:t>- укладає з отримувачем соціальних послуг договір про надання соціальної послуги (соціальних послуг).</w:t>
      </w:r>
    </w:p>
    <w:p w14:paraId="6B6D2759" w14:textId="03EF467B" w:rsidR="003C5998" w:rsidRPr="003C5998" w:rsidRDefault="003C5998" w:rsidP="000264B8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bookmarkStart w:id="70" w:name="n65"/>
      <w:bookmarkStart w:id="71" w:name="n67"/>
      <w:bookmarkStart w:id="72" w:name="n68"/>
      <w:bookmarkEnd w:id="70"/>
      <w:bookmarkEnd w:id="71"/>
      <w:bookmarkEnd w:id="72"/>
      <w:r w:rsidRPr="003C5998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3C5998">
        <w:rPr>
          <w:sz w:val="28"/>
          <w:szCs w:val="28"/>
        </w:rPr>
        <w:t>. Центр очолює директор, якого призначає на посаду</w:t>
      </w:r>
      <w:r w:rsidRPr="003C5998">
        <w:rPr>
          <w:sz w:val="28"/>
          <w:szCs w:val="28"/>
          <w:lang w:val="ru-RU"/>
        </w:rPr>
        <w:t xml:space="preserve"> </w:t>
      </w:r>
      <w:r w:rsidRPr="003C5998">
        <w:rPr>
          <w:sz w:val="28"/>
          <w:szCs w:val="28"/>
        </w:rPr>
        <w:t>(на конкурсній основі за контрактом</w:t>
      </w:r>
      <w:r w:rsidRPr="003C5998">
        <w:rPr>
          <w:sz w:val="28"/>
          <w:szCs w:val="28"/>
          <w:lang w:val="ru-RU"/>
        </w:rPr>
        <w:t>)</w:t>
      </w:r>
      <w:r w:rsidRPr="003C5998">
        <w:rPr>
          <w:sz w:val="28"/>
          <w:szCs w:val="28"/>
        </w:rPr>
        <w:t xml:space="preserve">  та звільняє з посади Засновник.</w:t>
      </w:r>
    </w:p>
    <w:p w14:paraId="558B7625" w14:textId="0D087A6A" w:rsidR="003C5998" w:rsidRPr="003C5998" w:rsidRDefault="003C5998" w:rsidP="000264B8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bookmarkStart w:id="73" w:name="n69"/>
      <w:bookmarkEnd w:id="73"/>
      <w:r w:rsidRPr="003C5998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3C5998">
        <w:rPr>
          <w:sz w:val="28"/>
          <w:szCs w:val="28"/>
        </w:rPr>
        <w:t>. Директор центру:</w:t>
      </w:r>
    </w:p>
    <w:p w14:paraId="62404A2C" w14:textId="77777777" w:rsidR="003C5998" w:rsidRPr="003C5998" w:rsidRDefault="003C5998" w:rsidP="000264B8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bookmarkStart w:id="74" w:name="n70"/>
      <w:bookmarkEnd w:id="74"/>
      <w:r w:rsidRPr="003C5998">
        <w:rPr>
          <w:sz w:val="28"/>
          <w:szCs w:val="28"/>
        </w:rPr>
        <w:t>1) організовує роботу Центру, персонально відповідає за виконання завдань Центру, визначає ступінь відповідальності працівників;</w:t>
      </w:r>
    </w:p>
    <w:p w14:paraId="576A66EE" w14:textId="77777777" w:rsidR="003C5998" w:rsidRPr="003C5998" w:rsidRDefault="003C5998" w:rsidP="000264B8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bookmarkStart w:id="75" w:name="n71"/>
      <w:bookmarkEnd w:id="75"/>
      <w:r w:rsidRPr="003C5998">
        <w:rPr>
          <w:sz w:val="28"/>
          <w:szCs w:val="28"/>
        </w:rPr>
        <w:t>2) здійснює контроль за повнотою та якістю надання соціальних послуг особам/сім’ям відповідно до державних стандартів і нормативів;</w:t>
      </w:r>
    </w:p>
    <w:p w14:paraId="27FB9659" w14:textId="77777777" w:rsidR="003C5998" w:rsidRPr="003C5998" w:rsidRDefault="003C5998" w:rsidP="000264B8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bookmarkStart w:id="76" w:name="n72"/>
      <w:bookmarkEnd w:id="76"/>
      <w:r w:rsidRPr="003C5998">
        <w:rPr>
          <w:sz w:val="28"/>
          <w:szCs w:val="28"/>
        </w:rPr>
        <w:t>3) забезпечує своєчасне подання звітності про роботу Центру;</w:t>
      </w:r>
    </w:p>
    <w:p w14:paraId="79C39EA8" w14:textId="77777777" w:rsidR="003C5998" w:rsidRPr="003C5998" w:rsidRDefault="003C5998" w:rsidP="000264B8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bookmarkStart w:id="77" w:name="n73"/>
      <w:bookmarkEnd w:id="77"/>
      <w:r w:rsidRPr="003C5998">
        <w:rPr>
          <w:sz w:val="28"/>
          <w:szCs w:val="28"/>
        </w:rPr>
        <w:t>4) затверджує положення про структурні підрозділи;</w:t>
      </w:r>
    </w:p>
    <w:p w14:paraId="60AA9A6D" w14:textId="77777777" w:rsidR="003C5998" w:rsidRPr="003C5998" w:rsidRDefault="003C5998" w:rsidP="000264B8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bookmarkStart w:id="78" w:name="n74"/>
      <w:bookmarkEnd w:id="78"/>
      <w:r w:rsidRPr="003C5998">
        <w:rPr>
          <w:sz w:val="28"/>
          <w:szCs w:val="28"/>
        </w:rPr>
        <w:t>5) затверджує посадові інструкції працівників;</w:t>
      </w:r>
    </w:p>
    <w:p w14:paraId="0BF32A22" w14:textId="77777777" w:rsidR="003C5998" w:rsidRPr="003C5998" w:rsidRDefault="003C5998" w:rsidP="000264B8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bookmarkStart w:id="79" w:name="n75"/>
      <w:bookmarkEnd w:id="79"/>
      <w:r w:rsidRPr="003C5998">
        <w:rPr>
          <w:sz w:val="28"/>
          <w:szCs w:val="28"/>
        </w:rPr>
        <w:t>6) призначає в установленому порядку на посади та звільняє з посад працівників;</w:t>
      </w:r>
    </w:p>
    <w:p w14:paraId="0AA4085C" w14:textId="77777777" w:rsidR="003C5998" w:rsidRPr="003C5998" w:rsidRDefault="003C5998" w:rsidP="000264B8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bookmarkStart w:id="80" w:name="n76"/>
      <w:bookmarkEnd w:id="80"/>
      <w:r w:rsidRPr="003C5998">
        <w:rPr>
          <w:sz w:val="28"/>
          <w:szCs w:val="28"/>
        </w:rPr>
        <w:t>7) затверджує правила внутрішнього розпорядку Центру та контролює їх виконання;</w:t>
      </w:r>
    </w:p>
    <w:p w14:paraId="51E17921" w14:textId="77777777" w:rsidR="003C5998" w:rsidRPr="003C5998" w:rsidRDefault="003C5998" w:rsidP="000264B8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bookmarkStart w:id="81" w:name="n77"/>
      <w:bookmarkEnd w:id="81"/>
      <w:r w:rsidRPr="003C5998">
        <w:rPr>
          <w:sz w:val="28"/>
          <w:szCs w:val="28"/>
        </w:rPr>
        <w:t>8) видає відповідно до компетенції накази та розпорядження, організовує та контролює їх виконання;</w:t>
      </w:r>
    </w:p>
    <w:p w14:paraId="51F0BA4F" w14:textId="77777777" w:rsidR="003C5998" w:rsidRPr="003C5998" w:rsidRDefault="003C5998" w:rsidP="000264B8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bookmarkStart w:id="82" w:name="n78"/>
      <w:bookmarkEnd w:id="82"/>
      <w:r w:rsidRPr="003C5998">
        <w:rPr>
          <w:sz w:val="28"/>
          <w:szCs w:val="28"/>
        </w:rPr>
        <w:t>9) укладає договори, діє від імені Центру і представляє його інтереси;</w:t>
      </w:r>
    </w:p>
    <w:p w14:paraId="1B2841F1" w14:textId="77777777" w:rsidR="003C5998" w:rsidRPr="003C5998" w:rsidRDefault="003C5998" w:rsidP="000264B8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bookmarkStart w:id="83" w:name="n79"/>
      <w:bookmarkEnd w:id="83"/>
      <w:r w:rsidRPr="003C5998">
        <w:rPr>
          <w:sz w:val="28"/>
          <w:szCs w:val="28"/>
        </w:rPr>
        <w:lastRenderedPageBreak/>
        <w:t>10) розпоряджається коштами Центру в межах затвердженого кошторису;</w:t>
      </w:r>
    </w:p>
    <w:p w14:paraId="72767AD6" w14:textId="77777777" w:rsidR="003C5998" w:rsidRPr="003C5998" w:rsidRDefault="003C5998" w:rsidP="000264B8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bookmarkStart w:id="84" w:name="n80"/>
      <w:bookmarkEnd w:id="84"/>
      <w:r w:rsidRPr="003C5998">
        <w:rPr>
          <w:sz w:val="28"/>
          <w:szCs w:val="28"/>
        </w:rPr>
        <w:t>11) забезпечує фінансово-господарську діяльність Центру, створення та розвиток матеріально-технічної бази для проведення комплексу заходів із надання соціальних послуг особам/сім’ям, у тому числі забезпечення автотранспортними засобами, спеціальними засобами для догляду і самообслуговування;</w:t>
      </w:r>
    </w:p>
    <w:p w14:paraId="46535E1A" w14:textId="77777777" w:rsidR="003C5998" w:rsidRPr="003C5998" w:rsidRDefault="003C5998" w:rsidP="000264B8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bookmarkStart w:id="85" w:name="n81"/>
      <w:bookmarkEnd w:id="85"/>
      <w:r w:rsidRPr="003C5998">
        <w:rPr>
          <w:sz w:val="28"/>
          <w:szCs w:val="28"/>
        </w:rPr>
        <w:t>12) забезпечує проведення атестації працівників в порядку, визначеному законодавством, та сприяє підвищенню їх кваліфікації;</w:t>
      </w:r>
    </w:p>
    <w:p w14:paraId="074DD6C1" w14:textId="77777777" w:rsidR="003C5998" w:rsidRPr="003C5998" w:rsidRDefault="003C5998" w:rsidP="000264B8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bookmarkStart w:id="86" w:name="n82"/>
      <w:bookmarkEnd w:id="86"/>
      <w:r w:rsidRPr="003C5998">
        <w:rPr>
          <w:sz w:val="28"/>
          <w:szCs w:val="28"/>
        </w:rPr>
        <w:t>13) вживає заходів для поліпшення умов праці, забезпечення дотримання правил охорони праці, внутрішнього трудового розпорядку, санітарної та пожежної безпеки;</w:t>
      </w:r>
    </w:p>
    <w:p w14:paraId="50344C48" w14:textId="77777777" w:rsidR="003C5998" w:rsidRPr="003C5998" w:rsidRDefault="003C5998" w:rsidP="000264B8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bookmarkStart w:id="87" w:name="n83"/>
      <w:bookmarkEnd w:id="87"/>
      <w:r w:rsidRPr="003C5998">
        <w:rPr>
          <w:sz w:val="28"/>
          <w:szCs w:val="28"/>
        </w:rPr>
        <w:t>14) здійснює інші повноваження, передбачені законодавством.</w:t>
      </w:r>
    </w:p>
    <w:p w14:paraId="015F3968" w14:textId="35CB8776" w:rsidR="003C5998" w:rsidRPr="003C5998" w:rsidRDefault="003C5998" w:rsidP="000264B8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bookmarkStart w:id="88" w:name="n84"/>
      <w:bookmarkEnd w:id="88"/>
      <w:r w:rsidRPr="003C5998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3C5998">
        <w:rPr>
          <w:sz w:val="28"/>
          <w:szCs w:val="28"/>
        </w:rPr>
        <w:t>. Штатний розпис і фонд оплати праці працівників Центру затверджуються Засновником відповідно до законодавства.</w:t>
      </w:r>
    </w:p>
    <w:p w14:paraId="3D29F6B1" w14:textId="77777777" w:rsidR="003C5998" w:rsidRPr="003C5998" w:rsidRDefault="003C5998" w:rsidP="000264B8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r w:rsidRPr="003C5998">
        <w:rPr>
          <w:sz w:val="28"/>
          <w:szCs w:val="28"/>
          <w:shd w:val="clear" w:color="auto" w:fill="FFFFFF"/>
        </w:rPr>
        <w:t xml:space="preserve">Примірний штатний норматив чисельності працівників центру затверджується </w:t>
      </w:r>
      <w:proofErr w:type="spellStart"/>
      <w:r w:rsidRPr="003C5998">
        <w:rPr>
          <w:sz w:val="28"/>
          <w:szCs w:val="28"/>
          <w:shd w:val="clear" w:color="auto" w:fill="FFFFFF"/>
        </w:rPr>
        <w:t>Мінсоцполітики</w:t>
      </w:r>
      <w:proofErr w:type="spellEnd"/>
      <w:r w:rsidRPr="003C5998">
        <w:rPr>
          <w:sz w:val="28"/>
          <w:szCs w:val="28"/>
          <w:shd w:val="clear" w:color="auto" w:fill="FFFFFF"/>
        </w:rPr>
        <w:t>.</w:t>
      </w:r>
    </w:p>
    <w:p w14:paraId="0DE9A8B7" w14:textId="35ED182B" w:rsidR="003C5998" w:rsidRPr="003C5998" w:rsidRDefault="003C5998" w:rsidP="000264B8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bookmarkStart w:id="89" w:name="n85"/>
      <w:bookmarkStart w:id="90" w:name="n86"/>
      <w:bookmarkEnd w:id="89"/>
      <w:bookmarkEnd w:id="90"/>
      <w:r w:rsidRPr="003C5998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3C5998">
        <w:rPr>
          <w:sz w:val="28"/>
          <w:szCs w:val="28"/>
        </w:rPr>
        <w:t>. Утримання Центру забезпечується за рахунок коштів, передбачених у місцевому бюджеті Авангардівської селищної територіальної громади, а також за рахунок інших джерел, не заборонених законодавством.</w:t>
      </w:r>
    </w:p>
    <w:p w14:paraId="57FA2D33" w14:textId="16D5268B" w:rsidR="003C5998" w:rsidRPr="003C5998" w:rsidRDefault="003C5998" w:rsidP="000264B8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bookmarkStart w:id="91" w:name="n87"/>
      <w:bookmarkEnd w:id="91"/>
      <w:r w:rsidRPr="003C5998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3C5998">
        <w:rPr>
          <w:sz w:val="28"/>
          <w:szCs w:val="28"/>
        </w:rPr>
        <w:t>. Соціальні послуги надаються Центром за рахунок бюджетних коштів, з установленням диференційованої плати залежно від доходу отримувача соціальних послуг або за рахунок отримувача соціальних послуг/третіх осіб.</w:t>
      </w:r>
    </w:p>
    <w:p w14:paraId="33A4EAA0" w14:textId="77777777" w:rsidR="003C5998" w:rsidRPr="003C5998" w:rsidRDefault="003C5998" w:rsidP="000264B8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bookmarkStart w:id="92" w:name="n88"/>
      <w:bookmarkEnd w:id="92"/>
      <w:r w:rsidRPr="003C5998">
        <w:rPr>
          <w:sz w:val="28"/>
          <w:szCs w:val="28"/>
        </w:rPr>
        <w:t>Розмір плати за соціальні послуги встановлюється Центром у визначеному законодавством порядку і затверджується його Засновником.</w:t>
      </w:r>
    </w:p>
    <w:p w14:paraId="58C9C195" w14:textId="77777777" w:rsidR="003C5998" w:rsidRPr="003C5998" w:rsidRDefault="003C5998" w:rsidP="000264B8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r w:rsidRPr="003C5998">
        <w:rPr>
          <w:sz w:val="28"/>
          <w:szCs w:val="28"/>
          <w:shd w:val="clear" w:color="auto" w:fill="FFFFFF"/>
        </w:rPr>
        <w:t>Розмір плати за соціальні послуги залежить від змісту та обсягу послуг, що надаються.</w:t>
      </w:r>
    </w:p>
    <w:p w14:paraId="4F145994" w14:textId="77777777" w:rsidR="003C5998" w:rsidRPr="003C5998" w:rsidRDefault="003C5998" w:rsidP="000264B8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bookmarkStart w:id="93" w:name="n89"/>
      <w:bookmarkEnd w:id="93"/>
      <w:r w:rsidRPr="003C5998">
        <w:rPr>
          <w:sz w:val="28"/>
          <w:szCs w:val="28"/>
        </w:rPr>
        <w:t>Кошти, що надходять від надання платних соціальних послуг, використовуються в установленому законодавством порядку.</w:t>
      </w:r>
    </w:p>
    <w:p w14:paraId="5ABD648C" w14:textId="17682563" w:rsidR="003C5998" w:rsidRPr="003C5998" w:rsidRDefault="003C5998" w:rsidP="000264B8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bookmarkStart w:id="94" w:name="n90"/>
      <w:bookmarkEnd w:id="94"/>
      <w:r w:rsidRPr="003C5998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3C5998">
        <w:rPr>
          <w:sz w:val="28"/>
          <w:szCs w:val="28"/>
        </w:rPr>
        <w:t>. Умови оплати праці, тривалість робочого часу та відпусток працівників Центру встановлюються відповідно до законодавства.</w:t>
      </w:r>
    </w:p>
    <w:p w14:paraId="2EC72A46" w14:textId="77777777" w:rsidR="003C5998" w:rsidRPr="003C5998" w:rsidRDefault="003C5998" w:rsidP="000264B8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95" w:name="n91"/>
      <w:bookmarkEnd w:id="95"/>
      <w:r w:rsidRPr="003C5998">
        <w:rPr>
          <w:color w:val="000000" w:themeColor="text1"/>
          <w:sz w:val="28"/>
          <w:szCs w:val="28"/>
        </w:rPr>
        <w:t>З урахуванням потреб Авангардівської селищної територіальної громади та можливостей Засновника у Центрі може бути запроваджено підсумований облік робочого часу відповідно до норм </w:t>
      </w:r>
      <w:hyperlink r:id="rId8" w:tgtFrame="_blank" w:history="1">
        <w:r w:rsidRPr="003C5998">
          <w:rPr>
            <w:rStyle w:val="a7"/>
            <w:color w:val="000000" w:themeColor="text1"/>
            <w:sz w:val="28"/>
            <w:szCs w:val="28"/>
          </w:rPr>
          <w:t>Кодексу законів про працю України</w:t>
        </w:r>
      </w:hyperlink>
      <w:r w:rsidRPr="003C5998">
        <w:rPr>
          <w:color w:val="000000" w:themeColor="text1"/>
          <w:sz w:val="28"/>
          <w:szCs w:val="28"/>
        </w:rPr>
        <w:t>.</w:t>
      </w:r>
    </w:p>
    <w:p w14:paraId="29AD89FC" w14:textId="6B288019" w:rsidR="003C5998" w:rsidRPr="003C5998" w:rsidRDefault="003C5998" w:rsidP="000264B8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bookmarkStart w:id="96" w:name="n92"/>
      <w:bookmarkEnd w:id="96"/>
      <w:r w:rsidRPr="003C5998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3C5998">
        <w:rPr>
          <w:sz w:val="28"/>
          <w:szCs w:val="28"/>
        </w:rPr>
        <w:t>. Центр забезпечує для працівників, які надають соціальні послуги:</w:t>
      </w:r>
    </w:p>
    <w:p w14:paraId="01935820" w14:textId="77777777" w:rsidR="003C5998" w:rsidRPr="003C5998" w:rsidRDefault="003C5998" w:rsidP="000264B8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bookmarkStart w:id="97" w:name="n93"/>
      <w:bookmarkEnd w:id="97"/>
      <w:r w:rsidRPr="003C5998">
        <w:rPr>
          <w:sz w:val="28"/>
          <w:szCs w:val="28"/>
        </w:rPr>
        <w:t xml:space="preserve">1) створення належних умов для професійної діяльності (у тому числі підвищення кваліфікації, </w:t>
      </w:r>
      <w:proofErr w:type="spellStart"/>
      <w:r w:rsidRPr="003C5998">
        <w:rPr>
          <w:sz w:val="28"/>
          <w:szCs w:val="28"/>
        </w:rPr>
        <w:t>супервізії</w:t>
      </w:r>
      <w:proofErr w:type="spellEnd"/>
      <w:r w:rsidRPr="003C5998">
        <w:rPr>
          <w:sz w:val="28"/>
          <w:szCs w:val="28"/>
        </w:rPr>
        <w:t>);</w:t>
      </w:r>
    </w:p>
    <w:p w14:paraId="0CA8735C" w14:textId="77777777" w:rsidR="003C5998" w:rsidRPr="003C5998" w:rsidRDefault="003C5998" w:rsidP="000264B8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bookmarkStart w:id="98" w:name="n94"/>
      <w:bookmarkEnd w:id="98"/>
      <w:r w:rsidRPr="003C5998">
        <w:rPr>
          <w:sz w:val="28"/>
          <w:szCs w:val="28"/>
        </w:rPr>
        <w:t>2) проведення профілактичного медичного огляду;</w:t>
      </w:r>
    </w:p>
    <w:p w14:paraId="355E3896" w14:textId="77777777" w:rsidR="003C5998" w:rsidRPr="003C5998" w:rsidRDefault="003C5998" w:rsidP="000264B8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bookmarkStart w:id="99" w:name="n95"/>
      <w:bookmarkEnd w:id="99"/>
      <w:r w:rsidRPr="003C5998">
        <w:rPr>
          <w:sz w:val="28"/>
          <w:szCs w:val="28"/>
        </w:rPr>
        <w:t>3) захист професійної честі, гідності та ділової репутації, зокрема в судовому порядку;</w:t>
      </w:r>
    </w:p>
    <w:p w14:paraId="7AAD9F41" w14:textId="77777777" w:rsidR="003C5998" w:rsidRPr="003C5998" w:rsidRDefault="003C5998" w:rsidP="000264B8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bookmarkStart w:id="100" w:name="n96"/>
      <w:bookmarkEnd w:id="100"/>
      <w:r w:rsidRPr="003C5998">
        <w:rPr>
          <w:sz w:val="28"/>
          <w:szCs w:val="28"/>
        </w:rPr>
        <w:lastRenderedPageBreak/>
        <w:t>4) надання спеціального одягу, взуття, інвентарю, велосипедів, проїзних квитків або виплату грошової компенсації за їх придбання відповідно до норм, затверджених Засновником;</w:t>
      </w:r>
    </w:p>
    <w:p w14:paraId="71C3711E" w14:textId="77777777" w:rsidR="003C5998" w:rsidRPr="003C5998" w:rsidRDefault="003C5998" w:rsidP="000264B8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bookmarkStart w:id="101" w:name="n97"/>
      <w:bookmarkEnd w:id="101"/>
      <w:r w:rsidRPr="003C5998">
        <w:rPr>
          <w:sz w:val="28"/>
          <w:szCs w:val="28"/>
        </w:rPr>
        <w:t>5) створення безпечних умов праці.</w:t>
      </w:r>
    </w:p>
    <w:p w14:paraId="71D76EBA" w14:textId="129ED80A" w:rsidR="003C5998" w:rsidRPr="003C5998" w:rsidRDefault="003C5998" w:rsidP="000264B8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bookmarkStart w:id="102" w:name="n98"/>
      <w:bookmarkEnd w:id="102"/>
      <w:r>
        <w:rPr>
          <w:sz w:val="28"/>
          <w:szCs w:val="28"/>
        </w:rPr>
        <w:t>20</w:t>
      </w:r>
      <w:r w:rsidRPr="003C5998">
        <w:rPr>
          <w:sz w:val="28"/>
          <w:szCs w:val="28"/>
        </w:rPr>
        <w:t>. Ведення діловодства, бухгалтерського обліку та статистичної звітності у Центрі здійснюється відповідно до законодавства.</w:t>
      </w:r>
    </w:p>
    <w:p w14:paraId="70BFC5E3" w14:textId="1845B3F9" w:rsidR="003C5998" w:rsidRPr="003C5998" w:rsidRDefault="003C5998" w:rsidP="000264B8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bookmarkStart w:id="103" w:name="n99"/>
      <w:bookmarkEnd w:id="103"/>
      <w:r w:rsidRPr="003C5998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3C5998">
        <w:rPr>
          <w:sz w:val="28"/>
          <w:szCs w:val="28"/>
        </w:rPr>
        <w:t>. Моніторинг та оцінювання якості соціальних послуг у Центрі проводиться відповідно до законодавства.</w:t>
      </w:r>
    </w:p>
    <w:p w14:paraId="08177A19" w14:textId="77777777" w:rsidR="003C5998" w:rsidRPr="003C5998" w:rsidRDefault="003C5998" w:rsidP="000264B8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bookmarkStart w:id="104" w:name="n100"/>
      <w:bookmarkEnd w:id="104"/>
      <w:r w:rsidRPr="003C5998">
        <w:rPr>
          <w:sz w:val="28"/>
          <w:szCs w:val="28"/>
        </w:rPr>
        <w:t>Контроль за додержанням Центром вимог законодавства у сфері надання соціальних послуг здійснюється в порядку, визначеному Кабінетом Міністрів України.</w:t>
      </w:r>
    </w:p>
    <w:p w14:paraId="07B3C277" w14:textId="7D575A55" w:rsidR="003C5998" w:rsidRPr="003C5998" w:rsidRDefault="003C5998" w:rsidP="000264B8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bookmarkStart w:id="105" w:name="n101"/>
      <w:bookmarkEnd w:id="105"/>
      <w:r w:rsidRPr="003C5998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3C5998">
        <w:rPr>
          <w:sz w:val="28"/>
          <w:szCs w:val="28"/>
        </w:rPr>
        <w:t>. Центр володіє та користується майном, яке передано йому на праві оперативного управління Засновником, юридичними та фізичними особами, а також майном, придбаним за рахунок коштів місцевого бюджету Авангардівської селищної територіальної громади та інших джерел, не заборонених законодавством.</w:t>
      </w:r>
    </w:p>
    <w:p w14:paraId="1637F73F" w14:textId="77777777" w:rsidR="003C5998" w:rsidRPr="003C5998" w:rsidRDefault="003C5998" w:rsidP="000264B8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bookmarkStart w:id="106" w:name="n102"/>
      <w:bookmarkEnd w:id="106"/>
      <w:r w:rsidRPr="003C5998">
        <w:rPr>
          <w:sz w:val="28"/>
          <w:szCs w:val="28"/>
        </w:rPr>
        <w:t>Центр має право на придбання та оренду обладнання, необхідного для забезпечення функціонування Центру.</w:t>
      </w:r>
    </w:p>
    <w:p w14:paraId="7C14DF36" w14:textId="52514C72" w:rsidR="003C5998" w:rsidRPr="003C5998" w:rsidRDefault="003C5998" w:rsidP="000264B8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bookmarkStart w:id="107" w:name="n103"/>
      <w:bookmarkEnd w:id="107"/>
      <w:r w:rsidRPr="003C5998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3C5998">
        <w:rPr>
          <w:sz w:val="28"/>
          <w:szCs w:val="28"/>
        </w:rPr>
        <w:t>. Засновник забезпечує створення та розвиток у Центрі необхідної матеріально-технічної бази, в тому числі відповідність приміщень санітарно-гігієнічним, будівельним і технічним нормам, вимогам пожежної безпеки та іншим нормам згідно із законодавством.</w:t>
      </w:r>
    </w:p>
    <w:p w14:paraId="47C404B7" w14:textId="40BD35A8" w:rsidR="003C5998" w:rsidRPr="003C5998" w:rsidRDefault="003C5998" w:rsidP="000264B8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108" w:name="n104"/>
      <w:bookmarkEnd w:id="108"/>
      <w:r w:rsidRPr="003C5998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3C5998">
        <w:rPr>
          <w:sz w:val="28"/>
          <w:szCs w:val="28"/>
        </w:rPr>
        <w:t xml:space="preserve">. Для осіб з інвалідністю та інших маломобільних груп населення Центром в установленому порядку забезпечуються належні умови для вільного доступу до будівель закладу та приміщень обслуговування, безперешкодного переміщення прилеглою до закладу територією та всередині будівель, </w:t>
      </w:r>
      <w:r w:rsidRPr="003C5998">
        <w:rPr>
          <w:color w:val="000000" w:themeColor="text1"/>
          <w:sz w:val="28"/>
          <w:szCs w:val="28"/>
        </w:rPr>
        <w:t>своєчасного отримання інформації, яка допомагає орієнтуватися в просторі, відповідно до вимог, установлених ДБН В.2.2 40:2018 «</w:t>
      </w:r>
      <w:proofErr w:type="spellStart"/>
      <w:r w:rsidRPr="003C5998">
        <w:rPr>
          <w:color w:val="000000" w:themeColor="text1"/>
          <w:sz w:val="28"/>
          <w:szCs w:val="28"/>
        </w:rPr>
        <w:t>Інклюзивність</w:t>
      </w:r>
      <w:proofErr w:type="spellEnd"/>
      <w:r w:rsidRPr="003C5998">
        <w:rPr>
          <w:color w:val="000000" w:themeColor="text1"/>
          <w:sz w:val="28"/>
          <w:szCs w:val="28"/>
        </w:rPr>
        <w:t xml:space="preserve"> будівель і споруд. Основні положення» та </w:t>
      </w:r>
      <w:hyperlink r:id="rId9" w:tgtFrame="_blank" w:history="1">
        <w:r w:rsidRPr="003C5998">
          <w:rPr>
            <w:rStyle w:val="a7"/>
            <w:color w:val="000000" w:themeColor="text1"/>
            <w:sz w:val="28"/>
            <w:szCs w:val="28"/>
          </w:rPr>
          <w:t>ДБН В.2.2-9:2018</w:t>
        </w:r>
      </w:hyperlink>
      <w:r w:rsidRPr="003C5998">
        <w:rPr>
          <w:color w:val="000000" w:themeColor="text1"/>
          <w:sz w:val="28"/>
          <w:szCs w:val="28"/>
        </w:rPr>
        <w:t xml:space="preserve"> «Громадські будинки та споруди. Основні положення». </w:t>
      </w:r>
    </w:p>
    <w:p w14:paraId="45F5C21D" w14:textId="77777777" w:rsidR="003C5998" w:rsidRPr="003C5998" w:rsidRDefault="003C5998" w:rsidP="000264B8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109" w:name="n105"/>
      <w:bookmarkStart w:id="110" w:name="n106"/>
      <w:bookmarkStart w:id="111" w:name="n112"/>
      <w:bookmarkStart w:id="112" w:name="n116"/>
      <w:bookmarkEnd w:id="109"/>
      <w:bookmarkEnd w:id="110"/>
      <w:bookmarkEnd w:id="111"/>
      <w:bookmarkEnd w:id="112"/>
      <w:r w:rsidRPr="003C5998">
        <w:rPr>
          <w:color w:val="000000" w:themeColor="text1"/>
          <w:sz w:val="28"/>
          <w:szCs w:val="28"/>
        </w:rPr>
        <w:t>Якщо діючі об’єкти неможливо повністю пристосувати для потреб осіб з інвалідністю, забезпечується їх розумне пристосування відповідно до </w:t>
      </w:r>
      <w:hyperlink r:id="rId10" w:anchor="n248" w:tgtFrame="_blank" w:history="1">
        <w:r w:rsidRPr="003C5998">
          <w:rPr>
            <w:rStyle w:val="a7"/>
            <w:color w:val="000000" w:themeColor="text1"/>
            <w:sz w:val="28"/>
            <w:szCs w:val="28"/>
          </w:rPr>
          <w:t>частини другої</w:t>
        </w:r>
      </w:hyperlink>
      <w:r w:rsidRPr="003C5998">
        <w:rPr>
          <w:color w:val="000000" w:themeColor="text1"/>
          <w:sz w:val="28"/>
          <w:szCs w:val="28"/>
        </w:rPr>
        <w:t> статті 27 Закону України «Про основи соціальної захищеності осіб з інвалідністю в Україні» за погодженням із громадськими об’єднаннями осіб з інвалідністю.</w:t>
      </w:r>
    </w:p>
    <w:p w14:paraId="0E26CE89" w14:textId="68E2BB40" w:rsidR="00AE2F80" w:rsidRDefault="003C5998" w:rsidP="00AE2F80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rPr>
          <w:sz w:val="28"/>
          <w:szCs w:val="28"/>
        </w:rPr>
      </w:pPr>
      <w:bookmarkStart w:id="113" w:name="n117"/>
      <w:bookmarkEnd w:id="113"/>
      <w:r w:rsidRPr="003C5998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3C5998">
        <w:rPr>
          <w:sz w:val="28"/>
          <w:szCs w:val="28"/>
        </w:rPr>
        <w:t>. Центр є юридичною особою, має самостійний баланс, рахунки в органах Казначейства, печатку із своїм найменуванням, штампи та бланки.</w:t>
      </w:r>
    </w:p>
    <w:p w14:paraId="35BC5AD7" w14:textId="77777777" w:rsidR="00D671AE" w:rsidRDefault="00D671AE" w:rsidP="000264B8">
      <w:pPr>
        <w:pStyle w:val="rvps2"/>
        <w:shd w:val="clear" w:color="auto" w:fill="FFFFFF"/>
        <w:spacing w:before="0" w:beforeAutospacing="0" w:after="120" w:afterAutospacing="0"/>
        <w:jc w:val="both"/>
        <w:rPr>
          <w:sz w:val="16"/>
          <w:szCs w:val="16"/>
        </w:rPr>
      </w:pPr>
    </w:p>
    <w:p w14:paraId="68633F8A" w14:textId="77777777" w:rsidR="00A169D1" w:rsidRPr="00A169D1" w:rsidRDefault="00A169D1" w:rsidP="000264B8">
      <w:pPr>
        <w:pStyle w:val="rvps2"/>
        <w:shd w:val="clear" w:color="auto" w:fill="FFFFFF"/>
        <w:spacing w:before="0" w:beforeAutospacing="0" w:after="120" w:afterAutospacing="0"/>
        <w:jc w:val="both"/>
        <w:rPr>
          <w:sz w:val="16"/>
          <w:szCs w:val="16"/>
        </w:rPr>
      </w:pPr>
      <w:bookmarkStart w:id="114" w:name="_GoBack"/>
      <w:bookmarkEnd w:id="114"/>
    </w:p>
    <w:p w14:paraId="4F2F08D8" w14:textId="6215222B" w:rsidR="003C5998" w:rsidRPr="003C5998" w:rsidRDefault="00A169D1" w:rsidP="000264B8">
      <w:pPr>
        <w:pStyle w:val="rvps2"/>
        <w:shd w:val="clear" w:color="auto" w:fill="FFFFFF"/>
        <w:spacing w:before="0" w:beforeAutospacing="0" w:after="12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Секретар селищної ради                                                         Валентина ЩУР</w:t>
      </w:r>
    </w:p>
    <w:sectPr w:rsidR="003C5998" w:rsidRPr="003C5998" w:rsidSect="00D671AE">
      <w:footerReference w:type="default" r:id="rId11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30793" w14:textId="77777777" w:rsidR="002C3317" w:rsidRDefault="002C3317" w:rsidP="003C5998">
      <w:r>
        <w:separator/>
      </w:r>
    </w:p>
  </w:endnote>
  <w:endnote w:type="continuationSeparator" w:id="0">
    <w:p w14:paraId="65589127" w14:textId="77777777" w:rsidR="002C3317" w:rsidRDefault="002C3317" w:rsidP="003C5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6955055"/>
      <w:docPartObj>
        <w:docPartGallery w:val="Page Numbers (Bottom of Page)"/>
        <w:docPartUnique/>
      </w:docPartObj>
    </w:sdtPr>
    <w:sdtEndPr/>
    <w:sdtContent>
      <w:p w14:paraId="71FD371C" w14:textId="78B8A79E" w:rsidR="001C6BB1" w:rsidRDefault="001C6BB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9D1" w:rsidRPr="00A169D1">
          <w:rPr>
            <w:noProof/>
            <w:lang w:val="uk-UA"/>
          </w:rPr>
          <w:t>10</w:t>
        </w:r>
        <w:r>
          <w:fldChar w:fldCharType="end"/>
        </w:r>
      </w:p>
    </w:sdtContent>
  </w:sdt>
  <w:p w14:paraId="090A6888" w14:textId="77777777" w:rsidR="001C6BB1" w:rsidRDefault="001C6BB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EE14B9" w14:textId="77777777" w:rsidR="002C3317" w:rsidRDefault="002C3317" w:rsidP="003C5998">
      <w:r>
        <w:separator/>
      </w:r>
    </w:p>
  </w:footnote>
  <w:footnote w:type="continuationSeparator" w:id="0">
    <w:p w14:paraId="7522121E" w14:textId="77777777" w:rsidR="002C3317" w:rsidRDefault="002C3317" w:rsidP="003C5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42694"/>
    <w:multiLevelType w:val="hybridMultilevel"/>
    <w:tmpl w:val="7FAA11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D7322"/>
    <w:multiLevelType w:val="hybridMultilevel"/>
    <w:tmpl w:val="1F50A48E"/>
    <w:lvl w:ilvl="0" w:tplc="2C4E2B22">
      <w:start w:val="5"/>
      <w:numFmt w:val="bullet"/>
      <w:lvlText w:val="-"/>
      <w:lvlJc w:val="left"/>
      <w:pPr>
        <w:ind w:left="6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7" w:hanging="360"/>
      </w:pPr>
      <w:rPr>
        <w:rFonts w:ascii="Wingdings" w:hAnsi="Wingdings" w:hint="default"/>
      </w:rPr>
    </w:lvl>
  </w:abstractNum>
  <w:abstractNum w:abstractNumId="2">
    <w:nsid w:val="20E9453B"/>
    <w:multiLevelType w:val="hybridMultilevel"/>
    <w:tmpl w:val="3F669BB8"/>
    <w:lvl w:ilvl="0" w:tplc="4AA865DC">
      <w:start w:val="1"/>
      <w:numFmt w:val="decimal"/>
      <w:lvlText w:val="%1."/>
      <w:lvlJc w:val="left"/>
      <w:pPr>
        <w:ind w:left="999" w:hanging="43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1BB44AB"/>
    <w:multiLevelType w:val="hybridMultilevel"/>
    <w:tmpl w:val="EC6697B6"/>
    <w:lvl w:ilvl="0" w:tplc="C728D286">
      <w:start w:val="12"/>
      <w:numFmt w:val="decimal"/>
      <w:lvlText w:val="%1)"/>
      <w:lvlJc w:val="left"/>
      <w:pPr>
        <w:ind w:left="939" w:hanging="372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51A056A"/>
    <w:multiLevelType w:val="hybridMultilevel"/>
    <w:tmpl w:val="27A2C92C"/>
    <w:lvl w:ilvl="0" w:tplc="5546B43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32065CE5"/>
    <w:multiLevelType w:val="hybridMultilevel"/>
    <w:tmpl w:val="FD7048BE"/>
    <w:lvl w:ilvl="0" w:tplc="0E6A58FA">
      <w:start w:val="8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5170068C"/>
    <w:multiLevelType w:val="hybridMultilevel"/>
    <w:tmpl w:val="58D8BBAA"/>
    <w:lvl w:ilvl="0" w:tplc="DF4E2E1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765EE8"/>
    <w:multiLevelType w:val="hybridMultilevel"/>
    <w:tmpl w:val="CB6EBD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01653B"/>
    <w:multiLevelType w:val="multilevel"/>
    <w:tmpl w:val="2CC02EA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2)"/>
      <w:lvlJc w:val="left"/>
      <w:pPr>
        <w:ind w:left="1145" w:hanging="72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</w:lvl>
    <w:lvl w:ilvl="3">
      <w:start w:val="1"/>
      <w:numFmt w:val="decimal"/>
      <w:isLgl/>
      <w:lvlText w:val="%1.%2.%3.%4."/>
      <w:lvlJc w:val="left"/>
      <w:pPr>
        <w:ind w:left="1530" w:hanging="1080"/>
      </w:pPr>
    </w:lvl>
    <w:lvl w:ilvl="4">
      <w:start w:val="1"/>
      <w:numFmt w:val="decimal"/>
      <w:isLgl/>
      <w:lvlText w:val="%1.%2.%3.%4.%5."/>
      <w:lvlJc w:val="left"/>
      <w:pPr>
        <w:ind w:left="1530" w:hanging="1080"/>
      </w:pPr>
    </w:lvl>
    <w:lvl w:ilvl="5">
      <w:start w:val="1"/>
      <w:numFmt w:val="decimal"/>
      <w:isLgl/>
      <w:lvlText w:val="%1.%2.%3.%4.%5.%6."/>
      <w:lvlJc w:val="left"/>
      <w:pPr>
        <w:ind w:left="1890" w:hanging="1440"/>
      </w:pPr>
    </w:lvl>
    <w:lvl w:ilvl="6">
      <w:start w:val="1"/>
      <w:numFmt w:val="decimal"/>
      <w:isLgl/>
      <w:lvlText w:val="%1.%2.%3.%4.%5.%6.%7."/>
      <w:lvlJc w:val="left"/>
      <w:pPr>
        <w:ind w:left="2250" w:hanging="1800"/>
      </w:p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</w:lvl>
  </w:abstractNum>
  <w:abstractNum w:abstractNumId="9">
    <w:nsid w:val="6B5A2C74"/>
    <w:multiLevelType w:val="multilevel"/>
    <w:tmpl w:val="2CC02EA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2)"/>
      <w:lvlJc w:val="left"/>
      <w:pPr>
        <w:ind w:left="1145" w:hanging="72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</w:lvl>
    <w:lvl w:ilvl="3">
      <w:start w:val="1"/>
      <w:numFmt w:val="decimal"/>
      <w:isLgl/>
      <w:lvlText w:val="%1.%2.%3.%4."/>
      <w:lvlJc w:val="left"/>
      <w:pPr>
        <w:ind w:left="1530" w:hanging="1080"/>
      </w:pPr>
    </w:lvl>
    <w:lvl w:ilvl="4">
      <w:start w:val="1"/>
      <w:numFmt w:val="decimal"/>
      <w:isLgl/>
      <w:lvlText w:val="%1.%2.%3.%4.%5."/>
      <w:lvlJc w:val="left"/>
      <w:pPr>
        <w:ind w:left="1530" w:hanging="1080"/>
      </w:pPr>
    </w:lvl>
    <w:lvl w:ilvl="5">
      <w:start w:val="1"/>
      <w:numFmt w:val="decimal"/>
      <w:isLgl/>
      <w:lvlText w:val="%1.%2.%3.%4.%5.%6."/>
      <w:lvlJc w:val="left"/>
      <w:pPr>
        <w:ind w:left="1890" w:hanging="1440"/>
      </w:pPr>
    </w:lvl>
    <w:lvl w:ilvl="6">
      <w:start w:val="1"/>
      <w:numFmt w:val="decimal"/>
      <w:isLgl/>
      <w:lvlText w:val="%1.%2.%3.%4.%5.%6.%7."/>
      <w:lvlJc w:val="left"/>
      <w:pPr>
        <w:ind w:left="2250" w:hanging="1800"/>
      </w:p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</w:lvl>
  </w:abstractNum>
  <w:abstractNum w:abstractNumId="10">
    <w:nsid w:val="75C96962"/>
    <w:multiLevelType w:val="hybridMultilevel"/>
    <w:tmpl w:val="3BDE1080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2"/>
  </w:num>
  <w:num w:numId="7">
    <w:abstractNumId w:val="0"/>
  </w:num>
  <w:num w:numId="8">
    <w:abstractNumId w:val="6"/>
  </w:num>
  <w:num w:numId="9">
    <w:abstractNumId w:val="9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998"/>
    <w:rsid w:val="0000369A"/>
    <w:rsid w:val="000264B8"/>
    <w:rsid w:val="0004363C"/>
    <w:rsid w:val="000B061E"/>
    <w:rsid w:val="00182A39"/>
    <w:rsid w:val="001C6BB1"/>
    <w:rsid w:val="002B17FB"/>
    <w:rsid w:val="002C19C4"/>
    <w:rsid w:val="002C3317"/>
    <w:rsid w:val="00303EB5"/>
    <w:rsid w:val="003C5998"/>
    <w:rsid w:val="004F633C"/>
    <w:rsid w:val="00640CB2"/>
    <w:rsid w:val="0065487C"/>
    <w:rsid w:val="006D6624"/>
    <w:rsid w:val="0073489F"/>
    <w:rsid w:val="007A28FF"/>
    <w:rsid w:val="00811163"/>
    <w:rsid w:val="00815A54"/>
    <w:rsid w:val="009D4A62"/>
    <w:rsid w:val="00A169D1"/>
    <w:rsid w:val="00A81836"/>
    <w:rsid w:val="00AE2F80"/>
    <w:rsid w:val="00B439CB"/>
    <w:rsid w:val="00BC76EF"/>
    <w:rsid w:val="00C43AB3"/>
    <w:rsid w:val="00C53059"/>
    <w:rsid w:val="00CB11F8"/>
    <w:rsid w:val="00CD00A5"/>
    <w:rsid w:val="00CF117B"/>
    <w:rsid w:val="00D671AE"/>
    <w:rsid w:val="00DA44AE"/>
    <w:rsid w:val="00E6230D"/>
    <w:rsid w:val="00F6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9A304"/>
  <w15:chartTrackingRefBased/>
  <w15:docId w15:val="{6FA0CDE0-194C-4BFF-BEB4-6E5CD48A1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99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link w:val="a4"/>
    <w:uiPriority w:val="10"/>
    <w:qFormat/>
    <w:rsid w:val="003C5998"/>
    <w:pPr>
      <w:ind w:left="-284" w:right="-199"/>
      <w:jc w:val="center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4">
    <w:name w:val="Заголовок Знак"/>
    <w:link w:val="a3"/>
    <w:uiPriority w:val="10"/>
    <w:locked/>
    <w:rsid w:val="003C5998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a5">
    <w:name w:val="Table Grid"/>
    <w:basedOn w:val="a1"/>
    <w:uiPriority w:val="39"/>
    <w:rsid w:val="003C5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C5998"/>
    <w:pPr>
      <w:ind w:left="720"/>
      <w:contextualSpacing/>
    </w:pPr>
    <w:rPr>
      <w:rFonts w:eastAsia="Times New Roman"/>
    </w:rPr>
  </w:style>
  <w:style w:type="paragraph" w:customStyle="1" w:styleId="rvps6">
    <w:name w:val="rvps6"/>
    <w:basedOn w:val="a"/>
    <w:rsid w:val="003C5998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rvts23">
    <w:name w:val="rvts23"/>
    <w:basedOn w:val="a0"/>
    <w:rsid w:val="003C5998"/>
  </w:style>
  <w:style w:type="paragraph" w:customStyle="1" w:styleId="rvps2">
    <w:name w:val="rvps2"/>
    <w:basedOn w:val="a"/>
    <w:qFormat/>
    <w:rsid w:val="003C5998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styleId="a7">
    <w:name w:val="Hyperlink"/>
    <w:basedOn w:val="a0"/>
    <w:uiPriority w:val="99"/>
    <w:semiHidden/>
    <w:unhideWhenUsed/>
    <w:rsid w:val="003C5998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3C599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998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C5998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998"/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rvts46">
    <w:name w:val="rvts46"/>
    <w:basedOn w:val="a0"/>
    <w:rsid w:val="007A2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22-0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297-1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zakon.rada.gov.ua/laws/show/875-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v0705661-09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3191</Words>
  <Characters>18193</Characters>
  <Application>Microsoft Office Word</Application>
  <DocSecurity>0</DocSecurity>
  <Lines>151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2025-03-26T10:29:00Z</cp:lastPrinted>
  <dcterms:created xsi:type="dcterms:W3CDTF">2025-03-27T13:18:00Z</dcterms:created>
  <dcterms:modified xsi:type="dcterms:W3CDTF">2025-03-27T13:20:00Z</dcterms:modified>
</cp:coreProperties>
</file>