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467B" w:rsidRPr="00E72F6B" w:rsidRDefault="003F467B" w:rsidP="00E5436E">
      <w:pPr>
        <w:spacing w:line="240" w:lineRule="auto"/>
        <w:ind w:firstLine="0"/>
        <w:jc w:val="center"/>
        <w:rPr>
          <w:rFonts w:eastAsia="Calibri" w:cs="Times New Roman"/>
          <w:kern w:val="0"/>
          <w:szCs w:val="28"/>
          <w:lang w:val="uk-UA"/>
        </w:rPr>
      </w:pPr>
      <w:r w:rsidRPr="00E72F6B">
        <w:rPr>
          <w:rFonts w:eastAsia="Calibri" w:cs="Times New Roman"/>
          <w:kern w:val="0"/>
          <w:szCs w:val="28"/>
          <w:lang w:val="uk-UA"/>
        </w:rPr>
        <w:t>Постійна</w:t>
      </w:r>
      <w:r w:rsidR="00C530AD" w:rsidRPr="00E72F6B">
        <w:rPr>
          <w:rFonts w:eastAsia="Calibri" w:cs="Times New Roman"/>
          <w:kern w:val="0"/>
          <w:szCs w:val="28"/>
          <w:lang w:val="uk-UA"/>
        </w:rPr>
        <w:t xml:space="preserve"> </w:t>
      </w:r>
      <w:r w:rsidRPr="00E72F6B">
        <w:rPr>
          <w:rFonts w:eastAsia="Calibri" w:cs="Times New Roman"/>
          <w:kern w:val="0"/>
          <w:szCs w:val="28"/>
          <w:lang w:val="uk-UA"/>
        </w:rPr>
        <w:t>комісія</w:t>
      </w:r>
    </w:p>
    <w:p w:rsidR="002B1B15" w:rsidRPr="00E72F6B" w:rsidRDefault="003F467B" w:rsidP="00E5436E">
      <w:pPr>
        <w:spacing w:line="240" w:lineRule="auto"/>
        <w:ind w:firstLine="0"/>
        <w:jc w:val="center"/>
        <w:rPr>
          <w:rFonts w:eastAsia="Calibri" w:cs="Times New Roman"/>
          <w:kern w:val="0"/>
          <w:szCs w:val="28"/>
          <w:lang w:val="uk-UA"/>
        </w:rPr>
      </w:pPr>
      <w:r w:rsidRPr="00E72F6B">
        <w:rPr>
          <w:rFonts w:eastAsia="Calibri" w:cs="Times New Roman"/>
          <w:kern w:val="0"/>
          <w:szCs w:val="28"/>
          <w:lang w:val="uk-UA"/>
        </w:rPr>
        <w:t>з питань</w:t>
      </w:r>
      <w:r w:rsidR="00D55180" w:rsidRPr="00E72F6B">
        <w:rPr>
          <w:rFonts w:eastAsia="Calibri" w:cs="Times New Roman"/>
          <w:kern w:val="0"/>
          <w:szCs w:val="28"/>
          <w:lang w:val="uk-UA"/>
        </w:rPr>
        <w:t xml:space="preserve"> </w:t>
      </w:r>
      <w:r w:rsidRPr="00E72F6B">
        <w:rPr>
          <w:rFonts w:eastAsia="Calibri" w:cs="Times New Roman"/>
          <w:kern w:val="0"/>
          <w:szCs w:val="28"/>
          <w:lang w:val="uk-UA"/>
        </w:rPr>
        <w:t>охорони</w:t>
      </w:r>
      <w:r w:rsidR="00D55180" w:rsidRPr="00E72F6B">
        <w:rPr>
          <w:rFonts w:eastAsia="Calibri" w:cs="Times New Roman"/>
          <w:kern w:val="0"/>
          <w:szCs w:val="28"/>
          <w:lang w:val="uk-UA"/>
        </w:rPr>
        <w:t xml:space="preserve"> </w:t>
      </w:r>
      <w:r w:rsidRPr="00E72F6B">
        <w:rPr>
          <w:rFonts w:eastAsia="Calibri" w:cs="Times New Roman"/>
          <w:kern w:val="0"/>
          <w:szCs w:val="28"/>
          <w:lang w:val="uk-UA"/>
        </w:rPr>
        <w:t>здоров’я, соціального</w:t>
      </w:r>
      <w:r w:rsidR="00D55180" w:rsidRPr="00E72F6B">
        <w:rPr>
          <w:rFonts w:eastAsia="Calibri" w:cs="Times New Roman"/>
          <w:kern w:val="0"/>
          <w:szCs w:val="28"/>
          <w:lang w:val="uk-UA"/>
        </w:rPr>
        <w:t xml:space="preserve"> </w:t>
      </w:r>
      <w:r w:rsidRPr="00E72F6B">
        <w:rPr>
          <w:rFonts w:eastAsia="Calibri" w:cs="Times New Roman"/>
          <w:kern w:val="0"/>
          <w:szCs w:val="28"/>
          <w:lang w:val="uk-UA"/>
        </w:rPr>
        <w:t>захисту, освіти, сім’ї, молоді, спорту,</w:t>
      </w:r>
      <w:r w:rsidR="00E72F6B">
        <w:rPr>
          <w:rFonts w:eastAsia="Calibri" w:cs="Times New Roman"/>
          <w:kern w:val="0"/>
          <w:szCs w:val="28"/>
          <w:lang w:val="uk-UA"/>
        </w:rPr>
        <w:t xml:space="preserve"> </w:t>
      </w:r>
      <w:r w:rsidR="002B1B15" w:rsidRPr="00E72F6B">
        <w:rPr>
          <w:rFonts w:eastAsia="Calibri" w:cs="Times New Roman"/>
          <w:kern w:val="0"/>
          <w:szCs w:val="28"/>
          <w:lang w:val="uk-UA"/>
        </w:rPr>
        <w:t>туризму та культури</w:t>
      </w:r>
    </w:p>
    <w:p w:rsidR="003F467B" w:rsidRPr="00E72F6B" w:rsidRDefault="003F467B" w:rsidP="00E5436E">
      <w:pPr>
        <w:spacing w:after="200" w:line="240" w:lineRule="auto"/>
        <w:rPr>
          <w:rFonts w:ascii="Calibri" w:eastAsia="Calibri" w:hAnsi="Calibri" w:cs="Times New Roman"/>
          <w:b/>
          <w:kern w:val="0"/>
          <w:lang w:val="uk-UA"/>
        </w:rPr>
      </w:pPr>
    </w:p>
    <w:p w:rsidR="003F467B" w:rsidRPr="00E72F6B" w:rsidRDefault="003F467B" w:rsidP="00E5436E">
      <w:pPr>
        <w:spacing w:line="240" w:lineRule="auto"/>
        <w:rPr>
          <w:lang w:val="uk-UA"/>
        </w:rPr>
      </w:pPr>
      <w:r w:rsidRPr="00E72F6B">
        <w:rPr>
          <w:rFonts w:eastAsia="Calibri" w:cs="Times New Roman"/>
          <w:kern w:val="0"/>
          <w:lang w:val="uk-UA"/>
        </w:rPr>
        <w:t xml:space="preserve">від  </w:t>
      </w:r>
      <w:r w:rsidR="00D55180" w:rsidRPr="00E72F6B">
        <w:rPr>
          <w:rFonts w:eastAsia="Calibri" w:cs="Times New Roman"/>
          <w:kern w:val="0"/>
          <w:lang w:val="uk-UA"/>
        </w:rPr>
        <w:t>05 березня</w:t>
      </w:r>
      <w:r w:rsidR="00AD2352" w:rsidRPr="00E72F6B">
        <w:rPr>
          <w:rFonts w:eastAsia="Calibri" w:cs="Times New Roman"/>
          <w:kern w:val="0"/>
          <w:lang w:val="uk-UA"/>
        </w:rPr>
        <w:t xml:space="preserve"> </w:t>
      </w:r>
      <w:r w:rsidRPr="00E72F6B">
        <w:rPr>
          <w:rFonts w:eastAsia="Calibri" w:cs="Times New Roman"/>
          <w:kern w:val="0"/>
          <w:lang w:val="uk-UA"/>
        </w:rPr>
        <w:t>202</w:t>
      </w:r>
      <w:r w:rsidR="00AD2352" w:rsidRPr="00E72F6B">
        <w:rPr>
          <w:rFonts w:eastAsia="Calibri" w:cs="Times New Roman"/>
          <w:kern w:val="0"/>
          <w:lang w:val="uk-UA"/>
        </w:rPr>
        <w:t>5</w:t>
      </w:r>
      <w:r w:rsidRPr="00E72F6B">
        <w:rPr>
          <w:rFonts w:eastAsia="Calibri" w:cs="Times New Roman"/>
          <w:kern w:val="0"/>
          <w:lang w:val="uk-UA"/>
        </w:rPr>
        <w:t xml:space="preserve"> р.</w:t>
      </w:r>
      <w:r w:rsidRPr="00E72F6B">
        <w:rPr>
          <w:rFonts w:eastAsia="Calibri" w:cs="Times New Roman"/>
          <w:kern w:val="0"/>
          <w:lang w:val="uk-UA"/>
        </w:rPr>
        <w:tab/>
      </w:r>
      <w:r w:rsidRPr="00E72F6B">
        <w:rPr>
          <w:rFonts w:eastAsia="Calibri" w:cs="Times New Roman"/>
          <w:kern w:val="0"/>
          <w:lang w:val="uk-UA"/>
        </w:rPr>
        <w:tab/>
      </w:r>
      <w:r w:rsidR="00D55180" w:rsidRPr="00E72F6B">
        <w:rPr>
          <w:lang w:val="uk-UA"/>
        </w:rPr>
        <w:t xml:space="preserve">                     </w:t>
      </w:r>
      <w:r w:rsidRPr="00E72F6B">
        <w:rPr>
          <w:lang w:val="uk-UA"/>
        </w:rPr>
        <w:t>вул.Добрянського,26</w:t>
      </w:r>
    </w:p>
    <w:p w:rsidR="003F467B" w:rsidRPr="00E72F6B" w:rsidRDefault="00D55180" w:rsidP="00E5436E">
      <w:pPr>
        <w:pStyle w:val="a7"/>
        <w:rPr>
          <w:lang w:val="uk-UA"/>
        </w:rPr>
      </w:pPr>
      <w:r w:rsidRPr="00E72F6B">
        <w:rPr>
          <w:lang w:val="uk-UA"/>
        </w:rPr>
        <w:tab/>
      </w:r>
      <w:r w:rsidR="00C530AD" w:rsidRPr="00E72F6B">
        <w:rPr>
          <w:lang w:val="uk-UA"/>
        </w:rPr>
        <w:t xml:space="preserve">  </w:t>
      </w:r>
      <w:r w:rsidR="00E5436E">
        <w:rPr>
          <w:lang w:val="uk-UA"/>
        </w:rPr>
        <w:tab/>
      </w:r>
      <w:r w:rsidR="00E5436E">
        <w:rPr>
          <w:lang w:val="uk-UA"/>
        </w:rPr>
        <w:tab/>
      </w:r>
      <w:r w:rsidR="00E5436E">
        <w:rPr>
          <w:lang w:val="uk-UA"/>
        </w:rPr>
        <w:tab/>
      </w:r>
      <w:r w:rsidR="00E5436E">
        <w:rPr>
          <w:lang w:val="uk-UA"/>
        </w:rPr>
        <w:tab/>
      </w:r>
      <w:r w:rsidR="00E5436E">
        <w:rPr>
          <w:lang w:val="uk-UA"/>
        </w:rPr>
        <w:tab/>
      </w:r>
      <w:r w:rsidR="00E5436E">
        <w:rPr>
          <w:lang w:val="uk-UA"/>
        </w:rPr>
        <w:tab/>
      </w:r>
      <w:r w:rsidR="003F467B" w:rsidRPr="00E72F6B">
        <w:rPr>
          <w:lang w:val="uk-UA"/>
        </w:rPr>
        <w:t>(зала засідань селищної ради)</w:t>
      </w:r>
    </w:p>
    <w:p w:rsidR="002B1B15" w:rsidRPr="00E72F6B" w:rsidRDefault="002B1B15" w:rsidP="00E5436E">
      <w:pPr>
        <w:pStyle w:val="a7"/>
        <w:rPr>
          <w:lang w:val="uk-UA"/>
        </w:rPr>
      </w:pPr>
      <w:r w:rsidRPr="00E72F6B">
        <w:rPr>
          <w:lang w:val="uk-UA"/>
        </w:rPr>
        <w:t xml:space="preserve">                                                                        с</w:t>
      </w:r>
      <w:r w:rsidR="003F467B" w:rsidRPr="00E72F6B">
        <w:rPr>
          <w:lang w:val="uk-UA"/>
        </w:rPr>
        <w:t xml:space="preserve">елище Авангард, </w:t>
      </w:r>
    </w:p>
    <w:p w:rsidR="002B1B15" w:rsidRPr="00E72F6B" w:rsidRDefault="00D55180" w:rsidP="00E5436E">
      <w:pPr>
        <w:pStyle w:val="a7"/>
        <w:rPr>
          <w:lang w:val="uk-UA"/>
        </w:rPr>
      </w:pPr>
      <w:r w:rsidRPr="00E72F6B">
        <w:rPr>
          <w:lang w:val="uk-UA"/>
        </w:rPr>
        <w:t xml:space="preserve">                                                    </w:t>
      </w:r>
      <w:r w:rsidR="00E5436E">
        <w:rPr>
          <w:lang w:val="uk-UA"/>
        </w:rPr>
        <w:tab/>
      </w:r>
      <w:r w:rsidR="00E5436E">
        <w:rPr>
          <w:lang w:val="uk-UA"/>
        </w:rPr>
        <w:tab/>
      </w:r>
      <w:r w:rsidR="003F467B" w:rsidRPr="00E72F6B">
        <w:rPr>
          <w:lang w:val="uk-UA"/>
        </w:rPr>
        <w:t>Одеський район,</w:t>
      </w:r>
    </w:p>
    <w:p w:rsidR="003F467B" w:rsidRPr="00E72F6B" w:rsidRDefault="00D55180" w:rsidP="00E5436E">
      <w:pPr>
        <w:pStyle w:val="a7"/>
        <w:rPr>
          <w:lang w:val="uk-UA"/>
        </w:rPr>
      </w:pPr>
      <w:r w:rsidRPr="00E72F6B">
        <w:rPr>
          <w:lang w:val="uk-UA"/>
        </w:rPr>
        <w:t xml:space="preserve">                                                  </w:t>
      </w:r>
      <w:r w:rsidR="00C530AD" w:rsidRPr="00E72F6B">
        <w:rPr>
          <w:lang w:val="uk-UA"/>
        </w:rPr>
        <w:t xml:space="preserve">  </w:t>
      </w:r>
      <w:r w:rsidR="00E5436E">
        <w:rPr>
          <w:lang w:val="uk-UA"/>
        </w:rPr>
        <w:tab/>
      </w:r>
      <w:r w:rsidR="00E5436E">
        <w:rPr>
          <w:lang w:val="uk-UA"/>
        </w:rPr>
        <w:tab/>
      </w:r>
      <w:r w:rsidR="003F467B" w:rsidRPr="00E72F6B">
        <w:rPr>
          <w:lang w:val="uk-UA"/>
        </w:rPr>
        <w:t>Одеська область</w:t>
      </w:r>
    </w:p>
    <w:p w:rsidR="002B1B15" w:rsidRPr="00E72F6B" w:rsidRDefault="003F467B" w:rsidP="00E5436E">
      <w:pPr>
        <w:spacing w:after="200" w:line="240" w:lineRule="auto"/>
        <w:rPr>
          <w:rFonts w:eastAsia="Calibri" w:cs="Times New Roman"/>
          <w:kern w:val="0"/>
          <w:lang w:val="uk-UA"/>
        </w:rPr>
      </w:pPr>
      <w:r w:rsidRPr="00E72F6B">
        <w:rPr>
          <w:rFonts w:eastAsia="Calibri" w:cs="Times New Roman"/>
          <w:kern w:val="0"/>
          <w:lang w:val="uk-UA"/>
        </w:rPr>
        <w:t xml:space="preserve">Час проведення засідання – </w:t>
      </w:r>
      <w:r w:rsidR="00D55180" w:rsidRPr="00E72F6B">
        <w:rPr>
          <w:rFonts w:eastAsia="Calibri" w:cs="Times New Roman"/>
          <w:kern w:val="0"/>
          <w:lang w:val="uk-UA"/>
        </w:rPr>
        <w:t>09</w:t>
      </w:r>
      <w:r w:rsidRPr="00E72F6B">
        <w:rPr>
          <w:rFonts w:eastAsia="Calibri" w:cs="Times New Roman"/>
          <w:kern w:val="0"/>
          <w:lang w:val="uk-UA"/>
        </w:rPr>
        <w:t xml:space="preserve"> год</w:t>
      </w:r>
      <w:r w:rsidR="00E5436E">
        <w:rPr>
          <w:rFonts w:eastAsia="Calibri" w:cs="Times New Roman"/>
          <w:kern w:val="0"/>
          <w:lang w:val="uk-UA"/>
        </w:rPr>
        <w:t xml:space="preserve"> </w:t>
      </w:r>
      <w:r w:rsidRPr="00E72F6B">
        <w:rPr>
          <w:rFonts w:eastAsia="Calibri" w:cs="Times New Roman"/>
          <w:kern w:val="0"/>
          <w:lang w:val="uk-UA"/>
        </w:rPr>
        <w:t>00хв.</w:t>
      </w:r>
    </w:p>
    <w:p w:rsidR="003F467B" w:rsidRPr="00E72F6B" w:rsidRDefault="003F467B" w:rsidP="00E5436E">
      <w:pPr>
        <w:spacing w:after="200" w:line="240" w:lineRule="auto"/>
        <w:ind w:firstLine="0"/>
        <w:jc w:val="center"/>
        <w:rPr>
          <w:rFonts w:eastAsia="Calibri" w:cs="Times New Roman"/>
          <w:kern w:val="0"/>
          <w:sz w:val="24"/>
          <w:szCs w:val="24"/>
          <w:lang w:val="uk-UA"/>
        </w:rPr>
      </w:pPr>
      <w:r w:rsidRPr="00E72F6B">
        <w:rPr>
          <w:rFonts w:eastAsia="Calibri" w:cs="Times New Roman"/>
          <w:b/>
          <w:kern w:val="0"/>
          <w:sz w:val="24"/>
          <w:szCs w:val="24"/>
          <w:lang w:val="uk-UA"/>
        </w:rPr>
        <w:t>ПОРЯДОК ДЕННИЙ:</w:t>
      </w:r>
    </w:p>
    <w:p w:rsidR="00F6775F" w:rsidRPr="00E72F6B" w:rsidRDefault="00F6775F" w:rsidP="00E5436E">
      <w:pPr>
        <w:pStyle w:val="a3"/>
        <w:numPr>
          <w:ilvl w:val="0"/>
          <w:numId w:val="1"/>
        </w:numPr>
        <w:spacing w:line="240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E72F6B">
        <w:rPr>
          <w:rFonts w:eastAsia="Calibri" w:cs="Times New Roman"/>
          <w:kern w:val="0"/>
          <w:szCs w:val="28"/>
          <w:lang w:val="uk-UA"/>
        </w:rPr>
        <w:t xml:space="preserve">Про внесення змін до Положення про Комунальну установу </w:t>
      </w:r>
      <w:r w:rsidR="00E5436E">
        <w:rPr>
          <w:rFonts w:eastAsia="Calibri" w:cs="Times New Roman"/>
          <w:kern w:val="0"/>
          <w:szCs w:val="28"/>
          <w:lang w:val="uk-UA"/>
        </w:rPr>
        <w:t>«</w:t>
      </w:r>
      <w:r w:rsidRPr="00E72F6B">
        <w:rPr>
          <w:rFonts w:eastAsia="Calibri" w:cs="Times New Roman"/>
          <w:kern w:val="0"/>
          <w:szCs w:val="28"/>
          <w:lang w:val="uk-UA"/>
        </w:rPr>
        <w:t>Центр надання соціальних послуг</w:t>
      </w:r>
      <w:r w:rsidR="00E5436E">
        <w:rPr>
          <w:rFonts w:eastAsia="Calibri" w:cs="Times New Roman"/>
          <w:kern w:val="0"/>
          <w:szCs w:val="28"/>
          <w:lang w:val="uk-UA"/>
        </w:rPr>
        <w:t>»</w:t>
      </w:r>
      <w:r w:rsidRPr="00E72F6B">
        <w:rPr>
          <w:rFonts w:eastAsia="Calibri" w:cs="Times New Roman"/>
          <w:kern w:val="0"/>
          <w:szCs w:val="28"/>
          <w:lang w:val="uk-UA"/>
        </w:rPr>
        <w:t xml:space="preserve"> Авангардівської селищної ради та затверд</w:t>
      </w:r>
      <w:r w:rsidR="00E5436E">
        <w:rPr>
          <w:rFonts w:eastAsia="Calibri" w:cs="Times New Roman"/>
          <w:kern w:val="0"/>
          <w:szCs w:val="28"/>
          <w:lang w:val="uk-UA"/>
        </w:rPr>
        <w:t>ження</w:t>
      </w:r>
      <w:r w:rsidRPr="00E72F6B">
        <w:rPr>
          <w:rFonts w:eastAsia="Calibri" w:cs="Times New Roman"/>
          <w:kern w:val="0"/>
          <w:szCs w:val="28"/>
          <w:lang w:val="uk-UA"/>
        </w:rPr>
        <w:t xml:space="preserve"> його в новій редакції.</w:t>
      </w:r>
    </w:p>
    <w:p w:rsidR="00F6775F" w:rsidRPr="00E72F6B" w:rsidRDefault="00F6775F" w:rsidP="00E5436E">
      <w:pPr>
        <w:pStyle w:val="a3"/>
        <w:numPr>
          <w:ilvl w:val="0"/>
          <w:numId w:val="1"/>
        </w:numPr>
        <w:spacing w:line="240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E72F6B">
        <w:rPr>
          <w:rFonts w:eastAsia="Calibri" w:cs="Times New Roman"/>
          <w:kern w:val="0"/>
          <w:szCs w:val="28"/>
          <w:lang w:val="uk-UA"/>
        </w:rPr>
        <w:t xml:space="preserve">Про погодження Положення відділення </w:t>
      </w:r>
      <w:r w:rsidR="00E5436E">
        <w:rPr>
          <w:rFonts w:eastAsia="Calibri" w:cs="Times New Roman"/>
          <w:kern w:val="0"/>
          <w:szCs w:val="28"/>
          <w:lang w:val="uk-UA"/>
        </w:rPr>
        <w:t>«</w:t>
      </w:r>
      <w:r w:rsidRPr="00E72F6B">
        <w:rPr>
          <w:rFonts w:eastAsia="Calibri" w:cs="Times New Roman"/>
          <w:kern w:val="0"/>
          <w:szCs w:val="28"/>
          <w:lang w:val="uk-UA"/>
        </w:rPr>
        <w:t>Денний центр з кризовою кімнатою</w:t>
      </w:r>
      <w:r w:rsidR="00E5436E">
        <w:rPr>
          <w:rFonts w:eastAsia="Calibri" w:cs="Times New Roman"/>
          <w:kern w:val="0"/>
          <w:szCs w:val="28"/>
          <w:lang w:val="uk-UA"/>
        </w:rPr>
        <w:t>»</w:t>
      </w:r>
      <w:r w:rsidRPr="00E72F6B">
        <w:rPr>
          <w:rFonts w:eastAsia="Calibri" w:cs="Times New Roman"/>
          <w:kern w:val="0"/>
          <w:szCs w:val="28"/>
          <w:lang w:val="uk-UA"/>
        </w:rPr>
        <w:t xml:space="preserve"> Комунальної установи </w:t>
      </w:r>
      <w:r w:rsidR="00E5436E">
        <w:rPr>
          <w:rFonts w:eastAsia="Calibri" w:cs="Times New Roman"/>
          <w:kern w:val="0"/>
          <w:szCs w:val="28"/>
          <w:lang w:val="uk-UA"/>
        </w:rPr>
        <w:t>«</w:t>
      </w:r>
      <w:r w:rsidRPr="00E72F6B">
        <w:rPr>
          <w:rFonts w:eastAsia="Calibri" w:cs="Times New Roman"/>
          <w:kern w:val="0"/>
          <w:szCs w:val="28"/>
          <w:lang w:val="uk-UA"/>
        </w:rPr>
        <w:t>Центр надання соціальних послуг</w:t>
      </w:r>
      <w:r w:rsidR="00E5436E">
        <w:rPr>
          <w:rFonts w:eastAsia="Calibri" w:cs="Times New Roman"/>
          <w:kern w:val="0"/>
          <w:szCs w:val="28"/>
          <w:lang w:val="uk-UA"/>
        </w:rPr>
        <w:t>»</w:t>
      </w:r>
      <w:r w:rsidRPr="00E72F6B">
        <w:rPr>
          <w:rFonts w:eastAsia="Calibri" w:cs="Times New Roman"/>
          <w:kern w:val="0"/>
          <w:szCs w:val="28"/>
          <w:lang w:val="uk-UA"/>
        </w:rPr>
        <w:t xml:space="preserve"> Авангардівської селищної ради.</w:t>
      </w:r>
    </w:p>
    <w:p w:rsidR="00F8283B" w:rsidRPr="00E72F6B" w:rsidRDefault="00F8283B" w:rsidP="00E5436E">
      <w:pPr>
        <w:pStyle w:val="a3"/>
        <w:numPr>
          <w:ilvl w:val="0"/>
          <w:numId w:val="1"/>
        </w:numPr>
        <w:spacing w:line="240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E72F6B">
        <w:rPr>
          <w:rFonts w:eastAsia="Calibri" w:cs="Times New Roman"/>
          <w:kern w:val="0"/>
          <w:szCs w:val="28"/>
          <w:lang w:val="uk-UA"/>
        </w:rPr>
        <w:t>Про створення віддаленого робочого місця адміністратора ЦНАП на території старостатів Авангардівської селищної ради.</w:t>
      </w:r>
    </w:p>
    <w:p w:rsidR="00F8283B" w:rsidRPr="00E72F6B" w:rsidRDefault="00F8283B" w:rsidP="00E5436E">
      <w:pPr>
        <w:pStyle w:val="a3"/>
        <w:numPr>
          <w:ilvl w:val="0"/>
          <w:numId w:val="1"/>
        </w:numPr>
        <w:spacing w:line="240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E72F6B">
        <w:rPr>
          <w:rFonts w:eastAsia="Calibri" w:cs="Times New Roman"/>
          <w:kern w:val="0"/>
          <w:szCs w:val="28"/>
          <w:lang w:val="uk-UA"/>
        </w:rPr>
        <w:t>Про затвердження Положення про порядок надання одноразової матеріальної допомоги мешканцям Авангардівської селищної територіальної громади в новій редакції.</w:t>
      </w:r>
    </w:p>
    <w:p w:rsidR="00814D13" w:rsidRPr="00E72F6B" w:rsidRDefault="00814D13" w:rsidP="00E5436E">
      <w:pPr>
        <w:pStyle w:val="a3"/>
        <w:numPr>
          <w:ilvl w:val="0"/>
          <w:numId w:val="1"/>
        </w:numPr>
        <w:spacing w:line="240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E72F6B">
        <w:rPr>
          <w:rFonts w:eastAsia="Calibri" w:cs="Times New Roman"/>
          <w:iCs/>
          <w:szCs w:val="28"/>
          <w:lang w:val="uk-UA"/>
        </w:rPr>
        <w:t xml:space="preserve">Про забезпечення безоплатним харчуванням дітей пільгового контингенту, що </w:t>
      </w:r>
      <w:r w:rsidR="00D55180" w:rsidRPr="00E72F6B">
        <w:rPr>
          <w:rFonts w:eastAsia="Calibri" w:cs="Times New Roman"/>
          <w:iCs/>
          <w:szCs w:val="28"/>
          <w:lang w:val="uk-UA"/>
        </w:rPr>
        <w:t xml:space="preserve">виховуються у Авангардівському </w:t>
      </w:r>
      <w:r w:rsidR="000B419D" w:rsidRPr="00E72F6B">
        <w:rPr>
          <w:rFonts w:eastAsia="Calibri" w:cs="Times New Roman"/>
          <w:iCs/>
          <w:szCs w:val="28"/>
          <w:lang w:val="uk-UA"/>
        </w:rPr>
        <w:t>З</w:t>
      </w:r>
      <w:r w:rsidRPr="00E72F6B">
        <w:rPr>
          <w:rFonts w:eastAsia="Calibri" w:cs="Times New Roman"/>
          <w:iCs/>
          <w:szCs w:val="28"/>
          <w:lang w:val="uk-UA"/>
        </w:rPr>
        <w:t>ДО «Берізка» Авангардівської селищної ради.</w:t>
      </w:r>
    </w:p>
    <w:p w:rsidR="00D55180" w:rsidRPr="00E72F6B" w:rsidRDefault="00D55180" w:rsidP="00E5436E">
      <w:pPr>
        <w:pStyle w:val="a3"/>
        <w:numPr>
          <w:ilvl w:val="0"/>
          <w:numId w:val="1"/>
        </w:numPr>
        <w:spacing w:line="240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E72F6B">
        <w:rPr>
          <w:rFonts w:eastAsia="Calibri" w:cs="Times New Roman"/>
          <w:iCs/>
          <w:szCs w:val="28"/>
          <w:lang w:val="uk-UA"/>
        </w:rPr>
        <w:t>Про забезпечення безоплатним харчуванням дітей пільгового контингенту, що виховуються у Авангардівському ЗДО «Мадагаскар» Авангардівської селищної ради.</w:t>
      </w:r>
    </w:p>
    <w:p w:rsidR="00D55180" w:rsidRPr="00E72F6B" w:rsidRDefault="00D55180" w:rsidP="00E5436E">
      <w:pPr>
        <w:pStyle w:val="a3"/>
        <w:numPr>
          <w:ilvl w:val="0"/>
          <w:numId w:val="1"/>
        </w:numPr>
        <w:spacing w:line="240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E72F6B">
        <w:rPr>
          <w:rFonts w:eastAsia="Calibri" w:cs="Times New Roman"/>
          <w:iCs/>
          <w:szCs w:val="28"/>
          <w:lang w:val="uk-UA"/>
        </w:rPr>
        <w:t xml:space="preserve">Про забезпечення безоплатним гарячим харчуванням дітей пільгового контингенту, що навчаються у ЗЗСО </w:t>
      </w:r>
      <w:r w:rsidR="00E5436E">
        <w:rPr>
          <w:rFonts w:eastAsia="Calibri" w:cs="Times New Roman"/>
          <w:iCs/>
          <w:szCs w:val="28"/>
          <w:lang w:val="uk-UA"/>
        </w:rPr>
        <w:t>«</w:t>
      </w:r>
      <w:proofErr w:type="spellStart"/>
      <w:r w:rsidRPr="00E72F6B">
        <w:rPr>
          <w:rFonts w:eastAsia="Calibri" w:cs="Times New Roman"/>
          <w:iCs/>
          <w:szCs w:val="28"/>
          <w:lang w:val="uk-UA"/>
        </w:rPr>
        <w:t>Новодолинський</w:t>
      </w:r>
      <w:proofErr w:type="spellEnd"/>
      <w:r w:rsidRPr="00E72F6B">
        <w:rPr>
          <w:rFonts w:eastAsia="Calibri" w:cs="Times New Roman"/>
          <w:iCs/>
          <w:szCs w:val="28"/>
          <w:lang w:val="uk-UA"/>
        </w:rPr>
        <w:t xml:space="preserve"> ліцей</w:t>
      </w:r>
      <w:r w:rsidR="00E5436E">
        <w:rPr>
          <w:rFonts w:eastAsia="Calibri" w:cs="Times New Roman"/>
          <w:iCs/>
          <w:szCs w:val="28"/>
          <w:lang w:val="uk-UA"/>
        </w:rPr>
        <w:t>»</w:t>
      </w:r>
      <w:r w:rsidRPr="00E72F6B">
        <w:rPr>
          <w:rFonts w:eastAsia="Calibri" w:cs="Times New Roman"/>
          <w:iCs/>
          <w:szCs w:val="28"/>
          <w:lang w:val="uk-UA"/>
        </w:rPr>
        <w:t xml:space="preserve"> Авангардівської селищної ради у 2024/2025 навчальному році.</w:t>
      </w:r>
    </w:p>
    <w:p w:rsidR="00D55180" w:rsidRPr="00E72F6B" w:rsidRDefault="00D55180" w:rsidP="00E5436E">
      <w:pPr>
        <w:pStyle w:val="a3"/>
        <w:numPr>
          <w:ilvl w:val="0"/>
          <w:numId w:val="1"/>
        </w:numPr>
        <w:spacing w:line="240" w:lineRule="auto"/>
        <w:ind w:right="-2"/>
        <w:jc w:val="both"/>
        <w:rPr>
          <w:rFonts w:eastAsia="Calibri" w:cs="Times New Roman"/>
          <w:kern w:val="0"/>
          <w:szCs w:val="28"/>
          <w:lang w:val="uk-UA"/>
        </w:rPr>
      </w:pPr>
      <w:r w:rsidRPr="00E72F6B">
        <w:rPr>
          <w:rFonts w:eastAsia="Calibri" w:cs="Times New Roman"/>
          <w:kern w:val="0"/>
          <w:szCs w:val="28"/>
          <w:lang w:val="uk-UA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році.</w:t>
      </w:r>
    </w:p>
    <w:p w:rsidR="00D55180" w:rsidRPr="00E72F6B" w:rsidRDefault="00D55180" w:rsidP="00E5436E">
      <w:pPr>
        <w:pStyle w:val="a3"/>
        <w:numPr>
          <w:ilvl w:val="0"/>
          <w:numId w:val="1"/>
        </w:numPr>
        <w:spacing w:line="240" w:lineRule="auto"/>
        <w:ind w:right="139"/>
        <w:jc w:val="both"/>
        <w:rPr>
          <w:rFonts w:eastAsia="Calibri" w:cs="Times New Roman"/>
          <w:kern w:val="0"/>
          <w:szCs w:val="28"/>
          <w:lang w:val="uk-UA"/>
        </w:rPr>
      </w:pPr>
      <w:r w:rsidRPr="00E72F6B">
        <w:rPr>
          <w:szCs w:val="28"/>
          <w:lang w:val="uk-UA"/>
        </w:rPr>
        <w:t xml:space="preserve">Про затвердження списку працівників Житлово-комунального підприємства </w:t>
      </w:r>
      <w:r w:rsidR="00E5436E">
        <w:rPr>
          <w:szCs w:val="28"/>
          <w:lang w:val="uk-UA"/>
        </w:rPr>
        <w:t>«</w:t>
      </w:r>
      <w:proofErr w:type="spellStart"/>
      <w:r w:rsidRPr="00E72F6B">
        <w:rPr>
          <w:szCs w:val="28"/>
          <w:lang w:val="uk-UA"/>
        </w:rPr>
        <w:t>Драгнава</w:t>
      </w:r>
      <w:proofErr w:type="spellEnd"/>
      <w:r w:rsidR="00E5436E">
        <w:rPr>
          <w:szCs w:val="28"/>
          <w:lang w:val="uk-UA"/>
        </w:rPr>
        <w:t>»</w:t>
      </w:r>
      <w:r w:rsidRPr="00E72F6B">
        <w:rPr>
          <w:szCs w:val="28"/>
          <w:lang w:val="uk-UA"/>
        </w:rPr>
        <w:t xml:space="preserve"> Авангардівської селищної ради на отримання щомісячної грошової допомоги у 2025 році</w:t>
      </w:r>
    </w:p>
    <w:p w:rsidR="00D55180" w:rsidRPr="00E72F6B" w:rsidRDefault="00D55180" w:rsidP="00E5436E">
      <w:pPr>
        <w:numPr>
          <w:ilvl w:val="0"/>
          <w:numId w:val="1"/>
        </w:numPr>
        <w:spacing w:line="240" w:lineRule="auto"/>
        <w:ind w:right="-2"/>
        <w:jc w:val="both"/>
        <w:rPr>
          <w:rFonts w:eastAsia="Calibri" w:cs="Times New Roman"/>
          <w:kern w:val="0"/>
          <w:szCs w:val="28"/>
          <w:lang w:val="uk-UA"/>
        </w:rPr>
      </w:pPr>
      <w:r w:rsidRPr="00E72F6B">
        <w:rPr>
          <w:szCs w:val="28"/>
          <w:lang w:val="uk-UA"/>
        </w:rPr>
        <w:t xml:space="preserve"> </w:t>
      </w:r>
      <w:r w:rsidRPr="00E72F6B">
        <w:rPr>
          <w:rFonts w:eastAsia="Calibri" w:cs="Times New Roman"/>
          <w:kern w:val="0"/>
          <w:szCs w:val="28"/>
          <w:lang w:val="uk-UA"/>
        </w:rPr>
        <w:t>Про надання матеріальної допомоги мешканцям громади.</w:t>
      </w:r>
      <w:bookmarkStart w:id="0" w:name="_Hlk141908988"/>
      <w:bookmarkStart w:id="1" w:name="_Hlk147746228"/>
      <w:bookmarkEnd w:id="0"/>
      <w:bookmarkEnd w:id="1"/>
    </w:p>
    <w:p w:rsidR="002B1B15" w:rsidRPr="00E72F6B" w:rsidRDefault="002B1B15" w:rsidP="00E5436E">
      <w:pPr>
        <w:pStyle w:val="a3"/>
        <w:shd w:val="clear" w:color="auto" w:fill="FFFFFF" w:themeFill="background1"/>
        <w:spacing w:line="240" w:lineRule="auto"/>
        <w:ind w:left="785" w:right="-2" w:firstLine="0"/>
        <w:jc w:val="both"/>
        <w:rPr>
          <w:rFonts w:eastAsia="Calibri" w:cs="Times New Roman"/>
          <w:spacing w:val="-5"/>
          <w:kern w:val="0"/>
          <w:szCs w:val="28"/>
          <w:lang w:val="uk-UA"/>
        </w:rPr>
      </w:pPr>
    </w:p>
    <w:p w:rsidR="00751726" w:rsidRPr="00E72F6B" w:rsidRDefault="00751726" w:rsidP="00E5436E">
      <w:pPr>
        <w:spacing w:line="240" w:lineRule="auto"/>
        <w:ind w:left="425" w:firstLine="0"/>
        <w:contextualSpacing/>
        <w:jc w:val="both"/>
        <w:rPr>
          <w:rFonts w:eastAsia="Calibri" w:cs="Times New Roman"/>
          <w:iCs/>
          <w:szCs w:val="28"/>
          <w:lang w:val="uk-UA"/>
        </w:rPr>
      </w:pPr>
    </w:p>
    <w:p w:rsidR="003F467B" w:rsidRPr="00E72F6B" w:rsidRDefault="003F467B" w:rsidP="00E5436E">
      <w:pPr>
        <w:spacing w:line="240" w:lineRule="auto"/>
        <w:ind w:left="785" w:firstLine="0"/>
        <w:jc w:val="both"/>
        <w:rPr>
          <w:rFonts w:eastAsia="Calibri" w:cs="Times New Roman"/>
          <w:kern w:val="0"/>
          <w:sz w:val="26"/>
          <w:szCs w:val="26"/>
          <w:lang w:val="uk-UA"/>
        </w:rPr>
      </w:pPr>
    </w:p>
    <w:p w:rsidR="009E3EB5" w:rsidRPr="00E72F6B" w:rsidRDefault="009E3EB5" w:rsidP="00E5436E">
      <w:pPr>
        <w:spacing w:line="240" w:lineRule="auto"/>
        <w:rPr>
          <w:lang w:val="uk-UA"/>
        </w:rPr>
      </w:pPr>
    </w:p>
    <w:sectPr w:rsidR="009E3EB5" w:rsidRPr="00E72F6B" w:rsidSect="002B1B1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13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B90"/>
    <w:rsid w:val="00001C6B"/>
    <w:rsid w:val="00007FFB"/>
    <w:rsid w:val="0001735C"/>
    <w:rsid w:val="00046419"/>
    <w:rsid w:val="00050FA2"/>
    <w:rsid w:val="000B419D"/>
    <w:rsid w:val="00110F27"/>
    <w:rsid w:val="00150926"/>
    <w:rsid w:val="001B27B7"/>
    <w:rsid w:val="001B5ECE"/>
    <w:rsid w:val="001E0E76"/>
    <w:rsid w:val="002B1B15"/>
    <w:rsid w:val="00320D57"/>
    <w:rsid w:val="00342552"/>
    <w:rsid w:val="00344B88"/>
    <w:rsid w:val="003D132A"/>
    <w:rsid w:val="003D34AD"/>
    <w:rsid w:val="003F467B"/>
    <w:rsid w:val="00434275"/>
    <w:rsid w:val="0051000E"/>
    <w:rsid w:val="005F6E23"/>
    <w:rsid w:val="00632E1E"/>
    <w:rsid w:val="00653262"/>
    <w:rsid w:val="0068100F"/>
    <w:rsid w:val="006C3287"/>
    <w:rsid w:val="006C65F5"/>
    <w:rsid w:val="0073001F"/>
    <w:rsid w:val="00730FBE"/>
    <w:rsid w:val="00751726"/>
    <w:rsid w:val="00814D13"/>
    <w:rsid w:val="00884B49"/>
    <w:rsid w:val="00885D48"/>
    <w:rsid w:val="008C5A03"/>
    <w:rsid w:val="008E391E"/>
    <w:rsid w:val="009301AC"/>
    <w:rsid w:val="00937506"/>
    <w:rsid w:val="009E3EB5"/>
    <w:rsid w:val="009F0028"/>
    <w:rsid w:val="009F4E15"/>
    <w:rsid w:val="00A076F5"/>
    <w:rsid w:val="00A51F40"/>
    <w:rsid w:val="00A843D0"/>
    <w:rsid w:val="00AB6796"/>
    <w:rsid w:val="00AD2352"/>
    <w:rsid w:val="00AE1B05"/>
    <w:rsid w:val="00AE6ACE"/>
    <w:rsid w:val="00B653CC"/>
    <w:rsid w:val="00BC0B90"/>
    <w:rsid w:val="00C530AD"/>
    <w:rsid w:val="00C936DA"/>
    <w:rsid w:val="00CB0F82"/>
    <w:rsid w:val="00CB72AF"/>
    <w:rsid w:val="00D24934"/>
    <w:rsid w:val="00D45753"/>
    <w:rsid w:val="00D55180"/>
    <w:rsid w:val="00D83EE5"/>
    <w:rsid w:val="00DF10B3"/>
    <w:rsid w:val="00E42DD5"/>
    <w:rsid w:val="00E520AF"/>
    <w:rsid w:val="00E5436E"/>
    <w:rsid w:val="00E606F7"/>
    <w:rsid w:val="00E71B2C"/>
    <w:rsid w:val="00E72F6B"/>
    <w:rsid w:val="00EA7E3B"/>
    <w:rsid w:val="00F514E2"/>
    <w:rsid w:val="00F51B29"/>
    <w:rsid w:val="00F61A70"/>
    <w:rsid w:val="00F6775F"/>
    <w:rsid w:val="00F7019A"/>
    <w:rsid w:val="00F8283B"/>
    <w:rsid w:val="00FA2ACE"/>
    <w:rsid w:val="00FF6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788F"/>
  <w15:docId w15:val="{0D2EA45B-85FA-4FF4-99A9-D6FA4524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</w:rPr>
    </w:rPrDefault>
    <w:pPrDefault>
      <w:pPr>
        <w:spacing w:line="36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ECE"/>
  </w:style>
  <w:style w:type="paragraph" w:styleId="1">
    <w:name w:val="heading 1"/>
    <w:basedOn w:val="a"/>
    <w:link w:val="10"/>
    <w:uiPriority w:val="9"/>
    <w:qFormat/>
    <w:rsid w:val="00937506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B49"/>
    <w:pPr>
      <w:ind w:left="720"/>
      <w:contextualSpacing/>
    </w:pPr>
  </w:style>
  <w:style w:type="table" w:styleId="a4">
    <w:name w:val="Table Grid"/>
    <w:basedOn w:val="a1"/>
    <w:uiPriority w:val="39"/>
    <w:rsid w:val="009E3EB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750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0F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B0F8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B1B1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1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F1D94-E476-4E29-A70A-8C95A7CA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1262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Nakonechnyy</dc:creator>
  <cp:lastModifiedBy>Роман Батраков</cp:lastModifiedBy>
  <cp:revision>9</cp:revision>
  <cp:lastPrinted>2025-03-06T08:33:00Z</cp:lastPrinted>
  <dcterms:created xsi:type="dcterms:W3CDTF">2025-01-24T14:05:00Z</dcterms:created>
  <dcterms:modified xsi:type="dcterms:W3CDTF">2025-03-06T09:05:00Z</dcterms:modified>
</cp:coreProperties>
</file>