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B1180D" w14:textId="77777777" w:rsidR="00F10512" w:rsidRPr="004D4A88" w:rsidRDefault="00A070AB" w:rsidP="00824B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t>Протокол</w:t>
      </w:r>
    </w:p>
    <w:p w14:paraId="48F4A83A" w14:textId="77777777" w:rsidR="00A070AB" w:rsidRPr="004D4A88" w:rsidRDefault="00A070AB" w:rsidP="00824BD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t xml:space="preserve">засідання постійної комісії 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 питань </w:t>
      </w:r>
      <w:r w:rsidR="00E813C8" w:rsidRPr="004D4A88">
        <w:rPr>
          <w:rFonts w:ascii="Times New Roman" w:hAnsi="Times New Roman" w:cs="Times New Roman"/>
          <w:sz w:val="28"/>
          <w:szCs w:val="28"/>
        </w:rPr>
        <w:t>земельних відносин, природокористування, охорони пам’яток, історичного середовища та екологічної політики</w:t>
      </w:r>
      <w:r w:rsidRPr="004D4A8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Одеського району Одеської області</w:t>
      </w:r>
    </w:p>
    <w:p w14:paraId="6CE69C7F" w14:textId="77777777" w:rsidR="00A070AB" w:rsidRPr="004D4A88" w:rsidRDefault="00A070AB" w:rsidP="00824BD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60EB5C3" w14:textId="03C63284" w:rsidR="00A070AB" w:rsidRPr="004D4A88" w:rsidRDefault="00E24E82" w:rsidP="00824BD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05</w:t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березня</w:t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16538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</w:t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B33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A070AB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селище Авангард</w:t>
      </w:r>
    </w:p>
    <w:p w14:paraId="5D5FDCF8" w14:textId="77777777" w:rsidR="00A070AB" w:rsidRPr="004D4A88" w:rsidRDefault="00A070AB" w:rsidP="00824BD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Одеський район</w:t>
      </w:r>
    </w:p>
    <w:p w14:paraId="41ACFBD9" w14:textId="77777777" w:rsidR="00A070AB" w:rsidRPr="004D4A88" w:rsidRDefault="00A070AB" w:rsidP="00824BD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Одеська область</w:t>
      </w:r>
    </w:p>
    <w:p w14:paraId="244680EF" w14:textId="77777777" w:rsidR="001C34F2" w:rsidRPr="004D4A88" w:rsidRDefault="00A070AB" w:rsidP="00824BD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1C34F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Засідання комісії:</w:t>
      </w:r>
    </w:p>
    <w:p w14:paraId="3FCD2724" w14:textId="1E0BF352" w:rsidR="001C34F2" w:rsidRPr="004D4A88" w:rsidRDefault="001C34F2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розпочато о </w:t>
      </w:r>
      <w:r w:rsidR="00E21981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24E8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год 00 хв</w:t>
      </w:r>
    </w:p>
    <w:p w14:paraId="3C637382" w14:textId="27170C34" w:rsidR="001C34F2" w:rsidRPr="004D4A88" w:rsidRDefault="001C34F2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закінчено о </w:t>
      </w:r>
      <w:r w:rsidR="0085167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165380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63C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 </w:t>
      </w:r>
      <w:r w:rsidR="00E24E82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хв</w:t>
      </w:r>
    </w:p>
    <w:p w14:paraId="4E531D7D" w14:textId="77777777" w:rsidR="001C34F2" w:rsidRPr="004D4A88" w:rsidRDefault="001C34F2" w:rsidP="00824BD4">
      <w:pPr>
        <w:pStyle w:val="a3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59F2763" w14:textId="77777777" w:rsidR="001C34F2" w:rsidRPr="004D4A88" w:rsidRDefault="001C34F2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Засідання постійної комісії проводиться в актовій залі адміністративної будівлі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Одеського району Одеської області (селище Авангард, вул. Добрянського, 26).</w:t>
      </w:r>
    </w:p>
    <w:p w14:paraId="25B6FF25" w14:textId="77777777" w:rsidR="001C34F2" w:rsidRPr="004D4A88" w:rsidRDefault="001C34F2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86703C8" w14:textId="6F59D5DE" w:rsidR="001C34F2" w:rsidRPr="004D4A88" w:rsidRDefault="001C34F2" w:rsidP="00824BD4">
      <w:pPr>
        <w:spacing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Головою постійної комісії </w:t>
      </w:r>
      <w:proofErr w:type="spellStart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Ярославом Миколайовичем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оголошено про початок роботи постійної комісії з питань </w:t>
      </w:r>
      <w:r w:rsidR="00877CAF" w:rsidRPr="004D4A88">
        <w:rPr>
          <w:rFonts w:ascii="Times New Roman" w:hAnsi="Times New Roman" w:cs="Times New Roman"/>
          <w:sz w:val="28"/>
          <w:szCs w:val="28"/>
        </w:rPr>
        <w:t>земельних відносин, природокористування, охорони пам’яток, історичного середовища та екологічної політики</w:t>
      </w:r>
      <w:r w:rsidR="00877CAF" w:rsidRPr="004D4A8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Одеського району Одеської області з метою обговорення, підготовки питань, проектів рішень, які мають бути розглянуті, ухвалені на пленарному засіданні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r w:rsidR="00E24E82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4E82">
        <w:rPr>
          <w:rFonts w:ascii="Times New Roman" w:hAnsi="Times New Roman" w:cs="Times New Roman"/>
          <w:color w:val="000000" w:themeColor="text1"/>
          <w:sz w:val="28"/>
          <w:szCs w:val="28"/>
        </w:rPr>
        <w:t>березня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16538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року.</w:t>
      </w:r>
    </w:p>
    <w:p w14:paraId="23090B97" w14:textId="77777777" w:rsidR="001C34F2" w:rsidRPr="004D4A88" w:rsidRDefault="001C34F2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Головою постійної комісії </w:t>
      </w:r>
      <w:proofErr w:type="spellStart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 оголошено склад членів постійної комісії, які приймають участь у її засіданні.</w:t>
      </w:r>
    </w:p>
    <w:p w14:paraId="2D0E641E" w14:textId="77777777" w:rsidR="001C34F2" w:rsidRPr="004D4A88" w:rsidRDefault="001C34F2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C239896" w14:textId="77777777" w:rsidR="001C34F2" w:rsidRPr="004D4A88" w:rsidRDefault="001C34F2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Присутні члени постійної комісії:</w:t>
      </w:r>
    </w:p>
    <w:p w14:paraId="1CA16320" w14:textId="77777777" w:rsidR="001C34F2" w:rsidRPr="004D4A88" w:rsidRDefault="001C34F2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депутат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, голова постійної комісії;</w:t>
      </w:r>
    </w:p>
    <w:p w14:paraId="766471AD" w14:textId="7DECBEB4" w:rsidR="001C34F2" w:rsidRPr="004D4A88" w:rsidRDefault="001C34F2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депутат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</w:t>
      </w:r>
      <w:r w:rsidR="00490659" w:rsidRPr="00490659">
        <w:t xml:space="preserve"> </w:t>
      </w:r>
      <w:bookmarkStart w:id="0" w:name="_Hlk183009019"/>
      <w:proofErr w:type="spellStart"/>
      <w:r w:rsidR="0011329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="0011329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</w:t>
      </w:r>
      <w:bookmarkEnd w:id="0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669FCC0" w14:textId="6C76EF01" w:rsidR="00877CAF" w:rsidRPr="00E24E82" w:rsidRDefault="001C34F2" w:rsidP="00E24E8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депутат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="00877CAF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</w:t>
      </w:r>
      <w:r w:rsidR="00B63C3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B1211D1" w14:textId="77777777" w:rsidR="001C34F2" w:rsidRPr="004D4A88" w:rsidRDefault="001C34F2" w:rsidP="00824BD4">
      <w:pPr>
        <w:pStyle w:val="a3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1549A93" w14:textId="77777777" w:rsidR="00566DA3" w:rsidRDefault="001C34F2" w:rsidP="00824BD4">
      <w:pPr>
        <w:pStyle w:val="a3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Відсутні члени  постійної комісії:</w:t>
      </w:r>
    </w:p>
    <w:p w14:paraId="6F423E03" w14:textId="69D95311" w:rsidR="001C34F2" w:rsidRPr="004D4A88" w:rsidRDefault="00B63C32" w:rsidP="00824BD4">
      <w:pPr>
        <w:pStyle w:val="a3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E24E82" w:rsidRPr="00E24E82">
        <w:t xml:space="preserve">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депутат </w:t>
      </w:r>
      <w:proofErr w:type="spellStart"/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Мінаков</w:t>
      </w:r>
      <w:proofErr w:type="spellEnd"/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Віталій Михайлович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727F47DF" w14:textId="77777777" w:rsidR="00F1215C" w:rsidRPr="004D4A88" w:rsidRDefault="00F1215C" w:rsidP="00824BD4">
      <w:pPr>
        <w:pStyle w:val="a3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7F51EEA" w14:textId="77777777" w:rsidR="00F1215C" w:rsidRPr="004D4A88" w:rsidRDefault="00F1215C" w:rsidP="00824BD4">
      <w:pPr>
        <w:pStyle w:val="a3"/>
        <w:spacing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Відповідно до статті 8 Положення про постійні комісії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ради, затверджене рішенням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від 06.11.2020 р. № 5-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VIII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, засідання постійної комісії є правомочним.</w:t>
      </w:r>
    </w:p>
    <w:p w14:paraId="31AFB5E0" w14:textId="77777777" w:rsidR="00F1215C" w:rsidRPr="004D4A88" w:rsidRDefault="00F1215C" w:rsidP="00824BD4">
      <w:pPr>
        <w:pStyle w:val="a3"/>
        <w:spacing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CE11510" w14:textId="4E02A71C" w:rsidR="00F1215C" w:rsidRPr="004D4A88" w:rsidRDefault="00F1215C" w:rsidP="00824BD4">
      <w:pPr>
        <w:pStyle w:val="a3"/>
        <w:spacing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Голова постійної комісії </w:t>
      </w:r>
      <w:proofErr w:type="spellStart"/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 доповів, що на засідання постійної комісії запрошен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головн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спеціаліст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 </w:t>
      </w:r>
      <w:proofErr w:type="spellStart"/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proofErr w:type="spellEnd"/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Олександр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27458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Іванович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доповіді та надання пояснень з питання порядку денного.</w:t>
      </w:r>
    </w:p>
    <w:p w14:paraId="21F1D39E" w14:textId="59D0B460" w:rsidR="00F1215C" w:rsidRPr="004D4A88" w:rsidRDefault="00F1215C" w:rsidP="00824BD4">
      <w:pPr>
        <w:spacing w:line="24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4. Голова постійної комісії </w:t>
      </w:r>
      <w:proofErr w:type="spellStart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доповів, що на розгляд постійної комісії винесені проекти рішень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ради, підготовлені спеціалістами та фахівцями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ради, 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та які</w:t>
      </w:r>
      <w:r w:rsidR="007C7BDC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надані членам постійної комісії для ознайомлення та опрацювання, на підставі яких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попередньо сформ</w:t>
      </w:r>
      <w:r w:rsidR="007C7BDC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овано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порядок денний засідання постійної комісії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і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C7BDC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доведений до відома 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член</w:t>
      </w:r>
      <w:r w:rsidR="007C7BDC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ів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постійної комісії</w:t>
      </w:r>
      <w:r w:rsidR="007C7BDC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55500ED7" w14:textId="77777777" w:rsidR="00F1215C" w:rsidRPr="004D4A88" w:rsidRDefault="00F1215C" w:rsidP="00824BD4">
      <w:pPr>
        <w:pStyle w:val="a3"/>
        <w:spacing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Надав членам комісії слово для висловлення пропозицій, зауважень, доповнень щодо порядку денного.</w:t>
      </w:r>
    </w:p>
    <w:p w14:paraId="7B564204" w14:textId="77777777" w:rsidR="00E755F3" w:rsidRPr="004D4A88" w:rsidRDefault="00B51D55" w:rsidP="00824BD4">
      <w:pPr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Доповнень, пропозицій, зауважень не надійшло</w:t>
      </w:r>
      <w:r w:rsidR="00E755F3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F5C1F5A" w14:textId="77777777" w:rsidR="004D4A88" w:rsidRPr="004D4A88" w:rsidRDefault="004D4A88" w:rsidP="00824BD4">
      <w:pPr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372F9395" w14:textId="77777777" w:rsidR="00283D64" w:rsidRPr="004D4A88" w:rsidRDefault="00283D64" w:rsidP="007C2237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Головою постійної комісії </w:t>
      </w:r>
      <w:proofErr w:type="spellStart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винесено на голосування питання:</w:t>
      </w:r>
    </w:p>
    <w:p w14:paraId="373D85FC" w14:textId="77777777" w:rsidR="00283D64" w:rsidRPr="004D4A88" w:rsidRDefault="00283D64" w:rsidP="00824BD4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затвердження порядку денного засіданн</w:t>
      </w:r>
      <w:r w:rsidR="003976F4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постійної комісії.</w:t>
      </w:r>
    </w:p>
    <w:p w14:paraId="4E49D9A1" w14:textId="77777777" w:rsidR="00283D64" w:rsidRPr="004D4A88" w:rsidRDefault="00283D64" w:rsidP="00824BD4">
      <w:pPr>
        <w:pStyle w:val="a3"/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22EE177" w14:textId="77777777" w:rsidR="00283D64" w:rsidRPr="004D4A88" w:rsidRDefault="00283D64" w:rsidP="00824BD4">
      <w:pPr>
        <w:pStyle w:val="a3"/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5B8C3BE4" w14:textId="77777777" w:rsidR="00283D64" w:rsidRPr="004D4A88" w:rsidRDefault="00283D64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«за» - </w:t>
      </w:r>
      <w:proofErr w:type="spellStart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2DE2735F" w14:textId="2A321D37" w:rsidR="00283D64" w:rsidRPr="004D4A88" w:rsidRDefault="00283D64" w:rsidP="00824BD4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13292"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="00113292"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14:paraId="6370D050" w14:textId="1DD4053A" w:rsidR="00B51D55" w:rsidRPr="00566DA3" w:rsidRDefault="00283D64" w:rsidP="00566DA3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</w:t>
      </w:r>
      <w:r w:rsidR="00B51D55"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79F46DDE" w14:textId="77777777" w:rsidR="00283D64" w:rsidRPr="004D4A88" w:rsidRDefault="00283D64" w:rsidP="00824BD4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127D190" w14:textId="77777777" w:rsidR="00283D64" w:rsidRPr="004D4A88" w:rsidRDefault="00283D64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t xml:space="preserve">«проти» - </w:t>
      </w:r>
      <w:r w:rsidRPr="004D4A88">
        <w:rPr>
          <w:rFonts w:ascii="Times New Roman" w:hAnsi="Times New Roman" w:cs="Times New Roman"/>
          <w:sz w:val="28"/>
          <w:szCs w:val="28"/>
        </w:rPr>
        <w:tab/>
        <w:t xml:space="preserve">     0 голосів,</w:t>
      </w:r>
    </w:p>
    <w:p w14:paraId="5F9F5B26" w14:textId="77777777" w:rsidR="00283D64" w:rsidRPr="004D4A88" w:rsidRDefault="00283D64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t>«утримався» - 0 голосів.</w:t>
      </w:r>
    </w:p>
    <w:p w14:paraId="7F78B8D6" w14:textId="77777777" w:rsidR="00283D64" w:rsidRPr="004D4A88" w:rsidRDefault="00283D64" w:rsidP="00824BD4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57E97E" w14:textId="77777777" w:rsidR="00E755F3" w:rsidRPr="004D4A88" w:rsidRDefault="00283D64" w:rsidP="00824BD4">
      <w:pPr>
        <w:pStyle w:val="a3"/>
        <w:spacing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Рішення прийняте – затверджено порядок денний засідання постійної комісії.</w:t>
      </w:r>
    </w:p>
    <w:p w14:paraId="28A57B70" w14:textId="076BFE49" w:rsidR="00084628" w:rsidRPr="004D4A88" w:rsidRDefault="007C2237" w:rsidP="00824BD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79300986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283D64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084628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Постійна комісія приступає до обговорення питання № 1 порядку денного «</w:t>
      </w:r>
      <w:r w:rsidR="00E24E82" w:rsidRPr="00E24E82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Про затвердження технічної документації із землеустрою щодо поділу та об’єднання земельних ділянок комунальної власності</w:t>
      </w:r>
      <w:r w:rsidR="00084628" w:rsidRPr="004D4A88">
        <w:rPr>
          <w:rFonts w:ascii="Times New Roman" w:hAnsi="Times New Roman" w:cs="Times New Roman"/>
          <w:sz w:val="28"/>
          <w:szCs w:val="28"/>
        </w:rPr>
        <w:t>».</w:t>
      </w:r>
    </w:p>
    <w:p w14:paraId="6F7D4A68" w14:textId="77777777" w:rsidR="00084628" w:rsidRPr="004D4A88" w:rsidRDefault="00084628" w:rsidP="00824BD4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t xml:space="preserve">Слово для доповіді надається </w:t>
      </w:r>
      <w:r w:rsidR="00B51D55" w:rsidRPr="004D4A88">
        <w:rPr>
          <w:rFonts w:ascii="Times New Roman" w:hAnsi="Times New Roman" w:cs="Times New Roman"/>
          <w:sz w:val="28"/>
          <w:szCs w:val="28"/>
        </w:rPr>
        <w:t>головному спеціалісту</w:t>
      </w:r>
      <w:r w:rsidRPr="004D4A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4A88">
        <w:rPr>
          <w:rFonts w:ascii="Times New Roman" w:hAnsi="Times New Roman" w:cs="Times New Roman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="00B51D55" w:rsidRPr="004D4A88">
        <w:rPr>
          <w:rFonts w:ascii="Times New Roman" w:hAnsi="Times New Roman" w:cs="Times New Roman"/>
          <w:sz w:val="28"/>
          <w:szCs w:val="28"/>
        </w:rPr>
        <w:t>Солотинському</w:t>
      </w:r>
      <w:proofErr w:type="spellEnd"/>
      <w:r w:rsidR="00B51D55" w:rsidRPr="004D4A88">
        <w:rPr>
          <w:rFonts w:ascii="Times New Roman" w:hAnsi="Times New Roman" w:cs="Times New Roman"/>
          <w:sz w:val="28"/>
          <w:szCs w:val="28"/>
        </w:rPr>
        <w:t xml:space="preserve"> О.І.</w:t>
      </w:r>
    </w:p>
    <w:p w14:paraId="349C6600" w14:textId="77777777" w:rsidR="00084628" w:rsidRPr="004D4A88" w:rsidRDefault="00084628" w:rsidP="00824BD4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t xml:space="preserve">Доповідає </w:t>
      </w:r>
      <w:proofErr w:type="spellStart"/>
      <w:r w:rsidR="00B51D55" w:rsidRPr="004D4A88">
        <w:rPr>
          <w:rFonts w:ascii="Times New Roman" w:hAnsi="Times New Roman" w:cs="Times New Roman"/>
          <w:sz w:val="28"/>
          <w:szCs w:val="28"/>
        </w:rPr>
        <w:t>Солотинський</w:t>
      </w:r>
      <w:proofErr w:type="spellEnd"/>
      <w:r w:rsidR="00B51D55" w:rsidRPr="004D4A88">
        <w:rPr>
          <w:rFonts w:ascii="Times New Roman" w:hAnsi="Times New Roman" w:cs="Times New Roman"/>
          <w:sz w:val="28"/>
          <w:szCs w:val="28"/>
        </w:rPr>
        <w:t xml:space="preserve"> О.І.</w:t>
      </w:r>
    </w:p>
    <w:p w14:paraId="6F01EF54" w14:textId="66788EC2" w:rsidR="00084628" w:rsidRPr="004D4A88" w:rsidRDefault="00084628" w:rsidP="00490659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="00B51D55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винесено на голосування </w:t>
      </w:r>
      <w:r w:rsidR="00F52C2A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рекомендаці</w:t>
      </w:r>
      <w:r w:rsidR="000A4AB2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384767D8" w14:textId="76F76507" w:rsidR="00084628" w:rsidRPr="00165380" w:rsidRDefault="00084628" w:rsidP="00B63C32">
      <w:pPr>
        <w:pStyle w:val="a3"/>
        <w:numPr>
          <w:ilvl w:val="0"/>
          <w:numId w:val="1"/>
        </w:numPr>
        <w:ind w:left="0" w:firstLine="556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6872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погодити та винести на розгляд пленарного засідання сесії</w:t>
      </w:r>
      <w:r w:rsidR="00B63C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26872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="00B26872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bookmarkStart w:id="2" w:name="_Hlk192071621"/>
      <w:r w:rsidR="00E24E82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B63C32" w:rsidRPr="00B63C32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 w:rsidR="00E24E82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63C32" w:rsidRPr="00B63C32">
        <w:rPr>
          <w:rFonts w:ascii="Times New Roman" w:hAnsi="Times New Roman" w:cs="Times New Roman"/>
          <w:color w:val="000000" w:themeColor="text1"/>
          <w:sz w:val="28"/>
          <w:szCs w:val="28"/>
        </w:rPr>
        <w:t>.2025</w:t>
      </w:r>
      <w:bookmarkEnd w:id="2"/>
      <w:r w:rsidR="00B26872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проект рішення «</w:t>
      </w:r>
      <w:r w:rsidR="00E24E82" w:rsidRPr="00E24E82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Про затвердження технічної документації із землеустрою щодо поділу та об’єднання земельних ділянок комунальної власності</w:t>
      </w:r>
      <w:r w:rsidR="00B26872" w:rsidRPr="00165380">
        <w:rPr>
          <w:rFonts w:ascii="Times New Roman" w:hAnsi="Times New Roman" w:cs="Times New Roman"/>
          <w:sz w:val="28"/>
          <w:szCs w:val="28"/>
        </w:rPr>
        <w:t>»</w:t>
      </w:r>
      <w:r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667ACE7" w14:textId="77777777" w:rsidR="00084628" w:rsidRPr="004D4A88" w:rsidRDefault="00084628" w:rsidP="00490659">
      <w:pPr>
        <w:pStyle w:val="a3"/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260CED1" w14:textId="77777777" w:rsidR="00B51D55" w:rsidRPr="004D4A88" w:rsidRDefault="00B51D55" w:rsidP="00490659">
      <w:pPr>
        <w:pStyle w:val="a3"/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06EB0AE9" w14:textId="77777777" w:rsidR="00B51D55" w:rsidRPr="004D4A88" w:rsidRDefault="00B51D55" w:rsidP="0049065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«за» -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020E3E2D" w14:textId="28F00F43" w:rsidR="00B51D55" w:rsidRPr="004D4A88" w:rsidRDefault="00B51D55" w:rsidP="00490659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13292"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="00113292"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14:paraId="3756070F" w14:textId="77454018" w:rsidR="00B51D55" w:rsidRPr="00566DA3" w:rsidRDefault="00B51D55" w:rsidP="00566DA3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</w:t>
      </w:r>
      <w:r w:rsidR="00B63C32"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7A59A5EF" w14:textId="77777777" w:rsidR="00B51D55" w:rsidRPr="004D4A88" w:rsidRDefault="00B51D55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lastRenderedPageBreak/>
        <w:t xml:space="preserve">«проти» - </w:t>
      </w:r>
      <w:r w:rsidRPr="004D4A88">
        <w:rPr>
          <w:rFonts w:ascii="Times New Roman" w:hAnsi="Times New Roman" w:cs="Times New Roman"/>
          <w:sz w:val="28"/>
          <w:szCs w:val="28"/>
        </w:rPr>
        <w:tab/>
        <w:t xml:space="preserve">     0 голосів,</w:t>
      </w:r>
    </w:p>
    <w:p w14:paraId="5C3FB9B5" w14:textId="77777777" w:rsidR="00B51D55" w:rsidRPr="004D4A88" w:rsidRDefault="00B51D55" w:rsidP="00824B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sz w:val="28"/>
          <w:szCs w:val="28"/>
        </w:rPr>
        <w:t>«утримався» - 0 голосів.</w:t>
      </w:r>
    </w:p>
    <w:p w14:paraId="13C44693" w14:textId="77777777" w:rsidR="00786F5A" w:rsidRPr="004D4A88" w:rsidRDefault="00786F5A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4AFB73B" w14:textId="1FADEA52" w:rsidR="003976F4" w:rsidRPr="004D4A88" w:rsidRDefault="00851676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№1 порядку денного постійна комісія дійшла висновку – рекомендувати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20.03.2025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прийняти рішення відповідно до розглянутого проекту -  </w:t>
      </w:r>
      <w:bookmarkEnd w:id="1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технічної документації із землеустрою щодо поділу та об’єднання земельних ділянок комунальної власності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202084DE" w14:textId="77777777" w:rsidR="00851676" w:rsidRPr="004D4A88" w:rsidRDefault="00851676" w:rsidP="00824BD4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34749F6" w14:textId="0DA6EF85" w:rsidR="00167F81" w:rsidRPr="00167F81" w:rsidRDefault="007C2237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4D5AF0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bookmarkStart w:id="3" w:name="_Hlk179468120"/>
      <w:r w:rsidR="00167F81"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Постійна комісія приступає до обговорення питання № </w:t>
      </w:r>
      <w:r w:rsidR="0016538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167F81"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</w:t>
      </w:r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Про укладення договору про надання права користування земельною ділянкою для забудови (</w:t>
      </w:r>
      <w:proofErr w:type="spellStart"/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суперфіцію</w:t>
      </w:r>
      <w:proofErr w:type="spellEnd"/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167F81"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30ED304B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1662837E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5C5B2EDF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31220066" w14:textId="728E0DC9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погодити та винести на розгляд пленарного засідання сесії </w:t>
      </w:r>
      <w:proofErr w:type="spellStart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20.03.2025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проект рішення «</w:t>
      </w:r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Про укладення договору про надання права користування земельною ділянкою для забудови (</w:t>
      </w:r>
      <w:proofErr w:type="spellStart"/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суперфіцію</w:t>
      </w:r>
      <w:proofErr w:type="spellEnd"/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0076054D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AB60FF2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298233CF" w14:textId="737CE2F5" w:rsidR="00B63C32" w:rsidRPr="004D4A88" w:rsidRDefault="00167F81" w:rsidP="00B63C3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«за» </w:t>
      </w:r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030A4F30" w14:textId="77777777" w:rsidR="00B63C32" w:rsidRPr="004D4A88" w:rsidRDefault="00B63C32" w:rsidP="00B63C32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14:paraId="177C6C1E" w14:textId="287A481C" w:rsidR="00167F81" w:rsidRPr="00566DA3" w:rsidRDefault="00B63C32" w:rsidP="00566DA3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1B4C7C3D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046F29F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«проти» - 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0 голосів,</w:t>
      </w:r>
    </w:p>
    <w:p w14:paraId="1CD69C06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«утримався» - 0 голосів.</w:t>
      </w:r>
    </w:p>
    <w:p w14:paraId="702C58FC" w14:textId="77777777" w:rsidR="00167F81" w:rsidRPr="00167F81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151803C" w14:textId="6146CB90" w:rsidR="005518B6" w:rsidRPr="004D4A88" w:rsidRDefault="00167F81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Розглянувши питання №</w:t>
      </w:r>
      <w:r w:rsidR="0016538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20.03.2025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прийняти рішення відповідно до розглянутого проекту -  «</w:t>
      </w:r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Про укладення договору про надання права користування земельною ділянкою для забудови (</w:t>
      </w:r>
      <w:proofErr w:type="spellStart"/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суперфіцію</w:t>
      </w:r>
      <w:proofErr w:type="spellEnd"/>
      <w:r w:rsidR="00165380" w:rsidRPr="0016538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167F81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bookmarkEnd w:id="3"/>
    <w:p w14:paraId="49154CF4" w14:textId="6EB14401" w:rsidR="004D5AF0" w:rsidRPr="004D4A88" w:rsidRDefault="004D5AF0" w:rsidP="005518B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687A3F7" w14:textId="2BB67300" w:rsidR="00851676" w:rsidRPr="004D4A88" w:rsidRDefault="007C2237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FA6A64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5167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Постійна комісія приступає до обговорення питання № 3 порядку денного «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Про надання КП «АВАНГАРДКОМУНСЕРВІС» дозволу на розробку проекту землеустрою</w:t>
      </w:r>
      <w:r w:rsidR="00851676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6CA9F120" w14:textId="77777777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4E9453E2" w14:textId="77777777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2B62D74D" w14:textId="77777777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рекомендації:</w:t>
      </w:r>
    </w:p>
    <w:p w14:paraId="09EA626B" w14:textId="0D7A91EC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погодити та винести на розгляд пленарного засідання сесії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20.03.2025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проект рішення «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Про надання КП «АВАНГАРДКОМУНСЕРВІС» дозволу на розробку проекту землеустрою</w:t>
      </w:r>
      <w:r w:rsidR="00113292"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7FCE543F" w14:textId="77777777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982E9A0" w14:textId="77777777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0654D755" w14:textId="09D4A6CA" w:rsidR="00B63C32" w:rsidRPr="004D4A88" w:rsidRDefault="00851676" w:rsidP="00B63C3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«за» - </w:t>
      </w:r>
      <w:proofErr w:type="spellStart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7FD58CDA" w14:textId="77777777" w:rsidR="00B63C32" w:rsidRPr="004D4A88" w:rsidRDefault="00B63C32" w:rsidP="00B63C32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14:paraId="39C66C49" w14:textId="470032C0" w:rsidR="00B63C32" w:rsidRPr="00566DA3" w:rsidRDefault="00B63C32" w:rsidP="00566DA3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1BB2906D" w14:textId="0C35102D" w:rsidR="00851676" w:rsidRPr="004D4A88" w:rsidRDefault="00851676" w:rsidP="00B63C32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C5B715A" w14:textId="2971F6FC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4B1855AC" w14:textId="77777777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7F9B885D" w14:textId="77777777" w:rsidR="00851676" w:rsidRPr="004D4A88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CCB52AC" w14:textId="21124D29" w:rsidR="00851676" w:rsidRDefault="00851676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3 порядку денного постійна комісія дійшла висновку – рекомендувати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20.03.2025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прийняти рішення відповідно до розглянутого проекту -   «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Про надання КП «АВАНГАРДКОМУНСЕРВІС» дозволу на розробку проекту землеустрою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36512903" w14:textId="77777777" w:rsidR="00581491" w:rsidRDefault="00581491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F4660A9" w14:textId="06C98DFD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" w:name="_Hlk184823665"/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Постійна комісія приступає до обговорення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Про надання ТОВ «ОДЕСОБЛПОСТАЧЗБУТ» дозволу на розробку проекту землеустрою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09F6FF27" w14:textId="77777777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63A720C8" w14:textId="77777777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1DA1798A" w14:textId="242B3965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</w:t>
      </w:r>
      <w:r w:rsidR="000A4AB2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56C077A7" w14:textId="2A25B148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20.03.2025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проект рішення «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Про надання ТОВ «ОДЕСОБЛПОСТАЧЗБУТ» дозволу на розробку проекту землеустрою</w:t>
      </w:r>
      <w:r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30BB1750" w14:textId="77777777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47A2325" w14:textId="77777777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6AFBB925" w14:textId="53F39DBE" w:rsidR="00B63C32" w:rsidRPr="004D4A88" w:rsidRDefault="00581491" w:rsidP="00B63C3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«за» - </w:t>
      </w:r>
      <w:proofErr w:type="spellStart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B63C32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55FAA4EB" w14:textId="77777777" w:rsidR="00B63C32" w:rsidRPr="004D4A88" w:rsidRDefault="00B63C32" w:rsidP="00B63C32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1132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14:paraId="0A4873C1" w14:textId="03E86CB7" w:rsidR="00B63C32" w:rsidRPr="00566DA3" w:rsidRDefault="00B63C32" w:rsidP="00566DA3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40C54199" w14:textId="188D65B1" w:rsidR="00581491" w:rsidRPr="004D4A88" w:rsidRDefault="00581491" w:rsidP="00B63C32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A72664B" w14:textId="77777777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41CB31AC" w14:textId="77777777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59E8B85E" w14:textId="77777777" w:rsidR="000A4AB2" w:rsidRDefault="000A4AB2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05566C7" w14:textId="7F3F8385" w:rsidR="00581491" w:rsidRPr="004D4A88" w:rsidRDefault="00581491" w:rsidP="0058149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</w:t>
      </w:r>
      <w:r w:rsidR="00E24E82" w:rsidRPr="00E24E82">
        <w:rPr>
          <w:rFonts w:ascii="Times New Roman" w:hAnsi="Times New Roman" w:cs="Times New Roman"/>
          <w:color w:val="000000" w:themeColor="text1"/>
          <w:sz w:val="28"/>
          <w:szCs w:val="28"/>
        </w:rPr>
        <w:t>20.03.2025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р. прийняти рішення відповідно до розглянутого проекту -   «</w:t>
      </w:r>
      <w:r w:rsidR="00E24E82" w:rsidRPr="00E24E82">
        <w:rPr>
          <w:rFonts w:ascii="Times New Roman" w:eastAsia="Times New Roman" w:hAnsi="Times New Roman" w:cs="Times New Roman"/>
          <w:b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Про надання ТОВ «ОДЕСОБЛПОСТАЧЗБУТ» дозволу на розробку проекту землеустрою</w:t>
      </w: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bookmarkEnd w:id="4"/>
    <w:p w14:paraId="0F11F73C" w14:textId="77777777" w:rsidR="00581491" w:rsidRDefault="00581491" w:rsidP="0085167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6A29F23" w14:textId="43FE50E1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_Hlk192072728"/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10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Постійна комісія приступає до обговорення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«Про надання АТ «ДТЕК ОДЕСЬКІ ЕЛЕКТРОМЕРЕЖІ» дозволу на розроблення проекту землеустрою».</w:t>
      </w:r>
    </w:p>
    <w:p w14:paraId="17BFD257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34F5182A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39ACE4D1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38D2EC6F" w14:textId="5525B500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«Про надання АТ «ДТЕК ОДЕСЬКІ ЕЛЕКТРОМЕРЕЖІ» дозволу на розроблення проекту землеустрою».</w:t>
      </w:r>
    </w:p>
    <w:p w14:paraId="0EC5353F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E9859F9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75C0861D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75E5EC82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10AF3FAD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2E2A7A7C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EA9A816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3DA220F2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0FD6AC4C" w14:textId="77777777" w:rsidR="00566DA3" w:rsidRPr="00566DA3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EEAA8F7" w14:textId="75FF1780" w:rsidR="00167F81" w:rsidRDefault="00566DA3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566D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«Про надання АТ «ДТЕК ОДЕСЬКІ ЕЛЕКТРОМЕРЕЖІ» дозволу на розроблення проекту землеустрою».</w:t>
      </w:r>
      <w:bookmarkEnd w:id="5"/>
    </w:p>
    <w:p w14:paraId="7AD926AA" w14:textId="77777777" w:rsidR="00604946" w:rsidRDefault="00604946" w:rsidP="00566DA3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0ED6061" w14:textId="689223DA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" w:name="_Hlk192072910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Постійна комісія приступає до обговорення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«Про укладення договору про встановлення земельного сервітуту з АТ «ДТЕК ОДЕСЬКІ ЕЛЕКТРОМЕРЕЖІ».</w:t>
      </w:r>
    </w:p>
    <w:p w14:paraId="3D973A2A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6D9F2E54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0EC13AE3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25FCDF5F" w14:textId="10C45F1B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«Про укладення договору про встановлення земельного сервітуту з АТ «ДТЕК ОДЕСЬКІ ЕЛЕКТРОМЕРЕЖІ»».</w:t>
      </w:r>
    </w:p>
    <w:p w14:paraId="71120F3C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CDF54D3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7EC60F5F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0F489EDC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70030E66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404C4CE6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A2EF87C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06FF7A3A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1200B9FF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D134119" w14:textId="49764853" w:rsid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«Про укладення договору про встановлення земельного сервітуту з АТ «ДТЕК ОДЕСЬКІ ЕЛЕКТРОМЕРЕЖІ».</w:t>
      </w:r>
    </w:p>
    <w:bookmarkEnd w:id="6"/>
    <w:p w14:paraId="5D274E0F" w14:textId="77777777" w:rsidR="00566DA3" w:rsidRDefault="00566DA3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3CAC1F" w14:textId="1C3C3A5B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" w:name="_Hlk192073032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Постійна комісія приступає до обговорення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</w:t>
      </w:r>
      <w:bookmarkStart w:id="8" w:name="_Hlk192073015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проекту землеустрою щодо відведення земельних ділянок  в оренду АТ «ДТЕК ОДЕСЬКІ ЕЛЕКТРОМЕРЕЖІ</w:t>
      </w:r>
      <w:bookmarkEnd w:id="8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46A3D590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1644C6EA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678FAB10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0DA27D86" w14:textId="5542FFA6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«Про затвердження проекту землеустрою щодо відведення земельних ділянок  в оренду АТ «ДТЕК ОДЕСЬКІ ЕЛЕКТРОМЕРЕЖІ».</w:t>
      </w:r>
    </w:p>
    <w:p w14:paraId="2DB6490F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51D93F3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1AC1A067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11336211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7B45E70F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43BE3631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331C67F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5798E807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200A31FB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22C3111" w14:textId="27F5110D" w:rsid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«Про укладення додаткової угоди з ВКФ «КРІОПРОМ» ТОВ».</w:t>
      </w:r>
    </w:p>
    <w:bookmarkEnd w:id="7"/>
    <w:p w14:paraId="299C8542" w14:textId="77777777" w:rsidR="00604946" w:rsidRDefault="00604946" w:rsidP="00167F81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3061D84" w14:textId="620BB503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Постійна комісія приступає до обговорення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«Про затвердження проекту землеустрою щодо відведення земельних ділянок  в оренду АТ «ДТЕК ОДЕСЬКІ ЕЛЕКТРОМЕРЕЖІ».</w:t>
      </w:r>
    </w:p>
    <w:p w14:paraId="5CA7216D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12BA2F96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0BC050EE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6BED8038" w14:textId="39BF6F4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«Про укладення додаткової угоди з ВКФ «КРІОПРОМ» ТОВ».</w:t>
      </w:r>
    </w:p>
    <w:p w14:paraId="115CC24F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E96FBC9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Голосували: </w:t>
      </w:r>
    </w:p>
    <w:p w14:paraId="71461280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2840B974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561761D8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5A1178FA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B5B0308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1D903F8C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41E2983B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77B3AA2" w14:textId="5C35597D" w:rsid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«Про укладення додаткової угоди з ВКФ «КРІОПРОМ» ТОВ».</w:t>
      </w:r>
    </w:p>
    <w:p w14:paraId="2C5612D3" w14:textId="77777777" w:rsid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97FBDBA" w14:textId="7022C18F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" w:name="_Hlk192073214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Постійна комісія приступає до обговорення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</w:t>
      </w:r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 надання гр. </w:t>
      </w:r>
      <w:proofErr w:type="spellStart"/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Чербаджі</w:t>
      </w:r>
      <w:proofErr w:type="spellEnd"/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В.І. дозволу на проведення експертної грошової оцінки земельних ділянок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249E4F88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685DC868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70DE19DE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13933C8F" w14:textId="30CAD2A6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</w:t>
      </w:r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 надання гр. </w:t>
      </w:r>
      <w:proofErr w:type="spellStart"/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Чербаджі</w:t>
      </w:r>
      <w:proofErr w:type="spellEnd"/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В.І. дозволу на проведення експертної грошової оцінки земельних ділянок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1286E470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BF64FCA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135FCD94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5D5E6E65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0ABE0B69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37C87225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FCFB55C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7E6D3B92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3F93563C" w14:textId="77777777" w:rsidR="00604946" w:rsidRP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CF84D51" w14:textId="726CCBBC" w:rsid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«</w:t>
      </w:r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 надання гр. </w:t>
      </w:r>
      <w:proofErr w:type="spellStart"/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Чербаджі</w:t>
      </w:r>
      <w:proofErr w:type="spellEnd"/>
      <w:r w:rsidR="00284894"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В.І. дозволу на проведення експертної грошової оцінки земельних ділянок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bookmarkEnd w:id="9"/>
    <w:p w14:paraId="6AD9E822" w14:textId="77777777" w:rsid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1BA34A4" w14:textId="5845D53A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" w:name="_Hlk192073326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Постійна комісія приступає до обговорення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проекту землеустрою щодо відведення земельної ділянки, цільове призначення якої змінюється гр. Малюта В.І.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4F823E9C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52A8C801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300DA655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Головою постійної комісії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16B2C7CC" w14:textId="74CCE50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проекту землеустрою щодо відведення земельної ділянки, цільове призначення якої змінюється гр. Малюта В.І.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63A7AA6F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2424F8C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34F284ED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56E2547C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43CFF176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1B6F2299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18EFC2F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356D5E2F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3FC2F303" w14:textId="77777777" w:rsidR="00284894" w:rsidRPr="00604946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4F18DF0" w14:textId="6CD2F5A3" w:rsid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питання 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«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проекту землеустрою щодо відведення земельної ділянки, цільове призначення якої змінюється гр. Малюта В.І.</w:t>
      </w:r>
      <w:r w:rsidRPr="00604946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bookmarkEnd w:id="10"/>
    <w:p w14:paraId="7A625ED5" w14:textId="77777777" w:rsidR="00604946" w:rsidRDefault="00604946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BA2EA9F" w14:textId="3F5CC079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15. Постійна комісія приступає до обговорення питання №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«Про затвердження проекту землеустрою щодо відведення земельної ділянки, цільове призначення якої змінюється гр.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Сухом’яс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О.В.».</w:t>
      </w:r>
    </w:p>
    <w:p w14:paraId="240F930E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048949E5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21E48673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57069C5A" w14:textId="50F0C82C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«Про затвердження проекту землеустрою щодо відведення земельної ділянки, цільове призначення якої змінюється гр.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Сухом’яс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О.В.».</w:t>
      </w:r>
    </w:p>
    <w:p w14:paraId="33A919D7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9510B38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35285370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6715BF56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485A234E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450931BD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CC607AA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2420BCBB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16F51FB6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84872A8" w14:textId="77B9C07B" w:rsid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Розглянувши питання №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«Про затвердження проекту землеустрою щодо відведення земельної ділянки, цільове призначення якої змінюється гр.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Сухом’яс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О.В.».</w:t>
      </w:r>
    </w:p>
    <w:p w14:paraId="1A9CEDED" w14:textId="77777777" w:rsidR="00284894" w:rsidRDefault="00284894" w:rsidP="00604946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20C4752" w14:textId="5B901E65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15. Постійна комісія приступає до обговорення питання №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«Про розгляд заяви ТОВ «ГАРАНТ БУД ТРЕЙД»».</w:t>
      </w:r>
    </w:p>
    <w:p w14:paraId="2C18D0BC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Слово для доповіді надається головному спеціалісту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Солотинському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4F0C7BC3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Доповідає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Солотинський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О.І.</w:t>
      </w:r>
    </w:p>
    <w:p w14:paraId="2CF4D2EA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Головою постійної комісії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Добровим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Я.М. винесено на голосування рекомендацію:</w:t>
      </w:r>
    </w:p>
    <w:p w14:paraId="474C2423" w14:textId="51E88524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погодити та винести на розгляд пленарного засідання сесії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Авангардівської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селищної ради 20.03.2025 р. проект рішення «Про розгляд заяви ТОВ «ГАРАНТ БУД ТРЕЙД»».</w:t>
      </w:r>
    </w:p>
    <w:p w14:paraId="4F133758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F3F02A3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Голосували: </w:t>
      </w:r>
    </w:p>
    <w:p w14:paraId="1F54EEA0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«за» -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Ярослав Миколайович,</w:t>
      </w:r>
    </w:p>
    <w:p w14:paraId="18532793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Мокан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Сергій Євгенович, </w:t>
      </w:r>
    </w:p>
    <w:p w14:paraId="4921F5C3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Пірожок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Юрій Олександрович. </w:t>
      </w:r>
    </w:p>
    <w:p w14:paraId="36DE1EFE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257D85C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«проти» - 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0 голосів,</w:t>
      </w:r>
    </w:p>
    <w:p w14:paraId="7F13EBFA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«утримався» - 0 голосів.</w:t>
      </w:r>
    </w:p>
    <w:p w14:paraId="3A50DC9F" w14:textId="77777777" w:rsidR="00284894" w:rsidRP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9F7129C" w14:textId="009F8D61" w:rsidR="00284894" w:rsidRDefault="00284894" w:rsidP="00284894">
      <w:pPr>
        <w:spacing w:after="20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Розглянувши питання №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денного постійна комісія дійшла висновку – рекомендувати </w:t>
      </w:r>
      <w:proofErr w:type="spellStart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>Авангардівській</w:t>
      </w:r>
      <w:proofErr w:type="spellEnd"/>
      <w:r w:rsidRPr="002848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селищній раді на пленарному засіданні 20.03.2025 р. прийняти рішення відповідно до розглянутого проекту -   «Про розгляд заяви ТОВ «ГАРАНТ БУД ТРЕЙД»».</w:t>
      </w:r>
    </w:p>
    <w:p w14:paraId="0C9EA34D" w14:textId="77777777" w:rsidR="00566DA3" w:rsidRPr="00167F81" w:rsidRDefault="00566DA3" w:rsidP="00284894">
      <w:pPr>
        <w:spacing w:after="20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31D086A" w14:textId="49D2F821" w:rsidR="00C20C98" w:rsidRPr="004D4A88" w:rsidRDefault="00B63C32" w:rsidP="00824BD4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284894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C20C98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121159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Голова постійної комісії </w:t>
      </w:r>
      <w:proofErr w:type="spellStart"/>
      <w:r w:rsidR="00824BD4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Добров</w:t>
      </w:r>
      <w:proofErr w:type="spellEnd"/>
      <w:r w:rsidR="00824BD4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Я.М</w:t>
      </w:r>
      <w:r w:rsidR="00121159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 доповів про розгляд постійною комісією питань порядку денного засідання комісії.</w:t>
      </w:r>
    </w:p>
    <w:p w14:paraId="4BD89DAE" w14:textId="77777777" w:rsidR="00121159" w:rsidRPr="004D4A88" w:rsidRDefault="00121159" w:rsidP="00824BD4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Запропонував завершити засідання постійної комісії.</w:t>
      </w:r>
    </w:p>
    <w:p w14:paraId="5025E783" w14:textId="77777777" w:rsidR="00121159" w:rsidRPr="004D4A88" w:rsidRDefault="00121159" w:rsidP="00824BD4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Заперечень та інших пропозицій від членів постійної комісії не надійшло</w:t>
      </w:r>
      <w:r w:rsidR="006A2E58"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92F7B7C" w14:textId="77777777" w:rsidR="006A2E58" w:rsidRPr="00824BD4" w:rsidRDefault="006A2E58" w:rsidP="00824BD4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4A88">
        <w:rPr>
          <w:rFonts w:ascii="Times New Roman" w:hAnsi="Times New Roman" w:cs="Times New Roman"/>
          <w:color w:val="000000" w:themeColor="text1"/>
          <w:sz w:val="28"/>
          <w:szCs w:val="28"/>
        </w:rPr>
        <w:t>Засідання постійної комісії завершене.</w:t>
      </w:r>
    </w:p>
    <w:p w14:paraId="0DA1174C" w14:textId="77777777" w:rsidR="006A2E58" w:rsidRDefault="006A2E58" w:rsidP="00824BD4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995EBDB" w14:textId="77777777" w:rsidR="004D4A88" w:rsidRPr="00824BD4" w:rsidRDefault="004D4A88" w:rsidP="00824BD4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8076A84" w14:textId="77777777" w:rsidR="003976F4" w:rsidRPr="00824BD4" w:rsidRDefault="006A2E58" w:rsidP="00435F0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24BD4">
        <w:rPr>
          <w:rFonts w:ascii="Times New Roman" w:hAnsi="Times New Roman" w:cs="Times New Roman"/>
          <w:color w:val="000000" w:themeColor="text1"/>
          <w:sz w:val="28"/>
          <w:szCs w:val="28"/>
        </w:rPr>
        <w:t>Голова постійної комісії</w:t>
      </w:r>
      <w:r w:rsidRPr="00824BD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824BD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824BD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824BD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824BD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24BD4" w:rsidRPr="00824BD4">
        <w:rPr>
          <w:rFonts w:ascii="Times New Roman" w:hAnsi="Times New Roman" w:cs="Times New Roman"/>
          <w:color w:val="000000" w:themeColor="text1"/>
          <w:sz w:val="28"/>
          <w:szCs w:val="28"/>
        </w:rPr>
        <w:t>Ярослав ДОБРОВ</w:t>
      </w:r>
    </w:p>
    <w:sectPr w:rsidR="003976F4" w:rsidRPr="00824BD4">
      <w:footerReference w:type="default" r:id="rId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088ABD" w14:textId="77777777" w:rsidR="0091010B" w:rsidRDefault="0091010B" w:rsidP="00F1215C">
      <w:pPr>
        <w:spacing w:after="0" w:line="240" w:lineRule="auto"/>
      </w:pPr>
      <w:r>
        <w:separator/>
      </w:r>
    </w:p>
  </w:endnote>
  <w:endnote w:type="continuationSeparator" w:id="0">
    <w:p w14:paraId="6BEBA4EA" w14:textId="77777777" w:rsidR="0091010B" w:rsidRDefault="0091010B" w:rsidP="00F12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42755163"/>
      <w:docPartObj>
        <w:docPartGallery w:val="Page Numbers (Bottom of Page)"/>
        <w:docPartUnique/>
      </w:docPartObj>
    </w:sdtPr>
    <w:sdtContent>
      <w:p w14:paraId="4126C00A" w14:textId="77777777" w:rsidR="00F1215C" w:rsidRDefault="00F1215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6A209F7" w14:textId="77777777" w:rsidR="00F1215C" w:rsidRDefault="00F1215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2F9ED8" w14:textId="77777777" w:rsidR="0091010B" w:rsidRDefault="0091010B" w:rsidP="00F1215C">
      <w:pPr>
        <w:spacing w:after="0" w:line="240" w:lineRule="auto"/>
      </w:pPr>
      <w:r>
        <w:separator/>
      </w:r>
    </w:p>
  </w:footnote>
  <w:footnote w:type="continuationSeparator" w:id="0">
    <w:p w14:paraId="58FE6164" w14:textId="77777777" w:rsidR="0091010B" w:rsidRDefault="0091010B" w:rsidP="00F121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0C4951"/>
    <w:multiLevelType w:val="hybridMultilevel"/>
    <w:tmpl w:val="E592A9C2"/>
    <w:lvl w:ilvl="0" w:tplc="0409000F">
      <w:start w:val="1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07" w:hanging="360"/>
      </w:pPr>
    </w:lvl>
    <w:lvl w:ilvl="2" w:tplc="0409001B" w:tentative="1">
      <w:start w:val="1"/>
      <w:numFmt w:val="lowerRoman"/>
      <w:lvlText w:val="%3."/>
      <w:lvlJc w:val="right"/>
      <w:pPr>
        <w:ind w:left="3927" w:hanging="180"/>
      </w:pPr>
    </w:lvl>
    <w:lvl w:ilvl="3" w:tplc="0409000F" w:tentative="1">
      <w:start w:val="1"/>
      <w:numFmt w:val="decimal"/>
      <w:lvlText w:val="%4."/>
      <w:lvlJc w:val="left"/>
      <w:pPr>
        <w:ind w:left="4647" w:hanging="360"/>
      </w:pPr>
    </w:lvl>
    <w:lvl w:ilvl="4" w:tplc="04090019" w:tentative="1">
      <w:start w:val="1"/>
      <w:numFmt w:val="lowerLetter"/>
      <w:lvlText w:val="%5."/>
      <w:lvlJc w:val="left"/>
      <w:pPr>
        <w:ind w:left="5367" w:hanging="360"/>
      </w:pPr>
    </w:lvl>
    <w:lvl w:ilvl="5" w:tplc="0409001B" w:tentative="1">
      <w:start w:val="1"/>
      <w:numFmt w:val="lowerRoman"/>
      <w:lvlText w:val="%6."/>
      <w:lvlJc w:val="right"/>
      <w:pPr>
        <w:ind w:left="6087" w:hanging="180"/>
      </w:pPr>
    </w:lvl>
    <w:lvl w:ilvl="6" w:tplc="0409000F" w:tentative="1">
      <w:start w:val="1"/>
      <w:numFmt w:val="decimal"/>
      <w:lvlText w:val="%7."/>
      <w:lvlJc w:val="left"/>
      <w:pPr>
        <w:ind w:left="6807" w:hanging="360"/>
      </w:pPr>
    </w:lvl>
    <w:lvl w:ilvl="7" w:tplc="04090019" w:tentative="1">
      <w:start w:val="1"/>
      <w:numFmt w:val="lowerLetter"/>
      <w:lvlText w:val="%8."/>
      <w:lvlJc w:val="left"/>
      <w:pPr>
        <w:ind w:left="7527" w:hanging="360"/>
      </w:pPr>
    </w:lvl>
    <w:lvl w:ilvl="8" w:tplc="0409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1" w15:restartNumberingAfterBreak="0">
    <w:nsid w:val="0D3A168C"/>
    <w:multiLevelType w:val="hybridMultilevel"/>
    <w:tmpl w:val="5BF8BDC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E173D4"/>
    <w:multiLevelType w:val="multilevel"/>
    <w:tmpl w:val="DCD2E44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727D7AD2"/>
    <w:multiLevelType w:val="hybridMultilevel"/>
    <w:tmpl w:val="8D767258"/>
    <w:lvl w:ilvl="0" w:tplc="9EDA865A">
      <w:start w:val="2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8545127">
    <w:abstractNumId w:val="3"/>
  </w:num>
  <w:num w:numId="2" w16cid:durableId="460196197">
    <w:abstractNumId w:val="2"/>
  </w:num>
  <w:num w:numId="3" w16cid:durableId="1528450030">
    <w:abstractNumId w:val="0"/>
  </w:num>
  <w:num w:numId="4" w16cid:durableId="9257733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512"/>
    <w:rsid w:val="000769BF"/>
    <w:rsid w:val="00084628"/>
    <w:rsid w:val="000A4AB2"/>
    <w:rsid w:val="00113292"/>
    <w:rsid w:val="00121159"/>
    <w:rsid w:val="00152606"/>
    <w:rsid w:val="00157825"/>
    <w:rsid w:val="00165380"/>
    <w:rsid w:val="001679CE"/>
    <w:rsid w:val="00167F81"/>
    <w:rsid w:val="00186DE6"/>
    <w:rsid w:val="00192D5D"/>
    <w:rsid w:val="001C34F2"/>
    <w:rsid w:val="00274586"/>
    <w:rsid w:val="00283D64"/>
    <w:rsid w:val="00284894"/>
    <w:rsid w:val="002A3052"/>
    <w:rsid w:val="002D61AF"/>
    <w:rsid w:val="002E0F61"/>
    <w:rsid w:val="002E5FF0"/>
    <w:rsid w:val="002F33E2"/>
    <w:rsid w:val="00323003"/>
    <w:rsid w:val="0035631E"/>
    <w:rsid w:val="00382F69"/>
    <w:rsid w:val="0039681F"/>
    <w:rsid w:val="003976F4"/>
    <w:rsid w:val="003978FC"/>
    <w:rsid w:val="00414238"/>
    <w:rsid w:val="00431F86"/>
    <w:rsid w:val="00435F02"/>
    <w:rsid w:val="00490659"/>
    <w:rsid w:val="004A75E4"/>
    <w:rsid w:val="004B17A4"/>
    <w:rsid w:val="004B3396"/>
    <w:rsid w:val="004D4A88"/>
    <w:rsid w:val="004D5AF0"/>
    <w:rsid w:val="004F513B"/>
    <w:rsid w:val="005518B6"/>
    <w:rsid w:val="00566DA3"/>
    <w:rsid w:val="00581491"/>
    <w:rsid w:val="005A363D"/>
    <w:rsid w:val="00603DFD"/>
    <w:rsid w:val="00604946"/>
    <w:rsid w:val="00614B4B"/>
    <w:rsid w:val="006858DE"/>
    <w:rsid w:val="00695945"/>
    <w:rsid w:val="006A2E58"/>
    <w:rsid w:val="006D546D"/>
    <w:rsid w:val="00721415"/>
    <w:rsid w:val="00786F5A"/>
    <w:rsid w:val="007C2237"/>
    <w:rsid w:val="007C7BDC"/>
    <w:rsid w:val="00822B13"/>
    <w:rsid w:val="00824BD4"/>
    <w:rsid w:val="00837C3C"/>
    <w:rsid w:val="00851676"/>
    <w:rsid w:val="00862828"/>
    <w:rsid w:val="00877CAF"/>
    <w:rsid w:val="00893B78"/>
    <w:rsid w:val="008C4EAD"/>
    <w:rsid w:val="0091010B"/>
    <w:rsid w:val="009B3BFB"/>
    <w:rsid w:val="009E34CB"/>
    <w:rsid w:val="00A070AB"/>
    <w:rsid w:val="00A827F7"/>
    <w:rsid w:val="00AA7BCC"/>
    <w:rsid w:val="00AB441B"/>
    <w:rsid w:val="00AC465E"/>
    <w:rsid w:val="00B26872"/>
    <w:rsid w:val="00B51D55"/>
    <w:rsid w:val="00B63C32"/>
    <w:rsid w:val="00B715C5"/>
    <w:rsid w:val="00BE10CF"/>
    <w:rsid w:val="00C20C98"/>
    <w:rsid w:val="00C24A5C"/>
    <w:rsid w:val="00C95DDD"/>
    <w:rsid w:val="00CA5C28"/>
    <w:rsid w:val="00D03046"/>
    <w:rsid w:val="00D168F7"/>
    <w:rsid w:val="00D2241C"/>
    <w:rsid w:val="00D3215B"/>
    <w:rsid w:val="00D55A7C"/>
    <w:rsid w:val="00D61AF7"/>
    <w:rsid w:val="00D64C98"/>
    <w:rsid w:val="00E21981"/>
    <w:rsid w:val="00E24E82"/>
    <w:rsid w:val="00E44B31"/>
    <w:rsid w:val="00E476AD"/>
    <w:rsid w:val="00E52819"/>
    <w:rsid w:val="00E755F3"/>
    <w:rsid w:val="00E813C8"/>
    <w:rsid w:val="00F10512"/>
    <w:rsid w:val="00F1215C"/>
    <w:rsid w:val="00F52C2A"/>
    <w:rsid w:val="00FA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CA42D"/>
  <w15:chartTrackingRefBased/>
  <w15:docId w15:val="{548034E1-E964-421F-B470-2880A1774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0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34F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21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F1215C"/>
  </w:style>
  <w:style w:type="paragraph" w:styleId="a6">
    <w:name w:val="footer"/>
    <w:basedOn w:val="a"/>
    <w:link w:val="a7"/>
    <w:uiPriority w:val="99"/>
    <w:unhideWhenUsed/>
    <w:rsid w:val="00F121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F121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10130</Words>
  <Characters>5775</Characters>
  <Application>Microsoft Office Word</Application>
  <DocSecurity>0</DocSecurity>
  <Lines>48</Lines>
  <Paragraphs>31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 Батраков</dc:creator>
  <cp:keywords/>
  <dc:description/>
  <cp:lastModifiedBy>user</cp:lastModifiedBy>
  <cp:revision>2</cp:revision>
  <dcterms:created xsi:type="dcterms:W3CDTF">2025-03-05T12:39:00Z</dcterms:created>
  <dcterms:modified xsi:type="dcterms:W3CDTF">2025-03-05T12:39:00Z</dcterms:modified>
</cp:coreProperties>
</file>