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3417" w:rsidRDefault="00B33417" w:rsidP="00616B94">
      <w:pPr>
        <w:spacing w:after="0" w:line="240" w:lineRule="auto"/>
        <w:rPr>
          <w:rFonts w:ascii="Times New Roman" w:eastAsia="Times New Roman" w:hAnsi="Times New Roman" w:cs="Times New Roman"/>
          <w:b/>
          <w:color w:val="492B95"/>
          <w:sz w:val="24"/>
          <w:szCs w:val="20"/>
          <w:lang w:val="uk-UA" w:eastAsia="ru-RU"/>
        </w:rPr>
      </w:pPr>
    </w:p>
    <w:p w:rsidR="000841E0" w:rsidRDefault="000841E0" w:rsidP="00616B94">
      <w:pPr>
        <w:spacing w:after="0" w:line="240" w:lineRule="auto"/>
        <w:rPr>
          <w:rFonts w:ascii="Times New Roman" w:eastAsia="Times New Roman" w:hAnsi="Times New Roman" w:cs="Times New Roman"/>
          <w:b/>
          <w:color w:val="492B95"/>
          <w:sz w:val="24"/>
          <w:szCs w:val="20"/>
          <w:lang w:val="uk-UA" w:eastAsia="ru-RU"/>
        </w:rPr>
      </w:pPr>
    </w:p>
    <w:p w:rsidR="000841E0" w:rsidRDefault="000841E0" w:rsidP="00616B94">
      <w:pPr>
        <w:spacing w:after="0" w:line="240" w:lineRule="auto"/>
        <w:rPr>
          <w:rFonts w:ascii="Times New Roman" w:eastAsia="Times New Roman" w:hAnsi="Times New Roman" w:cs="Times New Roman"/>
          <w:b/>
          <w:color w:val="492B95"/>
          <w:sz w:val="24"/>
          <w:szCs w:val="20"/>
          <w:lang w:val="uk-UA" w:eastAsia="ru-RU"/>
        </w:rPr>
      </w:pPr>
    </w:p>
    <w:p w:rsidR="000841E0" w:rsidRDefault="000841E0" w:rsidP="00616B94">
      <w:pPr>
        <w:spacing w:after="0" w:line="240" w:lineRule="auto"/>
        <w:rPr>
          <w:rFonts w:ascii="Times New Roman" w:eastAsia="Times New Roman" w:hAnsi="Times New Roman" w:cs="Times New Roman"/>
          <w:b/>
          <w:color w:val="492B95"/>
          <w:sz w:val="24"/>
          <w:szCs w:val="20"/>
          <w:lang w:val="uk-UA" w:eastAsia="ru-RU"/>
        </w:rPr>
      </w:pPr>
    </w:p>
    <w:p w:rsidR="000841E0" w:rsidRDefault="000841E0" w:rsidP="00616B94">
      <w:pPr>
        <w:spacing w:after="0" w:line="240" w:lineRule="auto"/>
        <w:rPr>
          <w:rFonts w:ascii="Times New Roman" w:eastAsia="Times New Roman" w:hAnsi="Times New Roman" w:cs="Times New Roman"/>
          <w:b/>
          <w:color w:val="492B95"/>
          <w:sz w:val="24"/>
          <w:szCs w:val="20"/>
          <w:lang w:val="uk-UA" w:eastAsia="ru-RU"/>
        </w:rPr>
      </w:pPr>
    </w:p>
    <w:p w:rsidR="000841E0" w:rsidRDefault="000841E0" w:rsidP="00616B94">
      <w:pPr>
        <w:spacing w:after="0" w:line="240" w:lineRule="auto"/>
        <w:rPr>
          <w:rFonts w:ascii="Times New Roman" w:eastAsia="Times New Roman" w:hAnsi="Times New Roman" w:cs="Times New Roman"/>
          <w:b/>
          <w:color w:val="492B95"/>
          <w:sz w:val="24"/>
          <w:szCs w:val="20"/>
          <w:lang w:val="uk-UA" w:eastAsia="ru-RU"/>
        </w:rPr>
      </w:pPr>
    </w:p>
    <w:p w:rsidR="000841E0" w:rsidRDefault="000841E0" w:rsidP="00616B94">
      <w:pPr>
        <w:spacing w:after="0" w:line="240" w:lineRule="auto"/>
        <w:rPr>
          <w:rFonts w:ascii="Times New Roman" w:eastAsia="Times New Roman" w:hAnsi="Times New Roman" w:cs="Times New Roman"/>
          <w:b/>
          <w:color w:val="492B95"/>
          <w:sz w:val="24"/>
          <w:szCs w:val="20"/>
          <w:lang w:val="uk-UA" w:eastAsia="ru-RU"/>
        </w:rPr>
      </w:pPr>
    </w:p>
    <w:p w:rsidR="000841E0" w:rsidRDefault="000841E0" w:rsidP="00616B94">
      <w:pPr>
        <w:spacing w:after="0" w:line="240" w:lineRule="auto"/>
        <w:rPr>
          <w:rFonts w:ascii="Times New Roman" w:eastAsia="Times New Roman" w:hAnsi="Times New Roman" w:cs="Times New Roman"/>
          <w:b/>
          <w:color w:val="492B95"/>
          <w:sz w:val="24"/>
          <w:szCs w:val="20"/>
          <w:lang w:val="uk-UA" w:eastAsia="ru-RU"/>
        </w:rPr>
      </w:pPr>
    </w:p>
    <w:p w:rsidR="000841E0" w:rsidRDefault="000841E0" w:rsidP="00616B94">
      <w:pPr>
        <w:spacing w:after="0" w:line="240" w:lineRule="auto"/>
        <w:rPr>
          <w:rFonts w:ascii="Times New Roman" w:eastAsia="Times New Roman" w:hAnsi="Times New Roman" w:cs="Times New Roman"/>
          <w:b/>
          <w:color w:val="492B95"/>
          <w:sz w:val="24"/>
          <w:szCs w:val="20"/>
          <w:lang w:val="uk-UA" w:eastAsia="ru-RU"/>
        </w:rPr>
      </w:pPr>
    </w:p>
    <w:p w:rsidR="000841E0" w:rsidRDefault="000841E0" w:rsidP="00616B94">
      <w:pPr>
        <w:spacing w:after="0" w:line="240" w:lineRule="auto"/>
        <w:rPr>
          <w:rFonts w:ascii="Times New Roman" w:eastAsia="Times New Roman" w:hAnsi="Times New Roman" w:cs="Times New Roman"/>
          <w:b/>
          <w:color w:val="492B95"/>
          <w:sz w:val="24"/>
          <w:szCs w:val="20"/>
          <w:lang w:val="uk-UA" w:eastAsia="ru-RU"/>
        </w:rPr>
      </w:pPr>
    </w:p>
    <w:p w:rsidR="000841E0" w:rsidRDefault="000841E0" w:rsidP="00616B94">
      <w:pPr>
        <w:spacing w:after="0" w:line="240" w:lineRule="auto"/>
        <w:rPr>
          <w:rFonts w:ascii="Times New Roman" w:eastAsia="Times New Roman" w:hAnsi="Times New Roman" w:cs="Times New Roman"/>
          <w:b/>
          <w:color w:val="492B95"/>
          <w:sz w:val="24"/>
          <w:szCs w:val="20"/>
          <w:lang w:val="uk-UA" w:eastAsia="ru-RU"/>
        </w:rPr>
      </w:pPr>
    </w:p>
    <w:p w:rsidR="000841E0" w:rsidRDefault="000841E0" w:rsidP="00616B94">
      <w:pPr>
        <w:spacing w:after="0" w:line="240" w:lineRule="auto"/>
        <w:rPr>
          <w:rFonts w:ascii="Times New Roman" w:eastAsia="Times New Roman" w:hAnsi="Times New Roman" w:cs="Times New Roman"/>
          <w:b/>
          <w:color w:val="492B95"/>
          <w:sz w:val="24"/>
          <w:szCs w:val="20"/>
          <w:lang w:val="uk-UA" w:eastAsia="ru-RU"/>
        </w:rPr>
      </w:pPr>
    </w:p>
    <w:p w:rsidR="000841E0" w:rsidRPr="0007645C" w:rsidRDefault="000841E0" w:rsidP="00616B94">
      <w:pPr>
        <w:spacing w:after="0" w:line="240" w:lineRule="auto"/>
        <w:rPr>
          <w:rFonts w:ascii="Times New Roman" w:eastAsia="Times New Roman" w:hAnsi="Times New Roman" w:cs="Times New Roman"/>
          <w:b/>
          <w:noProof/>
          <w:sz w:val="12"/>
          <w:szCs w:val="12"/>
          <w:lang w:val="uk-UA" w:eastAsia="ru-RU"/>
        </w:rPr>
      </w:pPr>
    </w:p>
    <w:p w:rsidR="00B33417" w:rsidRPr="00893E04" w:rsidRDefault="00B33417" w:rsidP="00893E04">
      <w:pPr>
        <w:spacing w:after="0" w:line="240" w:lineRule="auto"/>
        <w:ind w:firstLine="540"/>
        <w:jc w:val="center"/>
        <w:rPr>
          <w:rFonts w:ascii="Times New Roman" w:eastAsia="Times New Roman" w:hAnsi="Times New Roman" w:cs="Times New Roman"/>
          <w:noProof/>
          <w:sz w:val="28"/>
          <w:szCs w:val="28"/>
          <w:lang w:val="uk-UA" w:eastAsia="ru-RU"/>
        </w:rPr>
      </w:pPr>
    </w:p>
    <w:tbl>
      <w:tblPr>
        <w:tblW w:w="0" w:type="auto"/>
        <w:tblLook w:val="01E0" w:firstRow="1" w:lastRow="1" w:firstColumn="1" w:lastColumn="1" w:noHBand="0" w:noVBand="0"/>
      </w:tblPr>
      <w:tblGrid>
        <w:gridCol w:w="5152"/>
      </w:tblGrid>
      <w:tr w:rsidR="00893E04" w:rsidRPr="00456AEB" w:rsidTr="00D25A3A">
        <w:trPr>
          <w:trHeight w:val="1175"/>
        </w:trPr>
        <w:tc>
          <w:tcPr>
            <w:tcW w:w="5152" w:type="dxa"/>
          </w:tcPr>
          <w:p w:rsidR="00893E04" w:rsidRPr="00742ED6" w:rsidRDefault="00A97F12" w:rsidP="0032796D">
            <w:pPr>
              <w:spacing w:line="240" w:lineRule="auto"/>
              <w:jc w:val="both"/>
              <w:rPr>
                <w:rFonts w:ascii="Times New Roman" w:eastAsia="Times New Roman" w:hAnsi="Times New Roman" w:cs="Times New Roman"/>
                <w:noProof/>
                <w:sz w:val="28"/>
                <w:szCs w:val="28"/>
                <w:lang w:val="uk-UA" w:eastAsia="ru-RU"/>
              </w:rPr>
            </w:pPr>
            <w:r w:rsidRPr="00A97F12">
              <w:rPr>
                <w:rFonts w:ascii="Times New Roman" w:eastAsia="Times New Roman" w:hAnsi="Times New Roman" w:cs="Times New Roman"/>
                <w:sz w:val="28"/>
                <w:szCs w:val="28"/>
                <w:lang w:val="uk-UA" w:eastAsia="ru-RU"/>
              </w:rPr>
              <w:t xml:space="preserve">Про розгляд заяви гр. </w:t>
            </w:r>
            <w:r w:rsidR="0032796D">
              <w:rPr>
                <w:rFonts w:ascii="Times New Roman" w:eastAsia="Times New Roman" w:hAnsi="Times New Roman" w:cs="Times New Roman"/>
                <w:sz w:val="28"/>
                <w:szCs w:val="28"/>
                <w:lang w:val="uk-UA" w:eastAsia="ru-RU"/>
              </w:rPr>
              <w:t>Гречановського О.В.</w:t>
            </w:r>
            <w:r w:rsidRPr="00A97F12">
              <w:rPr>
                <w:rFonts w:ascii="Times New Roman" w:eastAsia="Times New Roman" w:hAnsi="Times New Roman" w:cs="Times New Roman"/>
                <w:sz w:val="28"/>
                <w:szCs w:val="28"/>
                <w:lang w:val="uk-UA" w:eastAsia="ru-RU"/>
              </w:rPr>
              <w:t xml:space="preserve"> щодо надання дозволу на розроблення проекту землеустрою</w:t>
            </w:r>
          </w:p>
        </w:tc>
      </w:tr>
    </w:tbl>
    <w:p w:rsidR="00893E04" w:rsidRPr="0007645C" w:rsidRDefault="00893E04" w:rsidP="00893E04">
      <w:pPr>
        <w:spacing w:after="0" w:line="240" w:lineRule="auto"/>
        <w:ind w:firstLine="540"/>
        <w:jc w:val="both"/>
        <w:rPr>
          <w:rFonts w:ascii="Times New Roman" w:eastAsia="Times New Roman" w:hAnsi="Times New Roman" w:cs="Times New Roman"/>
          <w:noProof/>
          <w:sz w:val="12"/>
          <w:szCs w:val="12"/>
          <w:lang w:val="uk-UA" w:eastAsia="ru-RU"/>
        </w:rPr>
      </w:pPr>
    </w:p>
    <w:p w:rsidR="00A41A6D" w:rsidRPr="0007645C" w:rsidRDefault="00A41A6D" w:rsidP="00A41A6D">
      <w:pPr>
        <w:spacing w:after="0" w:line="240" w:lineRule="auto"/>
        <w:ind w:firstLine="567"/>
        <w:jc w:val="both"/>
        <w:rPr>
          <w:rFonts w:ascii="Times New Roman" w:eastAsia="Calibri" w:hAnsi="Times New Roman" w:cs="Times New Roman"/>
          <w:noProof/>
          <w:color w:val="000000"/>
          <w:sz w:val="27"/>
          <w:szCs w:val="27"/>
          <w:lang w:val="uk-UA"/>
        </w:rPr>
      </w:pPr>
      <w:r w:rsidRPr="0007645C">
        <w:rPr>
          <w:rFonts w:ascii="Times New Roman" w:eastAsia="Calibri" w:hAnsi="Times New Roman" w:cs="Times New Roman"/>
          <w:noProof/>
          <w:color w:val="000000"/>
          <w:sz w:val="27"/>
          <w:szCs w:val="27"/>
          <w:lang w:val="uk-UA"/>
        </w:rPr>
        <w:t xml:space="preserve">Розглянувши заяву </w:t>
      </w:r>
      <w:r w:rsidR="00F64CC6" w:rsidRPr="0007645C">
        <w:rPr>
          <w:rFonts w:ascii="Times New Roman" w:eastAsia="Calibri" w:hAnsi="Times New Roman" w:cs="Times New Roman"/>
          <w:noProof/>
          <w:color w:val="000000"/>
          <w:sz w:val="27"/>
          <w:szCs w:val="27"/>
          <w:lang w:val="uk-UA"/>
        </w:rPr>
        <w:t>гр</w:t>
      </w:r>
      <w:r w:rsidR="002C4A9E" w:rsidRPr="0007645C">
        <w:rPr>
          <w:rFonts w:ascii="Times New Roman" w:eastAsia="Calibri" w:hAnsi="Times New Roman" w:cs="Times New Roman"/>
          <w:noProof/>
          <w:color w:val="000000"/>
          <w:sz w:val="27"/>
          <w:szCs w:val="27"/>
          <w:lang w:val="uk-UA"/>
        </w:rPr>
        <w:t>.</w:t>
      </w:r>
      <w:r w:rsidR="00F64CC6" w:rsidRPr="0007645C">
        <w:rPr>
          <w:rFonts w:ascii="Times New Roman" w:eastAsia="Calibri" w:hAnsi="Times New Roman" w:cs="Times New Roman"/>
          <w:noProof/>
          <w:color w:val="000000"/>
          <w:sz w:val="27"/>
          <w:szCs w:val="27"/>
          <w:lang w:val="uk-UA"/>
        </w:rPr>
        <w:t xml:space="preserve"> </w:t>
      </w:r>
      <w:r w:rsidR="0032796D">
        <w:rPr>
          <w:rFonts w:ascii="Times New Roman" w:eastAsia="Calibri" w:hAnsi="Times New Roman" w:cs="Times New Roman"/>
          <w:noProof/>
          <w:color w:val="000000"/>
          <w:sz w:val="27"/>
          <w:szCs w:val="27"/>
          <w:lang w:val="uk-UA"/>
        </w:rPr>
        <w:t>Гречановського Олексія Валерійовича</w:t>
      </w:r>
      <w:r w:rsidRPr="0007645C">
        <w:rPr>
          <w:rFonts w:ascii="Times New Roman" w:eastAsia="Calibri" w:hAnsi="Times New Roman" w:cs="Times New Roman"/>
          <w:noProof/>
          <w:color w:val="000000"/>
          <w:sz w:val="27"/>
          <w:szCs w:val="27"/>
          <w:lang w:val="uk-UA"/>
        </w:rPr>
        <w:t xml:space="preserve"> про</w:t>
      </w:r>
      <w:r w:rsidR="00DC3161">
        <w:rPr>
          <w:rFonts w:ascii="Times New Roman" w:eastAsia="Calibri" w:hAnsi="Times New Roman" w:cs="Times New Roman"/>
          <w:noProof/>
          <w:color w:val="000000"/>
          <w:sz w:val="27"/>
          <w:szCs w:val="27"/>
          <w:lang w:val="uk-UA"/>
        </w:rPr>
        <w:t xml:space="preserve"> </w:t>
      </w:r>
      <w:r w:rsidR="0032796D">
        <w:rPr>
          <w:rFonts w:ascii="Times New Roman" w:eastAsia="Calibri" w:hAnsi="Times New Roman" w:cs="Times New Roman"/>
          <w:noProof/>
          <w:color w:val="000000"/>
          <w:sz w:val="27"/>
          <w:szCs w:val="27"/>
          <w:lang w:val="uk-UA"/>
        </w:rPr>
        <w:t>надання дозволу на розроблення проекту землеустрою щодо відведення земельної ділянки безоплатно у власність для будівництва та обслуговування житлового будинку, господарських будівель та споруд орієнтовною площею 0,08 га за рахунок земель на території с. Прилиманське Авангардівської селищної ради Одеського району Одеської області, яка межує з ділянкою кадастровий номер 5123753500:02:002:1876</w:t>
      </w:r>
      <w:r w:rsidR="00DC3161">
        <w:rPr>
          <w:rFonts w:ascii="Times New Roman" w:eastAsia="Calibri" w:hAnsi="Times New Roman" w:cs="Times New Roman"/>
          <w:noProof/>
          <w:color w:val="000000"/>
          <w:sz w:val="27"/>
          <w:szCs w:val="27"/>
          <w:lang w:val="uk-UA"/>
        </w:rPr>
        <w:t>,</w:t>
      </w:r>
      <w:r w:rsidR="001335FB" w:rsidRPr="0007645C">
        <w:rPr>
          <w:rFonts w:ascii="Times New Roman" w:eastAsia="Calibri" w:hAnsi="Times New Roman" w:cs="Times New Roman"/>
          <w:noProof/>
          <w:color w:val="000000"/>
          <w:sz w:val="27"/>
          <w:szCs w:val="27"/>
          <w:lang w:val="uk-UA"/>
        </w:rPr>
        <w:t xml:space="preserve"> </w:t>
      </w:r>
      <w:r w:rsidRPr="0007645C">
        <w:rPr>
          <w:rFonts w:ascii="Times New Roman" w:eastAsia="Calibri" w:hAnsi="Times New Roman" w:cs="Times New Roman"/>
          <w:noProof/>
          <w:color w:val="000000"/>
          <w:sz w:val="27"/>
          <w:szCs w:val="27"/>
          <w:lang w:val="uk-UA"/>
        </w:rPr>
        <w:t xml:space="preserve">керуючись ст. ст. 12, 78, 80, 83, 116, 118, 122  Земельного кодексу України, ст. ст. 6, 10, 25, 26, 59 Закону України «Про місцеве самоврядування в Україні», </w:t>
      </w:r>
      <w:r w:rsidR="00773675" w:rsidRPr="0007645C">
        <w:rPr>
          <w:rFonts w:ascii="Times New Roman" w:eastAsia="Calibri" w:hAnsi="Times New Roman" w:cs="Times New Roman"/>
          <w:noProof/>
          <w:color w:val="000000"/>
          <w:sz w:val="27"/>
          <w:szCs w:val="27"/>
          <w:lang w:val="uk-UA"/>
        </w:rPr>
        <w:t xml:space="preserve">враховуючи визначене гр. </w:t>
      </w:r>
      <w:r w:rsidR="0032796D" w:rsidRPr="0032796D">
        <w:rPr>
          <w:rFonts w:ascii="Times New Roman" w:eastAsia="Calibri" w:hAnsi="Times New Roman" w:cs="Times New Roman"/>
          <w:noProof/>
          <w:color w:val="000000"/>
          <w:sz w:val="27"/>
          <w:szCs w:val="27"/>
          <w:lang w:val="uk-UA"/>
        </w:rPr>
        <w:t>Гречановськ</w:t>
      </w:r>
      <w:r w:rsidR="0032796D">
        <w:rPr>
          <w:rFonts w:ascii="Times New Roman" w:eastAsia="Calibri" w:hAnsi="Times New Roman" w:cs="Times New Roman"/>
          <w:noProof/>
          <w:color w:val="000000"/>
          <w:sz w:val="27"/>
          <w:szCs w:val="27"/>
          <w:lang w:val="uk-UA"/>
        </w:rPr>
        <w:t>им</w:t>
      </w:r>
      <w:r w:rsidR="0032796D" w:rsidRPr="0032796D">
        <w:rPr>
          <w:rFonts w:ascii="Times New Roman" w:eastAsia="Calibri" w:hAnsi="Times New Roman" w:cs="Times New Roman"/>
          <w:noProof/>
          <w:color w:val="000000"/>
          <w:sz w:val="27"/>
          <w:szCs w:val="27"/>
          <w:lang w:val="uk-UA"/>
        </w:rPr>
        <w:t xml:space="preserve"> О.В.</w:t>
      </w:r>
      <w:r w:rsidR="00773675" w:rsidRPr="0007645C">
        <w:rPr>
          <w:rFonts w:ascii="Times New Roman" w:eastAsia="Calibri" w:hAnsi="Times New Roman" w:cs="Times New Roman"/>
          <w:noProof/>
          <w:color w:val="000000"/>
          <w:sz w:val="27"/>
          <w:szCs w:val="27"/>
          <w:lang w:val="uk-UA"/>
        </w:rPr>
        <w:t xml:space="preserve"> бажане місце розташування земельної ділянки, відповідно рекомендацій</w:t>
      </w:r>
      <w:r w:rsidRPr="0007645C">
        <w:rPr>
          <w:rFonts w:ascii="Times New Roman" w:eastAsia="Calibri" w:hAnsi="Times New Roman" w:cs="Times New Roman"/>
          <w:noProof/>
          <w:color w:val="000000"/>
          <w:sz w:val="27"/>
          <w:szCs w:val="27"/>
          <w:lang w:val="uk-UA"/>
        </w:rPr>
        <w:t xml:space="preserve"> </w:t>
      </w:r>
      <w:r w:rsidR="00255B21" w:rsidRPr="0007645C">
        <w:rPr>
          <w:rFonts w:ascii="Times New Roman" w:eastAsia="Calibri" w:hAnsi="Times New Roman" w:cs="Times New Roman"/>
          <w:noProof/>
          <w:color w:val="000000"/>
          <w:sz w:val="27"/>
          <w:szCs w:val="27"/>
          <w:lang w:val="uk-UA"/>
        </w:rPr>
        <w:t>п</w:t>
      </w:r>
      <w:r w:rsidRPr="0007645C">
        <w:rPr>
          <w:rFonts w:ascii="Times New Roman" w:eastAsia="Calibri" w:hAnsi="Times New Roman" w:cs="Times New Roman"/>
          <w:noProof/>
          <w:color w:val="000000"/>
          <w:sz w:val="27"/>
          <w:szCs w:val="27"/>
          <w:lang w:val="uk-UA"/>
        </w:rPr>
        <w:t xml:space="preserve">остійної </w:t>
      </w:r>
      <w:r w:rsidR="00255B21" w:rsidRPr="0007645C">
        <w:rPr>
          <w:rFonts w:ascii="Times New Roman" w:eastAsia="Calibri" w:hAnsi="Times New Roman" w:cs="Times New Roman"/>
          <w:noProof/>
          <w:color w:val="000000"/>
          <w:sz w:val="27"/>
          <w:szCs w:val="27"/>
          <w:lang w:val="uk-UA"/>
        </w:rPr>
        <w:t>комісії з питань земельних відносин, природокористування, охорони пам’яток, історичного середовища та екологічної політики</w:t>
      </w:r>
      <w:r w:rsidRPr="0007645C">
        <w:rPr>
          <w:rFonts w:ascii="Times New Roman" w:eastAsia="Calibri" w:hAnsi="Times New Roman" w:cs="Times New Roman"/>
          <w:noProof/>
          <w:color w:val="000000"/>
          <w:sz w:val="27"/>
          <w:szCs w:val="27"/>
          <w:lang w:val="uk-UA"/>
        </w:rPr>
        <w:t xml:space="preserve">, Авангардівська селищна рада </w:t>
      </w:r>
      <w:r w:rsidRPr="0007645C">
        <w:rPr>
          <w:rFonts w:ascii="Times New Roman" w:eastAsia="Calibri" w:hAnsi="Times New Roman" w:cs="Times New Roman"/>
          <w:b/>
          <w:noProof/>
          <w:color w:val="000000"/>
          <w:sz w:val="27"/>
          <w:szCs w:val="27"/>
          <w:lang w:val="uk-UA"/>
        </w:rPr>
        <w:t>вирішила</w:t>
      </w:r>
      <w:r w:rsidRPr="0007645C">
        <w:rPr>
          <w:rFonts w:ascii="Times New Roman" w:eastAsia="Calibri" w:hAnsi="Times New Roman" w:cs="Times New Roman"/>
          <w:noProof/>
          <w:color w:val="000000"/>
          <w:sz w:val="27"/>
          <w:szCs w:val="27"/>
          <w:lang w:val="uk-UA"/>
        </w:rPr>
        <w:t>:</w:t>
      </w:r>
    </w:p>
    <w:p w:rsidR="00597883" w:rsidRPr="0007645C" w:rsidRDefault="00597883" w:rsidP="00597883">
      <w:pPr>
        <w:spacing w:after="0" w:line="240" w:lineRule="auto"/>
        <w:ind w:firstLine="567"/>
        <w:jc w:val="both"/>
        <w:rPr>
          <w:rFonts w:ascii="Times New Roman" w:eastAsia="Times New Roman" w:hAnsi="Times New Roman" w:cs="Times New Roman"/>
          <w:color w:val="000000"/>
          <w:sz w:val="12"/>
          <w:szCs w:val="12"/>
          <w:lang w:val="uk-UA" w:eastAsia="uk-UA"/>
        </w:rPr>
      </w:pPr>
    </w:p>
    <w:p w:rsidR="00E47604" w:rsidRPr="0007645C" w:rsidRDefault="00597883" w:rsidP="00E47604">
      <w:pPr>
        <w:spacing w:after="0" w:line="240" w:lineRule="auto"/>
        <w:ind w:firstLine="567"/>
        <w:jc w:val="both"/>
        <w:rPr>
          <w:rFonts w:ascii="Times New Roman" w:eastAsia="Times New Roman" w:hAnsi="Times New Roman" w:cs="Times New Roman"/>
          <w:bCs/>
          <w:color w:val="000000"/>
          <w:sz w:val="27"/>
          <w:szCs w:val="27"/>
          <w:lang w:val="uk-UA" w:eastAsia="uk-UA"/>
        </w:rPr>
      </w:pPr>
      <w:r w:rsidRPr="0007645C">
        <w:rPr>
          <w:rFonts w:ascii="Times New Roman" w:eastAsia="Times New Roman" w:hAnsi="Times New Roman" w:cs="Times New Roman"/>
          <w:bCs/>
          <w:color w:val="000000"/>
          <w:sz w:val="27"/>
          <w:szCs w:val="27"/>
          <w:lang w:val="uk-UA" w:eastAsia="uk-UA"/>
        </w:rPr>
        <w:t xml:space="preserve">1. </w:t>
      </w:r>
      <w:r w:rsidR="00A41A6D" w:rsidRPr="0007645C">
        <w:rPr>
          <w:rFonts w:ascii="Times New Roman" w:eastAsia="Times New Roman" w:hAnsi="Times New Roman" w:cs="Times New Roman"/>
          <w:bCs/>
          <w:color w:val="000000"/>
          <w:sz w:val="27"/>
          <w:szCs w:val="27"/>
          <w:lang w:val="uk-UA" w:eastAsia="uk-UA"/>
        </w:rPr>
        <w:t xml:space="preserve">Відмовити </w:t>
      </w:r>
      <w:r w:rsidR="001335FB" w:rsidRPr="0007645C">
        <w:rPr>
          <w:rFonts w:ascii="Times New Roman" w:eastAsia="Times New Roman" w:hAnsi="Times New Roman" w:cs="Times New Roman"/>
          <w:bCs/>
          <w:color w:val="000000"/>
          <w:sz w:val="27"/>
          <w:szCs w:val="27"/>
          <w:lang w:val="uk-UA" w:eastAsia="uk-UA"/>
        </w:rPr>
        <w:t>гр</w:t>
      </w:r>
      <w:r w:rsidR="002C4A9E" w:rsidRPr="0007645C">
        <w:rPr>
          <w:rFonts w:ascii="Times New Roman" w:eastAsia="Times New Roman" w:hAnsi="Times New Roman" w:cs="Times New Roman"/>
          <w:bCs/>
          <w:color w:val="000000"/>
          <w:sz w:val="27"/>
          <w:szCs w:val="27"/>
          <w:lang w:val="uk-UA" w:eastAsia="uk-UA"/>
        </w:rPr>
        <w:t>.</w:t>
      </w:r>
      <w:r w:rsidR="00DC3161" w:rsidRPr="00DC3161">
        <w:rPr>
          <w:lang w:val="uk-UA"/>
        </w:rPr>
        <w:t xml:space="preserve"> </w:t>
      </w:r>
      <w:r w:rsidR="0032796D" w:rsidRPr="0032796D">
        <w:rPr>
          <w:rFonts w:ascii="Times New Roman" w:eastAsia="Times New Roman" w:hAnsi="Times New Roman" w:cs="Times New Roman"/>
          <w:bCs/>
          <w:color w:val="000000"/>
          <w:sz w:val="27"/>
          <w:szCs w:val="27"/>
          <w:lang w:val="uk-UA" w:eastAsia="uk-UA"/>
        </w:rPr>
        <w:t>Гречановсько</w:t>
      </w:r>
      <w:r w:rsidR="0032796D">
        <w:rPr>
          <w:rFonts w:ascii="Times New Roman" w:eastAsia="Times New Roman" w:hAnsi="Times New Roman" w:cs="Times New Roman"/>
          <w:bCs/>
          <w:color w:val="000000"/>
          <w:sz w:val="27"/>
          <w:szCs w:val="27"/>
          <w:lang w:val="uk-UA" w:eastAsia="uk-UA"/>
        </w:rPr>
        <w:t>му</w:t>
      </w:r>
      <w:r w:rsidR="0032796D" w:rsidRPr="0032796D">
        <w:rPr>
          <w:rFonts w:ascii="Times New Roman" w:eastAsia="Times New Roman" w:hAnsi="Times New Roman" w:cs="Times New Roman"/>
          <w:bCs/>
          <w:color w:val="000000"/>
          <w:sz w:val="27"/>
          <w:szCs w:val="27"/>
          <w:lang w:val="uk-UA" w:eastAsia="uk-UA"/>
        </w:rPr>
        <w:t xml:space="preserve"> Оле</w:t>
      </w:r>
      <w:r w:rsidR="00B76DB6">
        <w:rPr>
          <w:rFonts w:ascii="Times New Roman" w:eastAsia="Times New Roman" w:hAnsi="Times New Roman" w:cs="Times New Roman"/>
          <w:bCs/>
          <w:color w:val="000000"/>
          <w:sz w:val="27"/>
          <w:szCs w:val="27"/>
          <w:lang w:val="uk-UA" w:eastAsia="uk-UA"/>
        </w:rPr>
        <w:t>ксі</w:t>
      </w:r>
      <w:r w:rsidR="0032796D">
        <w:rPr>
          <w:rFonts w:ascii="Times New Roman" w:eastAsia="Times New Roman" w:hAnsi="Times New Roman" w:cs="Times New Roman"/>
          <w:bCs/>
          <w:color w:val="000000"/>
          <w:sz w:val="27"/>
          <w:szCs w:val="27"/>
          <w:lang w:val="uk-UA" w:eastAsia="uk-UA"/>
        </w:rPr>
        <w:t>ю</w:t>
      </w:r>
      <w:r w:rsidR="0032796D" w:rsidRPr="0032796D">
        <w:rPr>
          <w:rFonts w:ascii="Times New Roman" w:eastAsia="Times New Roman" w:hAnsi="Times New Roman" w:cs="Times New Roman"/>
          <w:bCs/>
          <w:color w:val="000000"/>
          <w:sz w:val="27"/>
          <w:szCs w:val="27"/>
          <w:lang w:val="uk-UA" w:eastAsia="uk-UA"/>
        </w:rPr>
        <w:t xml:space="preserve"> Валерійович</w:t>
      </w:r>
      <w:r w:rsidR="0032796D">
        <w:rPr>
          <w:rFonts w:ascii="Times New Roman" w:eastAsia="Times New Roman" w:hAnsi="Times New Roman" w:cs="Times New Roman"/>
          <w:bCs/>
          <w:color w:val="000000"/>
          <w:sz w:val="27"/>
          <w:szCs w:val="27"/>
          <w:lang w:val="uk-UA" w:eastAsia="uk-UA"/>
        </w:rPr>
        <w:t>у</w:t>
      </w:r>
      <w:r w:rsidR="00A41A6D" w:rsidRPr="0007645C">
        <w:rPr>
          <w:rFonts w:ascii="Times New Roman" w:eastAsia="Times New Roman" w:hAnsi="Times New Roman" w:cs="Times New Roman"/>
          <w:bCs/>
          <w:color w:val="000000"/>
          <w:sz w:val="27"/>
          <w:szCs w:val="27"/>
          <w:lang w:val="uk-UA" w:eastAsia="uk-UA"/>
        </w:rPr>
        <w:t xml:space="preserve"> </w:t>
      </w:r>
      <w:r w:rsidR="00D25A3A" w:rsidRPr="0007645C">
        <w:rPr>
          <w:rFonts w:ascii="Times New Roman" w:eastAsia="Times New Roman" w:hAnsi="Times New Roman" w:cs="Times New Roman"/>
          <w:bCs/>
          <w:color w:val="000000"/>
          <w:sz w:val="27"/>
          <w:szCs w:val="27"/>
          <w:lang w:val="uk-UA" w:eastAsia="uk-UA"/>
        </w:rPr>
        <w:t>в</w:t>
      </w:r>
      <w:r w:rsidR="00A41A6D" w:rsidRPr="0007645C">
        <w:rPr>
          <w:rFonts w:ascii="Times New Roman" w:eastAsia="Times New Roman" w:hAnsi="Times New Roman" w:cs="Times New Roman"/>
          <w:bCs/>
          <w:color w:val="000000"/>
          <w:sz w:val="27"/>
          <w:szCs w:val="27"/>
          <w:lang w:val="uk-UA" w:eastAsia="uk-UA"/>
        </w:rPr>
        <w:t xml:space="preserve"> наданні дозволу на розроблення проекту землеустрою щодо відведення земельної ділянки </w:t>
      </w:r>
      <w:r w:rsidR="002140EA" w:rsidRPr="0007645C">
        <w:rPr>
          <w:rFonts w:ascii="Times New Roman" w:eastAsia="Times New Roman" w:hAnsi="Times New Roman" w:cs="Times New Roman"/>
          <w:bCs/>
          <w:color w:val="000000"/>
          <w:sz w:val="27"/>
          <w:szCs w:val="27"/>
          <w:lang w:val="uk-UA" w:eastAsia="uk-UA"/>
        </w:rPr>
        <w:t>для будівництва і обслуговування житлового будинку, господарських будівель і споруд (присадибна ділянка)</w:t>
      </w:r>
      <w:r w:rsidR="00A41A6D" w:rsidRPr="0007645C">
        <w:rPr>
          <w:rFonts w:ascii="Times New Roman" w:eastAsia="Times New Roman" w:hAnsi="Times New Roman" w:cs="Times New Roman"/>
          <w:bCs/>
          <w:color w:val="000000"/>
          <w:sz w:val="27"/>
          <w:szCs w:val="27"/>
          <w:lang w:val="uk-UA" w:eastAsia="uk-UA"/>
        </w:rPr>
        <w:t xml:space="preserve"> в межах</w:t>
      </w:r>
      <w:r w:rsidR="001335FB" w:rsidRPr="0007645C">
        <w:rPr>
          <w:rFonts w:ascii="Times New Roman" w:eastAsia="Times New Roman" w:hAnsi="Times New Roman" w:cs="Times New Roman"/>
          <w:bCs/>
          <w:color w:val="000000"/>
          <w:sz w:val="27"/>
          <w:szCs w:val="27"/>
          <w:lang w:val="uk-UA" w:eastAsia="uk-UA"/>
        </w:rPr>
        <w:t xml:space="preserve"> </w:t>
      </w:r>
      <w:r w:rsidR="00A41A6D" w:rsidRPr="0007645C">
        <w:rPr>
          <w:rFonts w:ascii="Times New Roman" w:eastAsia="Times New Roman" w:hAnsi="Times New Roman" w:cs="Times New Roman"/>
          <w:bCs/>
          <w:color w:val="000000"/>
          <w:sz w:val="27"/>
          <w:szCs w:val="27"/>
          <w:lang w:val="uk-UA" w:eastAsia="uk-UA"/>
        </w:rPr>
        <w:t>с. Прилиманське Од</w:t>
      </w:r>
      <w:r w:rsidR="0032796D">
        <w:rPr>
          <w:rFonts w:ascii="Times New Roman" w:eastAsia="Times New Roman" w:hAnsi="Times New Roman" w:cs="Times New Roman"/>
          <w:bCs/>
          <w:color w:val="000000"/>
          <w:sz w:val="27"/>
          <w:szCs w:val="27"/>
          <w:lang w:val="uk-UA" w:eastAsia="uk-UA"/>
        </w:rPr>
        <w:t>е</w:t>
      </w:r>
      <w:r w:rsidR="00A41A6D" w:rsidRPr="0007645C">
        <w:rPr>
          <w:rFonts w:ascii="Times New Roman" w:eastAsia="Times New Roman" w:hAnsi="Times New Roman" w:cs="Times New Roman"/>
          <w:bCs/>
          <w:color w:val="000000"/>
          <w:sz w:val="27"/>
          <w:szCs w:val="27"/>
          <w:lang w:val="uk-UA" w:eastAsia="uk-UA"/>
        </w:rPr>
        <w:t>ського району</w:t>
      </w:r>
      <w:r w:rsidR="00E47604" w:rsidRPr="0007645C">
        <w:rPr>
          <w:sz w:val="27"/>
          <w:szCs w:val="27"/>
          <w:lang w:val="uk-UA"/>
        </w:rPr>
        <w:t xml:space="preserve"> </w:t>
      </w:r>
      <w:r w:rsidR="00E47604" w:rsidRPr="0007645C">
        <w:rPr>
          <w:rFonts w:ascii="Times New Roman" w:eastAsia="Times New Roman" w:hAnsi="Times New Roman" w:cs="Times New Roman"/>
          <w:bCs/>
          <w:color w:val="000000"/>
          <w:sz w:val="27"/>
          <w:szCs w:val="27"/>
          <w:lang w:val="uk-UA" w:eastAsia="uk-UA"/>
        </w:rPr>
        <w:t>у зв’язку із невідповідністю бажаного</w:t>
      </w:r>
      <w:r w:rsidR="00E47604" w:rsidRPr="0007645C">
        <w:rPr>
          <w:sz w:val="27"/>
          <w:szCs w:val="27"/>
          <w:lang w:val="uk-UA"/>
        </w:rPr>
        <w:t xml:space="preserve"> </w:t>
      </w:r>
      <w:r w:rsidR="00B76DB6" w:rsidRPr="00B76DB6">
        <w:rPr>
          <w:rFonts w:ascii="Times New Roman" w:eastAsia="Times New Roman" w:hAnsi="Times New Roman" w:cs="Times New Roman"/>
          <w:bCs/>
          <w:color w:val="000000"/>
          <w:sz w:val="27"/>
          <w:szCs w:val="27"/>
          <w:lang w:val="uk-UA" w:eastAsia="uk-UA"/>
        </w:rPr>
        <w:t xml:space="preserve">Гречановським О.В. </w:t>
      </w:r>
      <w:r w:rsidR="00E47604" w:rsidRPr="0007645C">
        <w:rPr>
          <w:rFonts w:ascii="Times New Roman" w:eastAsia="Times New Roman" w:hAnsi="Times New Roman" w:cs="Times New Roman"/>
          <w:bCs/>
          <w:color w:val="000000"/>
          <w:sz w:val="27"/>
          <w:szCs w:val="27"/>
          <w:lang w:val="uk-UA" w:eastAsia="uk-UA"/>
        </w:rPr>
        <w:t xml:space="preserve"> місця розташування земельної ділянки вимогам містобудівного обгрунтування розміщення житла та об’єктів обслуговування на масивах №13 і №15 в с. Прилиманське Овідіополь</w:t>
      </w:r>
      <w:r w:rsidR="0085465E">
        <w:rPr>
          <w:rFonts w:ascii="Times New Roman" w:eastAsia="Times New Roman" w:hAnsi="Times New Roman" w:cs="Times New Roman"/>
          <w:bCs/>
          <w:color w:val="000000"/>
          <w:sz w:val="27"/>
          <w:szCs w:val="27"/>
          <w:lang w:val="uk-UA" w:eastAsia="uk-UA"/>
        </w:rPr>
        <w:t>ського району</w:t>
      </w:r>
      <w:r w:rsidR="00E47604" w:rsidRPr="0007645C">
        <w:rPr>
          <w:rFonts w:ascii="Times New Roman" w:eastAsia="Times New Roman" w:hAnsi="Times New Roman" w:cs="Times New Roman"/>
          <w:bCs/>
          <w:color w:val="000000"/>
          <w:sz w:val="27"/>
          <w:szCs w:val="27"/>
          <w:lang w:val="uk-UA" w:eastAsia="uk-UA"/>
        </w:rPr>
        <w:t xml:space="preserve"> Одеської області, затвердженого рішенням Прилиманської сільськ</w:t>
      </w:r>
      <w:r w:rsidR="00AB797D">
        <w:rPr>
          <w:rFonts w:ascii="Times New Roman" w:eastAsia="Times New Roman" w:hAnsi="Times New Roman" w:cs="Times New Roman"/>
          <w:bCs/>
          <w:color w:val="000000"/>
          <w:sz w:val="27"/>
          <w:szCs w:val="27"/>
          <w:lang w:val="uk-UA" w:eastAsia="uk-UA"/>
        </w:rPr>
        <w:t>ої ради  № 928-V від 02.06.2010</w:t>
      </w:r>
      <w:r w:rsidR="0007645C" w:rsidRPr="0007645C">
        <w:rPr>
          <w:rFonts w:ascii="Times New Roman" w:eastAsia="Times New Roman" w:hAnsi="Times New Roman" w:cs="Times New Roman"/>
          <w:bCs/>
          <w:color w:val="000000"/>
          <w:sz w:val="27"/>
          <w:szCs w:val="27"/>
          <w:lang w:val="uk-UA" w:eastAsia="uk-UA"/>
        </w:rPr>
        <w:t>.</w:t>
      </w:r>
    </w:p>
    <w:p w:rsidR="00DB4768" w:rsidRPr="00112363" w:rsidRDefault="00DB4768" w:rsidP="0007645C">
      <w:pPr>
        <w:shd w:val="clear" w:color="auto" w:fill="FFFFFF"/>
        <w:tabs>
          <w:tab w:val="left" w:pos="-851"/>
        </w:tabs>
        <w:spacing w:after="0" w:line="240" w:lineRule="auto"/>
        <w:jc w:val="both"/>
        <w:rPr>
          <w:rFonts w:ascii="Times New Roman" w:eastAsia="Arial Unicode MS" w:hAnsi="Times New Roman" w:cs="Times New Roman"/>
          <w:noProof/>
          <w:sz w:val="8"/>
          <w:szCs w:val="8"/>
          <w:lang w:val="uk-UA" w:eastAsia="ru-RU"/>
        </w:rPr>
      </w:pPr>
    </w:p>
    <w:p w:rsidR="00DB4768" w:rsidRPr="0007645C" w:rsidRDefault="00456AEB" w:rsidP="00E55F52">
      <w:pPr>
        <w:tabs>
          <w:tab w:val="left" w:pos="-851"/>
        </w:tabs>
        <w:spacing w:after="0" w:line="240" w:lineRule="auto"/>
        <w:ind w:firstLine="567"/>
        <w:jc w:val="both"/>
        <w:rPr>
          <w:rFonts w:ascii="Times New Roman" w:eastAsia="Times New Roman" w:hAnsi="Times New Roman" w:cs="Times New Roman"/>
          <w:noProof/>
          <w:sz w:val="27"/>
          <w:szCs w:val="27"/>
          <w:lang w:val="uk-UA" w:eastAsia="ru-RU"/>
        </w:rPr>
      </w:pPr>
      <w:r w:rsidRPr="0007645C">
        <w:rPr>
          <w:rFonts w:ascii="Times New Roman" w:eastAsia="Times New Roman" w:hAnsi="Times New Roman" w:cs="Times New Roman"/>
          <w:noProof/>
          <w:sz w:val="27"/>
          <w:szCs w:val="27"/>
          <w:lang w:val="uk-UA" w:eastAsia="ru-RU"/>
        </w:rPr>
        <w:t>2</w:t>
      </w:r>
      <w:r w:rsidR="00DB4768" w:rsidRPr="0007645C">
        <w:rPr>
          <w:rFonts w:ascii="Times New Roman" w:eastAsia="Times New Roman" w:hAnsi="Times New Roman" w:cs="Times New Roman"/>
          <w:noProof/>
          <w:sz w:val="27"/>
          <w:szCs w:val="27"/>
          <w:lang w:val="uk-UA" w:eastAsia="ru-RU"/>
        </w:rPr>
        <w:t xml:space="preserve">. Контроль за виконанням рішення покласти на постійну </w:t>
      </w:r>
      <w:r w:rsidR="00255B21" w:rsidRPr="0007645C">
        <w:rPr>
          <w:rFonts w:ascii="Times New Roman" w:eastAsia="Times New Roman" w:hAnsi="Times New Roman" w:cs="Times New Roman"/>
          <w:noProof/>
          <w:sz w:val="27"/>
          <w:szCs w:val="27"/>
          <w:lang w:val="uk-UA" w:eastAsia="ru-RU"/>
        </w:rPr>
        <w:t>комісію з питань земельних відносин, природокористування, охорони пам’яток, історичного середовища та екологічної політики</w:t>
      </w:r>
      <w:r w:rsidR="00DB4768" w:rsidRPr="0007645C">
        <w:rPr>
          <w:rFonts w:ascii="Times New Roman" w:eastAsia="Times New Roman" w:hAnsi="Times New Roman" w:cs="Times New Roman"/>
          <w:noProof/>
          <w:sz w:val="27"/>
          <w:szCs w:val="27"/>
          <w:lang w:val="uk-UA" w:eastAsia="ru-RU"/>
        </w:rPr>
        <w:t>.</w:t>
      </w:r>
    </w:p>
    <w:p w:rsidR="00976A4D" w:rsidRPr="00742ED6" w:rsidRDefault="00976A4D" w:rsidP="00E55F52">
      <w:pPr>
        <w:tabs>
          <w:tab w:val="left" w:pos="8505"/>
        </w:tabs>
        <w:spacing w:after="0" w:line="240" w:lineRule="auto"/>
        <w:ind w:firstLine="567"/>
        <w:rPr>
          <w:rFonts w:ascii="Times New Roman" w:eastAsia="Times New Roman" w:hAnsi="Times New Roman" w:cs="Times New Roman"/>
          <w:b/>
          <w:noProof/>
          <w:sz w:val="28"/>
          <w:szCs w:val="28"/>
          <w:lang w:val="uk-UA" w:eastAsia="ru-RU"/>
        </w:rPr>
      </w:pPr>
    </w:p>
    <w:p w:rsidR="00D207AD" w:rsidRPr="00742ED6" w:rsidRDefault="00D207AD" w:rsidP="000841E0">
      <w:pPr>
        <w:tabs>
          <w:tab w:val="left" w:pos="8505"/>
        </w:tabs>
        <w:spacing w:after="0" w:line="240" w:lineRule="auto"/>
        <w:rPr>
          <w:rFonts w:ascii="Times New Roman" w:eastAsia="Times New Roman" w:hAnsi="Times New Roman" w:cs="Times New Roman"/>
          <w:b/>
          <w:noProof/>
          <w:sz w:val="28"/>
          <w:szCs w:val="28"/>
          <w:lang w:val="uk-UA" w:eastAsia="ru-RU"/>
        </w:rPr>
      </w:pPr>
    </w:p>
    <w:p w:rsidR="008106E7" w:rsidRPr="008106E7" w:rsidRDefault="008106E7" w:rsidP="008106E7">
      <w:pPr>
        <w:spacing w:after="0" w:line="240" w:lineRule="auto"/>
        <w:ind w:right="-2"/>
        <w:jc w:val="both"/>
        <w:rPr>
          <w:rFonts w:ascii="Times New Roman" w:eastAsia="Times New Roman" w:hAnsi="Times New Roman" w:cs="Times New Roman"/>
          <w:noProof/>
          <w:sz w:val="26"/>
          <w:szCs w:val="26"/>
          <w:lang w:val="uk-UA" w:eastAsia="ru-RU"/>
        </w:rPr>
      </w:pPr>
      <w:r w:rsidRPr="008106E7">
        <w:rPr>
          <w:rFonts w:ascii="Times New Roman" w:eastAsia="Times New Roman" w:hAnsi="Times New Roman" w:cs="Times New Roman"/>
          <w:b/>
          <w:noProof/>
          <w:sz w:val="28"/>
          <w:szCs w:val="28"/>
          <w:lang w:eastAsia="ru-RU"/>
        </w:rPr>
        <w:t xml:space="preserve">Селищний голова                                     </w:t>
      </w:r>
      <w:r w:rsidRPr="008106E7">
        <w:rPr>
          <w:rFonts w:ascii="Times New Roman" w:eastAsia="Times New Roman" w:hAnsi="Times New Roman" w:cs="Times New Roman"/>
          <w:b/>
          <w:noProof/>
          <w:sz w:val="28"/>
          <w:szCs w:val="28"/>
          <w:lang w:val="uk-UA" w:eastAsia="ru-RU"/>
        </w:rPr>
        <w:t xml:space="preserve">                              </w:t>
      </w:r>
      <w:r w:rsidRPr="008106E7">
        <w:rPr>
          <w:rFonts w:ascii="Times New Roman" w:eastAsia="Times New Roman" w:hAnsi="Times New Roman" w:cs="Times New Roman"/>
          <w:b/>
          <w:noProof/>
          <w:sz w:val="26"/>
          <w:szCs w:val="26"/>
          <w:lang w:eastAsia="ru-RU"/>
        </w:rPr>
        <w:t>С</w:t>
      </w:r>
      <w:r w:rsidRPr="008106E7">
        <w:rPr>
          <w:rFonts w:ascii="Times New Roman" w:eastAsia="Times New Roman" w:hAnsi="Times New Roman" w:cs="Times New Roman"/>
          <w:b/>
          <w:noProof/>
          <w:sz w:val="26"/>
          <w:szCs w:val="26"/>
          <w:lang w:val="uk-UA" w:eastAsia="ru-RU"/>
        </w:rPr>
        <w:t xml:space="preserve">ергій </w:t>
      </w:r>
      <w:r w:rsidRPr="008106E7">
        <w:rPr>
          <w:rFonts w:ascii="Times New Roman" w:eastAsia="Times New Roman" w:hAnsi="Times New Roman" w:cs="Times New Roman"/>
          <w:b/>
          <w:noProof/>
          <w:sz w:val="26"/>
          <w:szCs w:val="26"/>
          <w:lang w:eastAsia="ru-RU"/>
        </w:rPr>
        <w:t>Х</w:t>
      </w:r>
      <w:r w:rsidRPr="008106E7">
        <w:rPr>
          <w:rFonts w:ascii="Times New Roman" w:eastAsia="Times New Roman" w:hAnsi="Times New Roman" w:cs="Times New Roman"/>
          <w:b/>
          <w:noProof/>
          <w:sz w:val="26"/>
          <w:szCs w:val="26"/>
          <w:lang w:val="uk-UA" w:eastAsia="ru-RU"/>
        </w:rPr>
        <w:t>РУСТОВСЬКИЙ</w:t>
      </w:r>
    </w:p>
    <w:p w:rsidR="00E55F52" w:rsidRPr="00742ED6" w:rsidRDefault="00E55F52" w:rsidP="00E55F52">
      <w:pPr>
        <w:spacing w:after="0" w:line="240" w:lineRule="auto"/>
        <w:rPr>
          <w:rFonts w:ascii="Times New Roman" w:eastAsia="Times New Roman" w:hAnsi="Times New Roman" w:cs="Times New Roman"/>
          <w:b/>
          <w:sz w:val="28"/>
          <w:szCs w:val="28"/>
          <w:lang w:val="uk-UA" w:eastAsia="ru-RU"/>
        </w:rPr>
      </w:pPr>
    </w:p>
    <w:p w:rsidR="00F62422" w:rsidRPr="00742ED6" w:rsidRDefault="00F62422" w:rsidP="00F62422">
      <w:pPr>
        <w:spacing w:after="0" w:line="20" w:lineRule="atLeast"/>
        <w:jc w:val="both"/>
        <w:rPr>
          <w:rFonts w:ascii="Times New Roman" w:eastAsia="Times New Roman" w:hAnsi="Times New Roman" w:cs="Times New Roman"/>
          <w:b/>
          <w:bCs/>
          <w:color w:val="000000"/>
          <w:sz w:val="28"/>
          <w:szCs w:val="28"/>
          <w:lang w:val="uk-UA" w:eastAsia="uk-UA"/>
        </w:rPr>
      </w:pPr>
    </w:p>
    <w:p w:rsidR="00F62422" w:rsidRPr="00742ED6" w:rsidRDefault="00F62422" w:rsidP="00F62422">
      <w:pPr>
        <w:spacing w:after="0" w:line="20" w:lineRule="atLeast"/>
        <w:jc w:val="both"/>
        <w:rPr>
          <w:rFonts w:ascii="Times New Roman" w:eastAsia="Times New Roman" w:hAnsi="Times New Roman" w:cs="Times New Roman"/>
          <w:b/>
          <w:bCs/>
          <w:color w:val="000000"/>
          <w:sz w:val="28"/>
          <w:szCs w:val="28"/>
          <w:lang w:val="uk-UA" w:eastAsia="uk-UA"/>
        </w:rPr>
      </w:pPr>
      <w:r w:rsidRPr="00742ED6">
        <w:rPr>
          <w:rFonts w:ascii="Times New Roman" w:eastAsia="Times New Roman" w:hAnsi="Times New Roman" w:cs="Times New Roman"/>
          <w:b/>
          <w:bCs/>
          <w:color w:val="000000"/>
          <w:sz w:val="28"/>
          <w:szCs w:val="28"/>
          <w:lang w:val="uk-UA" w:eastAsia="uk-UA"/>
        </w:rPr>
        <w:t xml:space="preserve">№ </w:t>
      </w:r>
      <w:r w:rsidR="00384712">
        <w:rPr>
          <w:rFonts w:ascii="Times New Roman" w:eastAsia="Times New Roman" w:hAnsi="Times New Roman" w:cs="Times New Roman"/>
          <w:b/>
          <w:bCs/>
          <w:color w:val="000000"/>
          <w:sz w:val="28"/>
          <w:szCs w:val="28"/>
          <w:lang w:val="uk-UA" w:eastAsia="uk-UA"/>
        </w:rPr>
        <w:t>1156</w:t>
      </w:r>
      <w:r w:rsidRPr="00742ED6">
        <w:rPr>
          <w:rFonts w:ascii="Times New Roman" w:eastAsia="Times New Roman" w:hAnsi="Times New Roman" w:cs="Times New Roman"/>
          <w:b/>
          <w:bCs/>
          <w:color w:val="000000"/>
          <w:sz w:val="28"/>
          <w:szCs w:val="28"/>
          <w:lang w:val="uk-UA" w:eastAsia="uk-UA"/>
        </w:rPr>
        <w:t>-VІІ</w:t>
      </w:r>
      <w:r w:rsidR="00112363">
        <w:rPr>
          <w:rFonts w:ascii="Times New Roman" w:eastAsia="Times New Roman" w:hAnsi="Times New Roman" w:cs="Times New Roman"/>
          <w:b/>
          <w:bCs/>
          <w:color w:val="000000"/>
          <w:sz w:val="28"/>
          <w:szCs w:val="28"/>
          <w:lang w:val="uk-UA" w:eastAsia="uk-UA"/>
        </w:rPr>
        <w:t>І</w:t>
      </w:r>
    </w:p>
    <w:p w:rsidR="00F62422" w:rsidRPr="00742ED6" w:rsidRDefault="00F62422" w:rsidP="00F62422">
      <w:pPr>
        <w:spacing w:after="0" w:line="20" w:lineRule="atLeast"/>
        <w:jc w:val="both"/>
        <w:rPr>
          <w:rFonts w:ascii="Times New Roman" w:eastAsia="Times New Roman" w:hAnsi="Times New Roman" w:cs="Times New Roman"/>
          <w:b/>
          <w:bCs/>
          <w:color w:val="000000"/>
          <w:sz w:val="28"/>
          <w:szCs w:val="28"/>
          <w:lang w:val="uk-UA" w:eastAsia="uk-UA"/>
        </w:rPr>
      </w:pPr>
      <w:r w:rsidRPr="00742ED6">
        <w:rPr>
          <w:rFonts w:ascii="Times New Roman" w:eastAsia="Times New Roman" w:hAnsi="Times New Roman" w:cs="Times New Roman"/>
          <w:b/>
          <w:bCs/>
          <w:color w:val="000000"/>
          <w:sz w:val="28"/>
          <w:szCs w:val="28"/>
          <w:lang w:val="uk-UA" w:eastAsia="uk-UA"/>
        </w:rPr>
        <w:t xml:space="preserve">від </w:t>
      </w:r>
      <w:r w:rsidR="000B47B2">
        <w:rPr>
          <w:rFonts w:ascii="Times New Roman" w:eastAsia="Times New Roman" w:hAnsi="Times New Roman" w:cs="Times New Roman"/>
          <w:b/>
          <w:bCs/>
          <w:color w:val="000000"/>
          <w:sz w:val="28"/>
          <w:szCs w:val="28"/>
          <w:lang w:val="uk-UA" w:eastAsia="uk-UA"/>
        </w:rPr>
        <w:t>2</w:t>
      </w:r>
      <w:r w:rsidR="00B76DB6">
        <w:rPr>
          <w:rFonts w:ascii="Times New Roman" w:eastAsia="Times New Roman" w:hAnsi="Times New Roman" w:cs="Times New Roman"/>
          <w:b/>
          <w:bCs/>
          <w:color w:val="000000"/>
          <w:sz w:val="28"/>
          <w:szCs w:val="28"/>
          <w:lang w:val="uk-UA" w:eastAsia="uk-UA"/>
        </w:rPr>
        <w:t>7</w:t>
      </w:r>
      <w:r w:rsidRPr="00742ED6">
        <w:rPr>
          <w:rFonts w:ascii="Times New Roman" w:eastAsia="Times New Roman" w:hAnsi="Times New Roman" w:cs="Times New Roman"/>
          <w:b/>
          <w:bCs/>
          <w:color w:val="000000"/>
          <w:sz w:val="28"/>
          <w:szCs w:val="28"/>
          <w:lang w:val="uk-UA" w:eastAsia="uk-UA"/>
        </w:rPr>
        <w:t>.</w:t>
      </w:r>
      <w:r w:rsidR="00B76DB6">
        <w:rPr>
          <w:rFonts w:ascii="Times New Roman" w:eastAsia="Times New Roman" w:hAnsi="Times New Roman" w:cs="Times New Roman"/>
          <w:b/>
          <w:bCs/>
          <w:color w:val="000000"/>
          <w:sz w:val="28"/>
          <w:szCs w:val="28"/>
          <w:lang w:val="uk-UA" w:eastAsia="uk-UA"/>
        </w:rPr>
        <w:t>01</w:t>
      </w:r>
      <w:r w:rsidRPr="00742ED6">
        <w:rPr>
          <w:rFonts w:ascii="Times New Roman" w:eastAsia="Times New Roman" w:hAnsi="Times New Roman" w:cs="Times New Roman"/>
          <w:b/>
          <w:bCs/>
          <w:color w:val="000000"/>
          <w:sz w:val="28"/>
          <w:szCs w:val="28"/>
          <w:lang w:val="uk-UA" w:eastAsia="uk-UA"/>
        </w:rPr>
        <w:t>.20</w:t>
      </w:r>
      <w:r w:rsidR="00D25A3A">
        <w:rPr>
          <w:rFonts w:ascii="Times New Roman" w:eastAsia="Times New Roman" w:hAnsi="Times New Roman" w:cs="Times New Roman"/>
          <w:b/>
          <w:bCs/>
          <w:color w:val="000000"/>
          <w:sz w:val="28"/>
          <w:szCs w:val="28"/>
          <w:lang w:val="uk-UA" w:eastAsia="uk-UA"/>
        </w:rPr>
        <w:t>2</w:t>
      </w:r>
      <w:r w:rsidR="00B76DB6">
        <w:rPr>
          <w:rFonts w:ascii="Times New Roman" w:eastAsia="Times New Roman" w:hAnsi="Times New Roman" w:cs="Times New Roman"/>
          <w:b/>
          <w:bCs/>
          <w:color w:val="000000"/>
          <w:sz w:val="28"/>
          <w:szCs w:val="28"/>
          <w:lang w:val="uk-UA" w:eastAsia="uk-UA"/>
        </w:rPr>
        <w:t>2</w:t>
      </w:r>
      <w:r w:rsidRPr="00742ED6">
        <w:rPr>
          <w:rFonts w:ascii="Times New Roman" w:eastAsia="Times New Roman" w:hAnsi="Times New Roman" w:cs="Times New Roman"/>
          <w:b/>
          <w:bCs/>
          <w:color w:val="000000"/>
          <w:sz w:val="28"/>
          <w:szCs w:val="28"/>
          <w:lang w:val="uk-UA" w:eastAsia="uk-UA"/>
        </w:rPr>
        <w:t xml:space="preserve"> р.</w:t>
      </w:r>
    </w:p>
    <w:sectPr w:rsidR="00F62422" w:rsidRPr="00742ED6" w:rsidSect="00B26193">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A64"/>
    <w:multiLevelType w:val="hybridMultilevel"/>
    <w:tmpl w:val="10EA55A2"/>
    <w:lvl w:ilvl="0" w:tplc="67DAB2F0">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5911B15"/>
    <w:multiLevelType w:val="hybridMultilevel"/>
    <w:tmpl w:val="6E7AA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43023959">
    <w:abstractNumId w:val="1"/>
  </w:num>
  <w:num w:numId="2" w16cid:durableId="830147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6E5"/>
    <w:rsid w:val="000021A1"/>
    <w:rsid w:val="0000556C"/>
    <w:rsid w:val="00036029"/>
    <w:rsid w:val="00053670"/>
    <w:rsid w:val="0007645C"/>
    <w:rsid w:val="000841E0"/>
    <w:rsid w:val="000929D0"/>
    <w:rsid w:val="000A1C63"/>
    <w:rsid w:val="000B4118"/>
    <w:rsid w:val="000B47B2"/>
    <w:rsid w:val="001006D4"/>
    <w:rsid w:val="00112363"/>
    <w:rsid w:val="00125762"/>
    <w:rsid w:val="001335FB"/>
    <w:rsid w:val="001520E6"/>
    <w:rsid w:val="00152ACA"/>
    <w:rsid w:val="00173E1E"/>
    <w:rsid w:val="001A7469"/>
    <w:rsid w:val="001C5BF4"/>
    <w:rsid w:val="001F0579"/>
    <w:rsid w:val="001F5454"/>
    <w:rsid w:val="0020267B"/>
    <w:rsid w:val="00210731"/>
    <w:rsid w:val="002140EA"/>
    <w:rsid w:val="002272A5"/>
    <w:rsid w:val="002319E6"/>
    <w:rsid w:val="00231DA8"/>
    <w:rsid w:val="00255B21"/>
    <w:rsid w:val="0029730F"/>
    <w:rsid w:val="002A508F"/>
    <w:rsid w:val="002A51EF"/>
    <w:rsid w:val="002B2414"/>
    <w:rsid w:val="002C4A9E"/>
    <w:rsid w:val="002F6F25"/>
    <w:rsid w:val="002F79FB"/>
    <w:rsid w:val="00303803"/>
    <w:rsid w:val="00314708"/>
    <w:rsid w:val="00325485"/>
    <w:rsid w:val="0032796D"/>
    <w:rsid w:val="00345F13"/>
    <w:rsid w:val="00365403"/>
    <w:rsid w:val="0038157D"/>
    <w:rsid w:val="00384712"/>
    <w:rsid w:val="003B7ADB"/>
    <w:rsid w:val="003F6EA2"/>
    <w:rsid w:val="004010B0"/>
    <w:rsid w:val="00401227"/>
    <w:rsid w:val="00410B82"/>
    <w:rsid w:val="00415AF2"/>
    <w:rsid w:val="00423AC3"/>
    <w:rsid w:val="00426430"/>
    <w:rsid w:val="00435241"/>
    <w:rsid w:val="0045624B"/>
    <w:rsid w:val="00456313"/>
    <w:rsid w:val="00456AEB"/>
    <w:rsid w:val="00461765"/>
    <w:rsid w:val="004B543D"/>
    <w:rsid w:val="004B584C"/>
    <w:rsid w:val="004C01DF"/>
    <w:rsid w:val="004C5958"/>
    <w:rsid w:val="004F755F"/>
    <w:rsid w:val="00507874"/>
    <w:rsid w:val="005323F2"/>
    <w:rsid w:val="00545382"/>
    <w:rsid w:val="00550D32"/>
    <w:rsid w:val="005734BD"/>
    <w:rsid w:val="00574C22"/>
    <w:rsid w:val="005765C3"/>
    <w:rsid w:val="00584F85"/>
    <w:rsid w:val="00597883"/>
    <w:rsid w:val="005A07DC"/>
    <w:rsid w:val="005A5367"/>
    <w:rsid w:val="005D20A5"/>
    <w:rsid w:val="005E66C1"/>
    <w:rsid w:val="006038AB"/>
    <w:rsid w:val="00606270"/>
    <w:rsid w:val="00615882"/>
    <w:rsid w:val="00616B94"/>
    <w:rsid w:val="006344CB"/>
    <w:rsid w:val="00637CCB"/>
    <w:rsid w:val="006405F6"/>
    <w:rsid w:val="00643690"/>
    <w:rsid w:val="00646CE9"/>
    <w:rsid w:val="00650089"/>
    <w:rsid w:val="006638E5"/>
    <w:rsid w:val="0066553A"/>
    <w:rsid w:val="00675023"/>
    <w:rsid w:val="006928A8"/>
    <w:rsid w:val="006B2BB8"/>
    <w:rsid w:val="006C1EDB"/>
    <w:rsid w:val="006D3BEA"/>
    <w:rsid w:val="006F67B7"/>
    <w:rsid w:val="00725BC7"/>
    <w:rsid w:val="00742ED6"/>
    <w:rsid w:val="00753622"/>
    <w:rsid w:val="00767202"/>
    <w:rsid w:val="00773675"/>
    <w:rsid w:val="0079053D"/>
    <w:rsid w:val="00790B7A"/>
    <w:rsid w:val="007C62F2"/>
    <w:rsid w:val="007D4290"/>
    <w:rsid w:val="007E3DBA"/>
    <w:rsid w:val="007E78D3"/>
    <w:rsid w:val="007F7D04"/>
    <w:rsid w:val="008106E7"/>
    <w:rsid w:val="00815D2C"/>
    <w:rsid w:val="00843FA5"/>
    <w:rsid w:val="008476E5"/>
    <w:rsid w:val="0085025A"/>
    <w:rsid w:val="00851C6F"/>
    <w:rsid w:val="0085465E"/>
    <w:rsid w:val="0086481E"/>
    <w:rsid w:val="008804F2"/>
    <w:rsid w:val="00893E04"/>
    <w:rsid w:val="008B3DF3"/>
    <w:rsid w:val="008D113C"/>
    <w:rsid w:val="008F2D1A"/>
    <w:rsid w:val="00906700"/>
    <w:rsid w:val="00943161"/>
    <w:rsid w:val="009471CE"/>
    <w:rsid w:val="00953C81"/>
    <w:rsid w:val="009624F4"/>
    <w:rsid w:val="0097164A"/>
    <w:rsid w:val="00976A4D"/>
    <w:rsid w:val="009B1F40"/>
    <w:rsid w:val="009C3501"/>
    <w:rsid w:val="009C7013"/>
    <w:rsid w:val="009D7C24"/>
    <w:rsid w:val="009E4BFB"/>
    <w:rsid w:val="00A15022"/>
    <w:rsid w:val="00A20211"/>
    <w:rsid w:val="00A20963"/>
    <w:rsid w:val="00A35F86"/>
    <w:rsid w:val="00A41542"/>
    <w:rsid w:val="00A41A6D"/>
    <w:rsid w:val="00A45308"/>
    <w:rsid w:val="00A602D6"/>
    <w:rsid w:val="00A61275"/>
    <w:rsid w:val="00A76CBA"/>
    <w:rsid w:val="00A76CE1"/>
    <w:rsid w:val="00A773E4"/>
    <w:rsid w:val="00A81958"/>
    <w:rsid w:val="00A85A68"/>
    <w:rsid w:val="00A85ABB"/>
    <w:rsid w:val="00A97F12"/>
    <w:rsid w:val="00AA43A1"/>
    <w:rsid w:val="00AA6AA0"/>
    <w:rsid w:val="00AB797D"/>
    <w:rsid w:val="00AB79F7"/>
    <w:rsid w:val="00AC4654"/>
    <w:rsid w:val="00AE138D"/>
    <w:rsid w:val="00AE2011"/>
    <w:rsid w:val="00AE5827"/>
    <w:rsid w:val="00B07692"/>
    <w:rsid w:val="00B13520"/>
    <w:rsid w:val="00B26193"/>
    <w:rsid w:val="00B33417"/>
    <w:rsid w:val="00B3373B"/>
    <w:rsid w:val="00B35E45"/>
    <w:rsid w:val="00B4057D"/>
    <w:rsid w:val="00B47449"/>
    <w:rsid w:val="00B609F3"/>
    <w:rsid w:val="00B60B0F"/>
    <w:rsid w:val="00B76DB6"/>
    <w:rsid w:val="00BB41C4"/>
    <w:rsid w:val="00BC1FE8"/>
    <w:rsid w:val="00BC5ACD"/>
    <w:rsid w:val="00BE56AE"/>
    <w:rsid w:val="00C04C2A"/>
    <w:rsid w:val="00C14305"/>
    <w:rsid w:val="00C17ACD"/>
    <w:rsid w:val="00C2424D"/>
    <w:rsid w:val="00C51FF1"/>
    <w:rsid w:val="00C54577"/>
    <w:rsid w:val="00C563D0"/>
    <w:rsid w:val="00C63AC5"/>
    <w:rsid w:val="00C90F08"/>
    <w:rsid w:val="00CA5A56"/>
    <w:rsid w:val="00CB17E4"/>
    <w:rsid w:val="00CB72DF"/>
    <w:rsid w:val="00CC3A04"/>
    <w:rsid w:val="00CD597E"/>
    <w:rsid w:val="00CE021D"/>
    <w:rsid w:val="00D00BAA"/>
    <w:rsid w:val="00D04E61"/>
    <w:rsid w:val="00D11DCA"/>
    <w:rsid w:val="00D207AD"/>
    <w:rsid w:val="00D220F8"/>
    <w:rsid w:val="00D25A3A"/>
    <w:rsid w:val="00D41E96"/>
    <w:rsid w:val="00D512CE"/>
    <w:rsid w:val="00D74CAD"/>
    <w:rsid w:val="00D758A0"/>
    <w:rsid w:val="00D75EA9"/>
    <w:rsid w:val="00D81BA9"/>
    <w:rsid w:val="00DB4768"/>
    <w:rsid w:val="00DC3161"/>
    <w:rsid w:val="00DD59E3"/>
    <w:rsid w:val="00DD72E2"/>
    <w:rsid w:val="00E01B07"/>
    <w:rsid w:val="00E04637"/>
    <w:rsid w:val="00E12259"/>
    <w:rsid w:val="00E16CE4"/>
    <w:rsid w:val="00E205B9"/>
    <w:rsid w:val="00E362EF"/>
    <w:rsid w:val="00E45941"/>
    <w:rsid w:val="00E47604"/>
    <w:rsid w:val="00E55F52"/>
    <w:rsid w:val="00E6342E"/>
    <w:rsid w:val="00E72586"/>
    <w:rsid w:val="00E7442F"/>
    <w:rsid w:val="00E8333C"/>
    <w:rsid w:val="00EA7B65"/>
    <w:rsid w:val="00EB5D06"/>
    <w:rsid w:val="00EF224A"/>
    <w:rsid w:val="00EF4BD0"/>
    <w:rsid w:val="00F27494"/>
    <w:rsid w:val="00F62422"/>
    <w:rsid w:val="00F64CC6"/>
    <w:rsid w:val="00F72256"/>
    <w:rsid w:val="00F72E49"/>
    <w:rsid w:val="00F910E5"/>
    <w:rsid w:val="00F93653"/>
    <w:rsid w:val="00FA01A5"/>
    <w:rsid w:val="00FB2F8E"/>
    <w:rsid w:val="00FB42A6"/>
    <w:rsid w:val="00FB7A6E"/>
    <w:rsid w:val="00FD33CB"/>
    <w:rsid w:val="00FD500C"/>
    <w:rsid w:val="00FF6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3008"/>
  <w15:docId w15:val="{45B0A948-748A-4CEC-A7EB-8ECBB919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8E5"/>
  </w:style>
  <w:style w:type="paragraph" w:styleId="1">
    <w:name w:val="heading 1"/>
    <w:basedOn w:val="a"/>
    <w:next w:val="a"/>
    <w:link w:val="10"/>
    <w:qFormat/>
    <w:rsid w:val="008476E5"/>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8476E5"/>
    <w:pPr>
      <w:keepNext/>
      <w:spacing w:after="0" w:line="240" w:lineRule="auto"/>
      <w:jc w:val="center"/>
      <w:outlineLvl w:val="1"/>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76E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476E5"/>
    <w:rPr>
      <w:rFonts w:ascii="Tahoma" w:hAnsi="Tahoma" w:cs="Tahoma"/>
      <w:sz w:val="16"/>
      <w:szCs w:val="16"/>
    </w:rPr>
  </w:style>
  <w:style w:type="character" w:customStyle="1" w:styleId="10">
    <w:name w:val="Заголовок 1 Знак"/>
    <w:basedOn w:val="a0"/>
    <w:link w:val="1"/>
    <w:rsid w:val="008476E5"/>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8476E5"/>
    <w:rPr>
      <w:rFonts w:ascii="Times New Roman" w:eastAsia="Times New Roman" w:hAnsi="Times New Roman" w:cs="Times New Roman"/>
      <w:b/>
      <w:sz w:val="24"/>
      <w:szCs w:val="20"/>
      <w:lang w:eastAsia="ru-RU"/>
    </w:rPr>
  </w:style>
  <w:style w:type="paragraph" w:styleId="a5">
    <w:name w:val="caption"/>
    <w:basedOn w:val="a"/>
    <w:next w:val="a"/>
    <w:qFormat/>
    <w:rsid w:val="008476E5"/>
    <w:pPr>
      <w:spacing w:after="0" w:line="240" w:lineRule="auto"/>
      <w:jc w:val="center"/>
    </w:pPr>
    <w:rPr>
      <w:rFonts w:ascii="Times New Roman" w:eastAsia="Times New Roman" w:hAnsi="Times New Roman" w:cs="Times New Roman"/>
      <w:sz w:val="24"/>
      <w:szCs w:val="20"/>
      <w:lang w:eastAsia="ru-RU"/>
    </w:rPr>
  </w:style>
  <w:style w:type="paragraph" w:styleId="a6">
    <w:name w:val="Body Text"/>
    <w:basedOn w:val="a"/>
    <w:link w:val="a7"/>
    <w:rsid w:val="00303803"/>
    <w:pPr>
      <w:spacing w:after="0" w:line="240" w:lineRule="auto"/>
      <w:jc w:val="center"/>
    </w:pPr>
    <w:rPr>
      <w:rFonts w:ascii="Times New Roman" w:eastAsia="Times New Roman" w:hAnsi="Times New Roman" w:cs="Times New Roman"/>
      <w:sz w:val="32"/>
      <w:szCs w:val="20"/>
      <w:lang w:eastAsia="ru-RU"/>
    </w:rPr>
  </w:style>
  <w:style w:type="character" w:customStyle="1" w:styleId="a7">
    <w:name w:val="Основний текст Знак"/>
    <w:basedOn w:val="a0"/>
    <w:link w:val="a6"/>
    <w:rsid w:val="00303803"/>
    <w:rPr>
      <w:rFonts w:ascii="Times New Roman" w:eastAsia="Times New Roman" w:hAnsi="Times New Roman" w:cs="Times New Roman"/>
      <w:sz w:val="32"/>
      <w:szCs w:val="20"/>
      <w:lang w:eastAsia="ru-RU"/>
    </w:rPr>
  </w:style>
  <w:style w:type="paragraph" w:styleId="a8">
    <w:name w:val="List Paragraph"/>
    <w:basedOn w:val="a"/>
    <w:uiPriority w:val="34"/>
    <w:qFormat/>
    <w:rsid w:val="00EA7B65"/>
    <w:pPr>
      <w:ind w:left="720"/>
      <w:contextualSpacing/>
    </w:pPr>
  </w:style>
  <w:style w:type="table" w:styleId="a9">
    <w:name w:val="Table Grid"/>
    <w:basedOn w:val="a1"/>
    <w:rsid w:val="00D04E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rsid w:val="00A85A6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24104">
      <w:bodyDiv w:val="1"/>
      <w:marLeft w:val="0"/>
      <w:marRight w:val="0"/>
      <w:marTop w:val="0"/>
      <w:marBottom w:val="0"/>
      <w:divBdr>
        <w:top w:val="none" w:sz="0" w:space="0" w:color="auto"/>
        <w:left w:val="none" w:sz="0" w:space="0" w:color="auto"/>
        <w:bottom w:val="none" w:sz="0" w:space="0" w:color="auto"/>
        <w:right w:val="none" w:sz="0" w:space="0" w:color="auto"/>
      </w:divBdr>
    </w:div>
    <w:div w:id="131965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13A3D-1609-4ECE-AE46-9F686A07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1243</Words>
  <Characters>709</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Роман Батраков</cp:lastModifiedBy>
  <cp:revision>4</cp:revision>
  <cp:lastPrinted>2018-05-31T10:08:00Z</cp:lastPrinted>
  <dcterms:created xsi:type="dcterms:W3CDTF">2022-01-24T08:58:00Z</dcterms:created>
  <dcterms:modified xsi:type="dcterms:W3CDTF">2025-04-29T12:17:00Z</dcterms:modified>
</cp:coreProperties>
</file>