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649DD4E8" w14:textId="77777777" w:rsidR="009D6385" w:rsidRDefault="009D6385">
      <w:pPr>
        <w:rPr>
          <w:lang w:val="uk-UA"/>
        </w:rPr>
      </w:pPr>
    </w:p>
    <w:p w14:paraId="2C30F838" w14:textId="77777777" w:rsidR="00504FB1" w:rsidRDefault="00504FB1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F56EE" w14:textId="77777777" w:rsidR="00504FB1" w:rsidRDefault="00504FB1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6D973" w14:textId="77777777" w:rsidR="00504FB1" w:rsidRDefault="00504FB1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6C49F" w14:textId="77777777" w:rsidR="00504FB1" w:rsidRDefault="00504FB1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4709F9" w14:textId="763B5547" w:rsidR="00B9397A" w:rsidRDefault="00EB6243" w:rsidP="007F67D5">
      <w:pPr>
        <w:pStyle w:val="a3"/>
        <w:ind w:right="32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504F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504F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 </w:t>
      </w:r>
      <w:r w:rsidR="00097C65" w:rsidRPr="00504FB1">
        <w:rPr>
          <w:rFonts w:ascii="Times New Roman" w:hAnsi="Times New Roman" w:cs="Times New Roman"/>
          <w:bCs/>
          <w:sz w:val="28"/>
          <w:szCs w:val="28"/>
          <w:lang w:val="uk-UA"/>
        </w:rPr>
        <w:t>ради</w:t>
      </w:r>
      <w:r w:rsidR="000C7219" w:rsidRPr="0050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7D5" w:rsidRPr="00504FB1">
        <w:rPr>
          <w:rFonts w:ascii="Times New Roman" w:hAnsi="Times New Roman" w:cs="Times New Roman"/>
          <w:sz w:val="28"/>
          <w:szCs w:val="28"/>
          <w:lang w:val="uk-UA"/>
        </w:rPr>
        <w:t>гуманітарної</w:t>
      </w:r>
      <w:r w:rsidR="00097C65" w:rsidRPr="00504FB1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C03469" w:rsidRPr="00504FB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F67D5" w:rsidRPr="00504FB1">
        <w:rPr>
          <w:rFonts w:ascii="Times New Roman" w:hAnsi="Times New Roman"/>
          <w:bCs/>
          <w:sz w:val="28"/>
          <w:szCs w:val="28"/>
          <w:lang w:val="uk-UA"/>
        </w:rPr>
        <w:t>Комунальною установою «Обласний центр методичної роботи та соціальних виплат»</w:t>
      </w:r>
    </w:p>
    <w:p w14:paraId="45F80303" w14:textId="77777777" w:rsidR="007F67D5" w:rsidRPr="008805FD" w:rsidRDefault="007F67D5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65D7B397" w:rsidR="00157A35" w:rsidRDefault="00097C65" w:rsidP="007F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817213">
        <w:rPr>
          <w:rFonts w:ascii="Times New Roman" w:hAnsi="Times New Roman" w:cs="Times New Roman"/>
          <w:sz w:val="28"/>
          <w:szCs w:val="28"/>
          <w:lang w:val="uk-UA"/>
        </w:rPr>
        <w:t xml:space="preserve">умов спів праці </w:t>
      </w:r>
      <w:r w:rsidR="007F67D5" w:rsidRPr="00504FB1">
        <w:rPr>
          <w:rFonts w:ascii="Times New Roman" w:hAnsi="Times New Roman"/>
          <w:bCs/>
          <w:sz w:val="28"/>
          <w:szCs w:val="28"/>
          <w:lang w:val="uk-UA"/>
        </w:rPr>
        <w:t>Комунальною установою «Обласний центр методичної роботи та соціальних виплат»</w:t>
      </w:r>
      <w:r w:rsidR="007F30D6" w:rsidRPr="00504FB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17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0D6" w:rsidRPr="0053192F">
        <w:rPr>
          <w:rFonts w:ascii="Times New Roman" w:hAnsi="Times New Roman" w:cs="Times New Roman"/>
          <w:sz w:val="28"/>
          <w:szCs w:val="28"/>
          <w:lang w:val="uk-UA"/>
        </w:rPr>
        <w:t>та  відповідно до рекомендацій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72317A9" w14:textId="77777777" w:rsidR="007F67D5" w:rsidRPr="00504FB1" w:rsidRDefault="007F67D5" w:rsidP="007F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000C784" w14:textId="7F6F964B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7F67D5">
        <w:rPr>
          <w:rFonts w:ascii="Times New Roman" w:hAnsi="Times New Roman" w:cs="Times New Roman"/>
          <w:sz w:val="28"/>
          <w:szCs w:val="28"/>
          <w:lang w:val="uk-UA"/>
        </w:rPr>
        <w:t>гуманітарну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817213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матеріальних цінностей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ради, визначену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468B152C" w14:textId="3E83BB55" w:rsidR="007F67D5" w:rsidRPr="007F67D5" w:rsidRDefault="000C7219" w:rsidP="00830367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7D5">
        <w:rPr>
          <w:rFonts w:ascii="Times New Roman" w:hAnsi="Times New Roman" w:cs="Times New Roman"/>
          <w:sz w:val="28"/>
          <w:szCs w:val="28"/>
          <w:lang w:val="uk-UA"/>
        </w:rPr>
        <w:t>Затвердити Акт приймання-передачі до комунальної власності благодійної допомоги</w:t>
      </w:r>
      <w:r w:rsidR="00817213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матеріальних цінностей</w:t>
      </w:r>
      <w:r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, що приймається безоплатно на баланс </w:t>
      </w:r>
      <w:r w:rsidR="0060060A" w:rsidRPr="00504FB1">
        <w:rPr>
          <w:rFonts w:ascii="Times New Roman" w:hAnsi="Times New Roman" w:cs="Times New Roman"/>
          <w:bCs/>
          <w:sz w:val="28"/>
          <w:szCs w:val="28"/>
          <w:lang w:val="uk-UA"/>
        </w:rPr>
        <w:t>Комунальної установи «Центр надання соціальних послуг»</w:t>
      </w:r>
      <w:r w:rsidRPr="00504F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Pr="00504FB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F67D5" w:rsidRPr="00504FB1">
        <w:rPr>
          <w:rFonts w:ascii="Times New Roman" w:hAnsi="Times New Roman"/>
          <w:bCs/>
          <w:sz w:val="28"/>
          <w:szCs w:val="28"/>
          <w:lang w:val="uk-UA"/>
        </w:rPr>
        <w:t>Комунальною установою «Обласний центр методичної роботи та соціальних виплат»</w:t>
      </w:r>
      <w:r w:rsidR="00504FB1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9BBB484" w14:textId="22835C17" w:rsidR="00813B58" w:rsidRPr="007F67D5" w:rsidRDefault="00504FB1" w:rsidP="00830367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318BD" w:rsidRPr="007F67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0DC2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7F67D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2470AF48" w:rsidR="00157A35" w:rsidRPr="0060060A" w:rsidRDefault="00504FB1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201173B" w14:textId="77777777" w:rsidR="00504FB1" w:rsidRDefault="00504FB1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FFB57D" w14:textId="478DC034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737CAC8B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E60E3C">
        <w:rPr>
          <w:rFonts w:ascii="Times New Roman" w:hAnsi="Times New Roman" w:cs="Times New Roman"/>
          <w:b/>
          <w:sz w:val="28"/>
          <w:szCs w:val="28"/>
          <w:lang w:val="uk-UA"/>
        </w:rPr>
        <w:t>359</w:t>
      </w:r>
      <w:r w:rsidR="002F358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bookmarkStart w:id="0" w:name="_GoBack"/>
      <w:bookmarkEnd w:id="0"/>
      <w:r w:rsidR="00E60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4D787DEA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04FB1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B2B3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30726D" w:rsidRPr="0095732C" w:rsidSect="00504FB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D5720E3C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184CF8"/>
    <w:rsid w:val="0020028E"/>
    <w:rsid w:val="002D3450"/>
    <w:rsid w:val="002E353B"/>
    <w:rsid w:val="002F3582"/>
    <w:rsid w:val="0030649F"/>
    <w:rsid w:val="0030726D"/>
    <w:rsid w:val="0032763A"/>
    <w:rsid w:val="0041368B"/>
    <w:rsid w:val="00427746"/>
    <w:rsid w:val="00432543"/>
    <w:rsid w:val="004E22EE"/>
    <w:rsid w:val="00504FB1"/>
    <w:rsid w:val="005236C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47A05"/>
    <w:rsid w:val="007C1FF0"/>
    <w:rsid w:val="007E4C98"/>
    <w:rsid w:val="007F30D6"/>
    <w:rsid w:val="007F67D5"/>
    <w:rsid w:val="00813B58"/>
    <w:rsid w:val="00817213"/>
    <w:rsid w:val="008535E3"/>
    <w:rsid w:val="00864AE7"/>
    <w:rsid w:val="00872F04"/>
    <w:rsid w:val="008805FD"/>
    <w:rsid w:val="008C6A19"/>
    <w:rsid w:val="008E7F8D"/>
    <w:rsid w:val="00916EFE"/>
    <w:rsid w:val="00945620"/>
    <w:rsid w:val="00947306"/>
    <w:rsid w:val="0095732C"/>
    <w:rsid w:val="00960519"/>
    <w:rsid w:val="009964CE"/>
    <w:rsid w:val="009B2B3B"/>
    <w:rsid w:val="009C7C04"/>
    <w:rsid w:val="009D6385"/>
    <w:rsid w:val="00A61251"/>
    <w:rsid w:val="00A61B90"/>
    <w:rsid w:val="00A623B5"/>
    <w:rsid w:val="00AA18D1"/>
    <w:rsid w:val="00AB68A8"/>
    <w:rsid w:val="00AF2E67"/>
    <w:rsid w:val="00B31298"/>
    <w:rsid w:val="00B32B46"/>
    <w:rsid w:val="00B50B51"/>
    <w:rsid w:val="00B55CBF"/>
    <w:rsid w:val="00B816F2"/>
    <w:rsid w:val="00B9397A"/>
    <w:rsid w:val="00BA0D49"/>
    <w:rsid w:val="00BD1FEB"/>
    <w:rsid w:val="00C0222B"/>
    <w:rsid w:val="00C03469"/>
    <w:rsid w:val="00C10DC2"/>
    <w:rsid w:val="00C318BD"/>
    <w:rsid w:val="00C60BC8"/>
    <w:rsid w:val="00D012E1"/>
    <w:rsid w:val="00D70214"/>
    <w:rsid w:val="00DA2597"/>
    <w:rsid w:val="00DF7439"/>
    <w:rsid w:val="00E00F3C"/>
    <w:rsid w:val="00E60934"/>
    <w:rsid w:val="00E60E3C"/>
    <w:rsid w:val="00EA1F66"/>
    <w:rsid w:val="00EB6243"/>
    <w:rsid w:val="00EF21DA"/>
    <w:rsid w:val="00F01895"/>
    <w:rsid w:val="00F03EFE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4</cp:revision>
  <cp:lastPrinted>2024-05-08T06:39:00Z</cp:lastPrinted>
  <dcterms:created xsi:type="dcterms:W3CDTF">2025-05-12T15:33:00Z</dcterms:created>
  <dcterms:modified xsi:type="dcterms:W3CDTF">2025-05-22T18:46:00Z</dcterms:modified>
</cp:coreProperties>
</file>