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FC13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C5B7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CBF2B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E822E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D4E2F8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143025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7AC39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6C3B4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EE7E5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70F6E3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C6045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6100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60E781" w14:textId="77777777" w:rsidR="00C504D3" w:rsidRDefault="00C504D3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AE949BC" w14:textId="77777777" w:rsidR="008C2BF6" w:rsidRPr="008C2BF6" w:rsidRDefault="008C2BF6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B1B280" w14:textId="0579C0E7" w:rsidR="00EE20E9" w:rsidRDefault="00EE20E9" w:rsidP="00C504D3">
      <w:pPr>
        <w:spacing w:after="0" w:line="0" w:lineRule="atLeast"/>
        <w:ind w:right="3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BF6">
        <w:rPr>
          <w:rFonts w:ascii="Times New Roman" w:hAnsi="Times New Roman" w:cs="Times New Roman"/>
          <w:bCs/>
          <w:sz w:val="28"/>
          <w:szCs w:val="28"/>
        </w:rPr>
        <w:t xml:space="preserve">Про передачу з балансу Відділу </w:t>
      </w:r>
      <w:r w:rsidR="004C515F" w:rsidRPr="008C2BF6">
        <w:rPr>
          <w:rFonts w:ascii="Times New Roman" w:hAnsi="Times New Roman" w:cs="Times New Roman"/>
          <w:bCs/>
          <w:sz w:val="28"/>
          <w:szCs w:val="28"/>
        </w:rPr>
        <w:t>освіти, культури, молоді та спорту</w:t>
      </w:r>
      <w:r w:rsidRPr="008C2BF6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 </w:t>
      </w:r>
      <w:r w:rsidR="00D90B23" w:rsidRPr="008C2BF6">
        <w:rPr>
          <w:rFonts w:ascii="Times New Roman" w:hAnsi="Times New Roman" w:cs="Times New Roman"/>
          <w:bCs/>
          <w:sz w:val="28"/>
          <w:szCs w:val="28"/>
        </w:rPr>
        <w:t xml:space="preserve">Одеського району Одеської області </w:t>
      </w:r>
      <w:r w:rsidRPr="008C2BF6"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5F2901" w:rsidRPr="008C2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гар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дів</w:t>
      </w:r>
      <w:r w:rsidR="005F2901" w:rsidRPr="008C2BF6">
        <w:rPr>
          <w:rFonts w:ascii="Times New Roman" w:hAnsi="Times New Roman"/>
          <w:bCs/>
          <w:color w:val="000000" w:themeColor="text1"/>
          <w:sz w:val="28"/>
          <w:szCs w:val="28"/>
        </w:rPr>
        <w:softHyphen/>
        <w:t>ської селищної ради</w:t>
      </w:r>
      <w:r w:rsidRPr="008C2BF6">
        <w:rPr>
          <w:rFonts w:ascii="Times New Roman" w:hAnsi="Times New Roman" w:cs="Times New Roman"/>
          <w:bCs/>
          <w:sz w:val="28"/>
          <w:szCs w:val="28"/>
        </w:rPr>
        <w:t xml:space="preserve"> майна </w:t>
      </w:r>
    </w:p>
    <w:p w14:paraId="12BE945B" w14:textId="77777777" w:rsidR="008C2BF6" w:rsidRPr="008C2BF6" w:rsidRDefault="008C2BF6" w:rsidP="00C504D3">
      <w:pPr>
        <w:spacing w:after="0" w:line="0" w:lineRule="atLeast"/>
        <w:ind w:right="340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F198A8D" w14:textId="77777777" w:rsidR="00EE20E9" w:rsidRPr="008C2BF6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45A5544E" w:rsidR="00F55ACC" w:rsidRPr="008C2BF6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5F2901" w:rsidRPr="008C2BF6">
        <w:rPr>
          <w:rFonts w:ascii="Times New Roman" w:hAnsi="Times New Roman" w:cs="Times New Roman"/>
          <w:sz w:val="28"/>
          <w:szCs w:val="28"/>
        </w:rPr>
        <w:t>9</w:t>
      </w:r>
      <w:r w:rsidR="004C515F" w:rsidRPr="008C2BF6">
        <w:rPr>
          <w:rFonts w:ascii="Times New Roman" w:hAnsi="Times New Roman" w:cs="Times New Roman"/>
          <w:sz w:val="28"/>
          <w:szCs w:val="28"/>
        </w:rPr>
        <w:t>.0</w:t>
      </w:r>
      <w:r w:rsidR="005F2901" w:rsidRPr="008C2BF6">
        <w:rPr>
          <w:rFonts w:ascii="Times New Roman" w:hAnsi="Times New Roman" w:cs="Times New Roman"/>
          <w:sz w:val="28"/>
          <w:szCs w:val="28"/>
        </w:rPr>
        <w:t>4</w:t>
      </w:r>
      <w:r w:rsidRPr="008C2BF6">
        <w:rPr>
          <w:rFonts w:ascii="Times New Roman" w:hAnsi="Times New Roman" w:cs="Times New Roman"/>
          <w:sz w:val="28"/>
          <w:szCs w:val="28"/>
        </w:rPr>
        <w:t>.202</w:t>
      </w:r>
      <w:r w:rsidR="004C515F" w:rsidRPr="008C2BF6">
        <w:rPr>
          <w:rFonts w:ascii="Times New Roman" w:hAnsi="Times New Roman" w:cs="Times New Roman"/>
          <w:sz w:val="28"/>
          <w:szCs w:val="28"/>
        </w:rPr>
        <w:t>5</w:t>
      </w:r>
      <w:r w:rsidRPr="008C2BF6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F2901" w:rsidRPr="008C2BF6">
        <w:rPr>
          <w:rFonts w:ascii="Times New Roman" w:hAnsi="Times New Roman" w:cs="Times New Roman"/>
          <w:sz w:val="28"/>
          <w:szCs w:val="28"/>
        </w:rPr>
        <w:t>192</w:t>
      </w:r>
      <w:r w:rsidRPr="008C2BF6">
        <w:rPr>
          <w:rFonts w:ascii="Times New Roman" w:hAnsi="Times New Roman" w:cs="Times New Roman"/>
          <w:sz w:val="28"/>
          <w:szCs w:val="28"/>
        </w:rPr>
        <w:t xml:space="preserve"> про передачу майна, </w:t>
      </w:r>
      <w:r w:rsidR="00E030BB" w:rsidRPr="008C2BF6">
        <w:rPr>
          <w:rFonts w:ascii="Times New Roman" w:hAnsi="Times New Roman" w:cs="Times New Roman"/>
          <w:sz w:val="28"/>
          <w:szCs w:val="28"/>
        </w:rPr>
        <w:t xml:space="preserve">керуючись ст. 80 Закону України «Про освіту», </w:t>
      </w:r>
      <w:proofErr w:type="spellStart"/>
      <w:r w:rsidR="00E030BB" w:rsidRPr="008C2BF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030BB" w:rsidRPr="008C2BF6">
        <w:rPr>
          <w:rFonts w:ascii="Times New Roman" w:hAnsi="Times New Roman" w:cs="Times New Roman"/>
          <w:sz w:val="28"/>
          <w:szCs w:val="28"/>
        </w:rPr>
        <w:t>. 32, 60 Закону України «Про місцеве самоврядування в Україні»,</w:t>
      </w:r>
      <w:r w:rsidRPr="008C2BF6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proofErr w:type="spellStart"/>
      <w:r w:rsidRPr="008C2BF6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8C2BF6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8C2BF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Pr="008C2BF6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9F43C" w14:textId="28735872" w:rsidR="00EC694B" w:rsidRPr="008C2BF6" w:rsidRDefault="00EE20E9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Передати з балансу Відділу освіти, культури, молоді та спорту Авангардівської селищної ради Одеського району Одеської області (ЄДРПОУ – 42646834) на баланс 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гар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дів</w:t>
      </w:r>
      <w:r w:rsidR="005F2901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ської селищної ради</w:t>
      </w:r>
      <w:r w:rsidR="005F2901" w:rsidRPr="008C2BF6">
        <w:rPr>
          <w:rFonts w:ascii="Times New Roman" w:hAnsi="Times New Roman" w:cs="Times New Roman"/>
          <w:sz w:val="28"/>
          <w:szCs w:val="28"/>
        </w:rPr>
        <w:t xml:space="preserve"> (код ЄДРПОУ – 41999000) майна </w:t>
      </w:r>
      <w:r w:rsidRPr="008C2BF6">
        <w:rPr>
          <w:rFonts w:ascii="Times New Roman" w:hAnsi="Times New Roman" w:cs="Times New Roman"/>
          <w:sz w:val="28"/>
          <w:szCs w:val="28"/>
        </w:rPr>
        <w:t xml:space="preserve">згідно Додатку 1. </w:t>
      </w:r>
      <w:r w:rsidR="00BD4C49" w:rsidRPr="008C2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E4CA2" w14:textId="77777777" w:rsidR="008C2BF6" w:rsidRPr="008C2BF6" w:rsidRDefault="008C2BF6" w:rsidP="008C2BF6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D3E314C" w14:textId="63B2FA47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</w:t>
      </w:r>
      <w:r w:rsidR="008C2BF6">
        <w:rPr>
          <w:rFonts w:ascii="Times New Roman" w:hAnsi="Times New Roman" w:cs="Times New Roman"/>
          <w:sz w:val="28"/>
          <w:szCs w:val="28"/>
        </w:rPr>
        <w:t>майна, відповідно до Додатку 2.</w:t>
      </w:r>
    </w:p>
    <w:p w14:paraId="64385028" w14:textId="3DFD638A" w:rsidR="008C2BF6" w:rsidRPr="008C2BF6" w:rsidRDefault="008C2BF6" w:rsidP="008C2BF6">
      <w:pPr>
        <w:pStyle w:val="a6"/>
        <w:tabs>
          <w:tab w:val="left" w:pos="28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1D35C7" w14:textId="3A9523C3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</w:t>
      </w:r>
      <w:r w:rsidR="00296973" w:rsidRPr="008C2BF6">
        <w:rPr>
          <w:rFonts w:ascii="Times New Roman" w:hAnsi="Times New Roman" w:cs="Times New Roman"/>
          <w:sz w:val="28"/>
          <w:szCs w:val="28"/>
        </w:rPr>
        <w:t>-</w:t>
      </w:r>
      <w:r w:rsidRPr="008C2BF6">
        <w:rPr>
          <w:rFonts w:ascii="Times New Roman" w:hAnsi="Times New Roman" w:cs="Times New Roman"/>
          <w:sz w:val="28"/>
          <w:szCs w:val="28"/>
        </w:rPr>
        <w:t>передачі.</w:t>
      </w:r>
    </w:p>
    <w:p w14:paraId="1B198B30" w14:textId="77777777" w:rsidR="008C2BF6" w:rsidRPr="008C2BF6" w:rsidRDefault="008C2BF6" w:rsidP="008C2BF6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77438C3F" w14:textId="057207DC" w:rsidR="00EC694B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 xml:space="preserve">Бухгалтерії </w:t>
      </w:r>
      <w:r w:rsidRPr="008C2BF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Відділу ОКМС Авангардівської селищної ради </w:t>
      </w:r>
      <w:r w:rsidRPr="008C2BF6">
        <w:rPr>
          <w:rFonts w:asciiTheme="majorBidi" w:hAnsiTheme="majorBidi" w:cstheme="majorBidi"/>
          <w:bCs/>
          <w:sz w:val="28"/>
          <w:szCs w:val="28"/>
        </w:rPr>
        <w:t xml:space="preserve">та 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t>Комунального позашкільного навчального закладу «Комплексна дитячо-юнацька спортивна школа «Авангард» Аван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гар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дів</w:t>
      </w:r>
      <w:r w:rsidR="009532BB" w:rsidRPr="008C2BF6">
        <w:rPr>
          <w:rFonts w:ascii="Times New Roman" w:hAnsi="Times New Roman"/>
          <w:color w:val="000000" w:themeColor="text1"/>
          <w:sz w:val="28"/>
          <w:szCs w:val="28"/>
        </w:rPr>
        <w:softHyphen/>
        <w:t>ської селищної ради майна</w:t>
      </w:r>
      <w:r w:rsidR="009532BB" w:rsidRPr="008C2BF6">
        <w:rPr>
          <w:rFonts w:ascii="Times New Roman" w:hAnsi="Times New Roman" w:cs="Times New Roman"/>
          <w:sz w:val="28"/>
          <w:szCs w:val="28"/>
        </w:rPr>
        <w:t xml:space="preserve"> </w:t>
      </w:r>
      <w:r w:rsidRPr="008C2BF6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35BFED5C" w14:textId="77777777" w:rsidR="008C2BF6" w:rsidRDefault="008C2BF6" w:rsidP="008C2BF6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14:paraId="50403E78" w14:textId="74543F01" w:rsidR="008C2BF6" w:rsidRDefault="00E66FB5" w:rsidP="008C2BF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 360</w:t>
      </w:r>
      <w:r w:rsidR="0089322E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2BF6">
        <w:rPr>
          <w:rFonts w:ascii="Times New Roman" w:hAnsi="Times New Roman"/>
          <w:b/>
          <w:sz w:val="28"/>
          <w:szCs w:val="28"/>
          <w:lang w:val="uk-UA"/>
        </w:rPr>
        <w:t>-</w:t>
      </w:r>
      <w:r w:rsidR="008C2BF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4BA955BD" w14:textId="77777777" w:rsidR="008C2BF6" w:rsidRDefault="008C2BF6" w:rsidP="008C2BF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22.05.2025 </w:t>
      </w:r>
    </w:p>
    <w:p w14:paraId="1862AAB1" w14:textId="77777777" w:rsid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CA2CB" w14:textId="77777777" w:rsid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E3158" w14:textId="77777777" w:rsidR="008C2BF6" w:rsidRPr="008C2BF6" w:rsidRDefault="008C2BF6" w:rsidP="008C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66EC1" w14:textId="5884BC95" w:rsidR="00EC694B" w:rsidRPr="008C2BF6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25CC9D6" w14:textId="77777777" w:rsidR="00EE20E9" w:rsidRDefault="00EE20E9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6E3348" w14:textId="77777777" w:rsidR="008C2BF6" w:rsidRPr="008C2BF6" w:rsidRDefault="008C2BF6" w:rsidP="00EE20E9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3BB28A" w14:textId="268DBBE6" w:rsidR="00EE20E9" w:rsidRPr="008C2BF6" w:rsidRDefault="00EE20E9" w:rsidP="00C504D3">
      <w:pPr>
        <w:rPr>
          <w:rFonts w:ascii="Times New Roman" w:hAnsi="Times New Roman" w:cs="Times New Roman"/>
          <w:sz w:val="28"/>
          <w:szCs w:val="28"/>
        </w:rPr>
      </w:pPr>
      <w:r w:rsidRPr="008C2BF6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</w:t>
      </w:r>
      <w:r w:rsidR="008C2BF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 w:rsidRPr="008C2BF6"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14:paraId="6CB22AFE" w14:textId="77777777" w:rsidR="008C2BF6" w:rsidRDefault="008C2BF6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D3739" w14:textId="6B753A03" w:rsidR="00EE20E9" w:rsidRPr="008C2BF6" w:rsidRDefault="00E66FB5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360</w:t>
      </w:r>
      <w:r w:rsidR="008932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E9" w:rsidRPr="008C2BF6">
        <w:rPr>
          <w:rFonts w:ascii="Times New Roman" w:hAnsi="Times New Roman" w:cs="Times New Roman"/>
          <w:b/>
          <w:sz w:val="28"/>
          <w:szCs w:val="28"/>
        </w:rPr>
        <w:t xml:space="preserve"> - VIІІ</w:t>
      </w:r>
    </w:p>
    <w:p w14:paraId="0282ABA9" w14:textId="42FA5401" w:rsidR="00EE20E9" w:rsidRPr="008C2BF6" w:rsidRDefault="00C504D3" w:rsidP="00C50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F6">
        <w:rPr>
          <w:rFonts w:ascii="Times New Roman" w:hAnsi="Times New Roman" w:cs="Times New Roman"/>
          <w:b/>
          <w:sz w:val="28"/>
          <w:szCs w:val="28"/>
        </w:rPr>
        <w:t>від 22.05.2025</w:t>
      </w:r>
    </w:p>
    <w:p w14:paraId="5C4A9726" w14:textId="77777777" w:rsidR="00E66FB5" w:rsidRDefault="00EE20E9" w:rsidP="00C5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C504D3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14:paraId="711A9568" w14:textId="77777777" w:rsidR="00E66FB5" w:rsidRDefault="00E66FB5" w:rsidP="00C5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93098" w14:textId="04DB6E14" w:rsidR="00EE20E9" w:rsidRPr="00C504D3" w:rsidRDefault="00E66FB5" w:rsidP="00C50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 № 1 до рішення </w:t>
      </w:r>
    </w:p>
    <w:p w14:paraId="651A41FC" w14:textId="51EC01F6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Авангардівської селищної ради </w:t>
      </w:r>
    </w:p>
    <w:p w14:paraId="3B6249AC" w14:textId="1A3AB600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6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360</w:t>
      </w:r>
      <w:r w:rsidR="008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VIІІ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22.05.</w:t>
      </w:r>
      <w:r w:rsidR="004C515F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8DD4C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DF8A7" w14:textId="77777777" w:rsidR="00C504D3" w:rsidRPr="00CF419C" w:rsidRDefault="00C504D3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3FF54" w14:textId="77777777" w:rsidR="009532BB" w:rsidRPr="00C504D3" w:rsidRDefault="009532BB" w:rsidP="00953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Pr="00C504D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C504D3">
        <w:rPr>
          <w:rFonts w:ascii="Times New Roman" w:hAnsi="Times New Roman" w:cs="Times New Roman"/>
          <w:sz w:val="26"/>
          <w:szCs w:val="26"/>
        </w:rPr>
        <w:t>(код ЄДРПОУ – 41999000) :</w:t>
      </w:r>
    </w:p>
    <w:p w14:paraId="5ED706FD" w14:textId="77777777" w:rsidR="009532BB" w:rsidRPr="00986825" w:rsidRDefault="009532BB" w:rsidP="00953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Look w:val="04A0" w:firstRow="1" w:lastRow="0" w:firstColumn="1" w:lastColumn="0" w:noHBand="0" w:noVBand="1"/>
      </w:tblPr>
      <w:tblGrid>
        <w:gridCol w:w="572"/>
        <w:gridCol w:w="4415"/>
        <w:gridCol w:w="1016"/>
        <w:gridCol w:w="1275"/>
        <w:gridCol w:w="1314"/>
        <w:gridCol w:w="1420"/>
      </w:tblGrid>
      <w:tr w:rsidR="009532BB" w:rsidRPr="00986825" w14:paraId="5FF6446D" w14:textId="77777777" w:rsidTr="004C0731">
        <w:trPr>
          <w:trHeight w:val="3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341111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7FAE5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5102EC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Од.вим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E9E91B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A094B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Ціна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502B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Сума</w:t>
            </w:r>
          </w:p>
        </w:tc>
      </w:tr>
      <w:tr w:rsidR="009532BB" w:rsidRPr="00986825" w14:paraId="74E08561" w14:textId="77777777" w:rsidTr="004C0731">
        <w:trPr>
          <w:trHeight w:val="52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5E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5D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футболльний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SELECT Futsal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Mimas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(FIFA Basic)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584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4A0F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AD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CA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1860,00</w:t>
            </w:r>
          </w:p>
        </w:tc>
      </w:tr>
      <w:tr w:rsidR="009532BB" w:rsidRPr="00986825" w14:paraId="60A47799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E09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C9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М'яч для пляжного волейболу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Mikasa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BEACH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Classic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BV552C-WYBR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373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B6E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DD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E7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2700,00</w:t>
            </w:r>
          </w:p>
        </w:tc>
      </w:tr>
      <w:tr w:rsidR="009532BB" w:rsidRPr="00986825" w14:paraId="1828AA2C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424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0B5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М'яч баскетбольний SPALDING SUPER 3 77747Y розмір 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27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A2F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0E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EF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1450,00</w:t>
            </w:r>
          </w:p>
        </w:tc>
      </w:tr>
      <w:tr w:rsidR="009532BB" w:rsidRPr="00986825" w14:paraId="3C21F830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58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B93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футболльний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SELECT Super FIFA Quality PRO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E8D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448B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5A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D8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2650,00</w:t>
            </w:r>
          </w:p>
        </w:tc>
      </w:tr>
      <w:tr w:rsidR="009532BB" w:rsidRPr="00986825" w14:paraId="58C652D7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B9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E1C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футбольний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Adidas EURO24 LEAGUE BOX FUSSBALLLIEBE IN9369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49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A5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882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48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1920,00</w:t>
            </w:r>
          </w:p>
        </w:tc>
      </w:tr>
      <w:tr w:rsidR="009532BB" w:rsidRPr="00986825" w14:paraId="4FD39D6B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85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391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'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яч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волейбольний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Mikasa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Original V330W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AC72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42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61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2475,00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995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2475,00</w:t>
            </w:r>
          </w:p>
        </w:tc>
      </w:tr>
      <w:tr w:rsidR="009532BB" w:rsidRPr="00986825" w14:paraId="6051E59A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E81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CF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М'яч волейбольний LI-NING L VQK719-1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205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C6D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692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8F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1600,00</w:t>
            </w:r>
          </w:p>
        </w:tc>
      </w:tr>
      <w:tr w:rsidR="009532BB" w:rsidRPr="00986825" w14:paraId="0BACAA4D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10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B9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Мішень для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дартсу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із сизалю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Winmax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Match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Play+6 дротиків 24 грами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5B8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0A30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77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614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3000,00</w:t>
            </w:r>
          </w:p>
        </w:tc>
      </w:tr>
      <w:tr w:rsidR="009532BB" w:rsidRPr="00986825" w14:paraId="7AFB10D3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6B7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E9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Набір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для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настільного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тенісу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Joola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Team School 4 Bats 8 Balls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4A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462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544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09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1620,00</w:t>
            </w:r>
          </w:p>
        </w:tc>
      </w:tr>
      <w:tr w:rsidR="009532BB" w:rsidRPr="00986825" w14:paraId="38C52240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74A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670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Кульки для настільного тенісу 40мм набір 60шт м`ячики для пінг-понгу 3 зірки FOX помаранчеві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E9C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D54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45F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6B9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540,00</w:t>
            </w:r>
          </w:p>
        </w:tc>
      </w:tr>
      <w:tr w:rsidR="009532BB" w:rsidRPr="00986825" w14:paraId="3AD7FA63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02E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A3C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Cітка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для м`ячів SP-SPORT C-1079 (на 10 м`ячів)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1DA5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389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68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328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410,00</w:t>
            </w:r>
          </w:p>
        </w:tc>
      </w:tr>
      <w:tr w:rsidR="009532BB" w:rsidRPr="00986825" w14:paraId="51056CE5" w14:textId="77777777" w:rsidTr="004C0731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E2D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F64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Набір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для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бадмінтону</w:t>
            </w:r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Talbot </w:t>
            </w: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Torro</w:t>
            </w:r>
            <w:proofErr w:type="spellEnd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Badminton Set Magic Night LED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E43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9F7F" w14:textId="77777777" w:rsidR="009532BB" w:rsidRPr="00986825" w:rsidRDefault="009532BB" w:rsidP="004C07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F33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F3B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868,00</w:t>
            </w:r>
          </w:p>
        </w:tc>
      </w:tr>
      <w:tr w:rsidR="009532BB" w:rsidRPr="00986825" w14:paraId="148D5971" w14:textId="77777777" w:rsidTr="004C0731">
        <w:trPr>
          <w:trHeight w:val="27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B73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7F3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1B5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AB9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470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Разом без ПДВ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9E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21093,00</w:t>
            </w:r>
          </w:p>
        </w:tc>
      </w:tr>
      <w:tr w:rsidR="009532BB" w:rsidRPr="00986825" w14:paraId="28C814D5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FF6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4C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C9EA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4C2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BCA5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П Д 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B7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0,00</w:t>
            </w:r>
          </w:p>
        </w:tc>
      </w:tr>
      <w:tr w:rsidR="009532BB" w:rsidRPr="00986825" w14:paraId="3AA8772C" w14:textId="77777777" w:rsidTr="004C0731">
        <w:trPr>
          <w:trHeight w:val="24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EB4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A3F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9BA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6D7" w14:textId="77777777" w:rsidR="009532BB" w:rsidRPr="00986825" w:rsidRDefault="009532BB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60E0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sz w:val="24"/>
                <w:szCs w:val="24"/>
              </w:rPr>
              <w:t>Разом з ПДВ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B5C" w14:textId="77777777" w:rsidR="009532BB" w:rsidRPr="00986825" w:rsidRDefault="009532BB" w:rsidP="004C073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8682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21093,00</w:t>
            </w:r>
          </w:p>
        </w:tc>
      </w:tr>
    </w:tbl>
    <w:p w14:paraId="07737D97" w14:textId="77777777" w:rsidR="009532BB" w:rsidRPr="00C504D3" w:rsidRDefault="009532B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88FB22" w14:textId="77777777" w:rsidR="00C504D3" w:rsidRDefault="00C504D3" w:rsidP="00C50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86798D" w14:textId="202588AA" w:rsidR="00EE20E9" w:rsidRPr="009532BB" w:rsidRDefault="00C504D3" w:rsidP="00C50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 ради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</w:t>
      </w:r>
      <w:r w:rsidR="00EE20E9"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Валентина ЩУР</w:t>
      </w:r>
    </w:p>
    <w:p w14:paraId="7DF21453" w14:textId="77777777" w:rsidR="00EE20E9" w:rsidRPr="009532BB" w:rsidRDefault="00EE20E9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964B843" w14:textId="77777777" w:rsidR="00E66FB5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</w:t>
      </w:r>
    </w:p>
    <w:p w14:paraId="4B02A8F7" w14:textId="30482F48" w:rsidR="00EE20E9" w:rsidRPr="00C504D3" w:rsidRDefault="00E66FB5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Додаток №2  до рішення </w:t>
      </w:r>
    </w:p>
    <w:p w14:paraId="4018EC77" w14:textId="39F4F2C4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Авангардівської селищної ради </w:t>
      </w:r>
    </w:p>
    <w:p w14:paraId="173457D1" w14:textId="0C9C9D4C" w:rsidR="00EE20E9" w:rsidRPr="00C504D3" w:rsidRDefault="00C504D3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6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№360</w:t>
      </w:r>
      <w:r w:rsidR="0089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E6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VIІІ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22.05.</w:t>
      </w:r>
      <w:r w:rsidR="001F21D5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515F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</w:t>
      </w:r>
      <w:r w:rsidR="00EE20E9" w:rsidRPr="00C5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14:paraId="4E19A472" w14:textId="77777777" w:rsidR="00EE20E9" w:rsidRDefault="00EE20E9" w:rsidP="00EE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BACB8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CEAD3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972C6" w14:textId="77777777" w:rsidR="00C504D3" w:rsidRDefault="00C504D3" w:rsidP="00EE2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69A1B" w14:textId="77777777" w:rsidR="00EE20E9" w:rsidRPr="00E66FB5" w:rsidRDefault="00EE20E9" w:rsidP="00EE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B5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14:paraId="011721B8" w14:textId="03466FEB" w:rsidR="00EE20E9" w:rsidRPr="00C504D3" w:rsidRDefault="00EE20E9" w:rsidP="00953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спільної комісії з передачі майна з балансу Відділу освіти, культури, молоді та спорту Авангардівської селищної ради Одеського району Одеської області (ЄДРПОУ – 42646834) на баланс 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="009532BB"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="009532BB" w:rsidRPr="00C504D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9532BB" w:rsidRPr="00C504D3">
        <w:rPr>
          <w:rFonts w:ascii="Times New Roman" w:hAnsi="Times New Roman" w:cs="Times New Roman"/>
          <w:sz w:val="26"/>
          <w:szCs w:val="26"/>
        </w:rPr>
        <w:t>(код ЄДРПОУ – 41999000)</w:t>
      </w:r>
    </w:p>
    <w:p w14:paraId="7BFBDAB8" w14:textId="77777777" w:rsidR="009532BB" w:rsidRPr="00C504D3" w:rsidRDefault="009532BB" w:rsidP="00953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F75354E" w14:textId="77777777" w:rsidR="00EE20E9" w:rsidRPr="00C504D3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Солотинська</w:t>
      </w:r>
      <w:proofErr w:type="spellEnd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7E8AEAA4" w14:textId="77777777" w:rsidR="00EE20E9" w:rsidRPr="00C504D3" w:rsidRDefault="00EE20E9" w:rsidP="00EE20E9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628015F5" w14:textId="77777777" w:rsidR="009532BB" w:rsidRPr="00C504D3" w:rsidRDefault="00EE20E9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Андрійченко</w:t>
      </w:r>
      <w:proofErr w:type="spellEnd"/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області;</w:t>
      </w:r>
    </w:p>
    <w:p w14:paraId="05D95537" w14:textId="7DA6C198" w:rsidR="009532BB" w:rsidRPr="00C504D3" w:rsidRDefault="009532BB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Попович Сергій Володимирович – директор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</w:t>
      </w:r>
      <w:r w:rsidRPr="00C504D3">
        <w:rPr>
          <w:rFonts w:ascii="Times New Roman" w:hAnsi="Times New Roman" w:cs="Times New Roman"/>
          <w:sz w:val="26"/>
          <w:szCs w:val="26"/>
        </w:rPr>
        <w:t>;</w:t>
      </w:r>
    </w:p>
    <w:p w14:paraId="48DF99BC" w14:textId="015DE147" w:rsidR="00EE20E9" w:rsidRPr="00C504D3" w:rsidRDefault="009532BB" w:rsidP="009532B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hAnsi="Times New Roman" w:cs="Times New Roman"/>
          <w:sz w:val="26"/>
          <w:szCs w:val="26"/>
        </w:rPr>
        <w:t xml:space="preserve">Бондар Олена Сергіївна – головний бухгалтер  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t>Комунального позашкільного навчального закладу «Комплексна дитячо-юнацька спортивна школа «Авангард» Аван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гар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дів</w:t>
      </w:r>
      <w:r w:rsidRPr="00C504D3">
        <w:rPr>
          <w:rFonts w:ascii="Times New Roman" w:hAnsi="Times New Roman"/>
          <w:color w:val="000000" w:themeColor="text1"/>
          <w:sz w:val="26"/>
          <w:szCs w:val="26"/>
        </w:rPr>
        <w:softHyphen/>
        <w:t>ської селищної ради.</w:t>
      </w:r>
    </w:p>
    <w:p w14:paraId="451994D8" w14:textId="77777777" w:rsidR="00EE20E9" w:rsidRPr="00C504D3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6FEA41" w14:textId="77777777" w:rsidR="00EE20E9" w:rsidRPr="00C504D3" w:rsidRDefault="00EE20E9" w:rsidP="00EE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7A738A" w14:textId="77777777" w:rsidR="00EE20E9" w:rsidRPr="00C504D3" w:rsidRDefault="00EE20E9" w:rsidP="00C504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 ради </w:t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C50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Валентина ЩУР</w:t>
      </w:r>
    </w:p>
    <w:p w14:paraId="1DAF4A41" w14:textId="77777777" w:rsidR="00EE20E9" w:rsidRPr="009532BB" w:rsidRDefault="00EE20E9" w:rsidP="00EE20E9">
      <w:pPr>
        <w:rPr>
          <w:b/>
          <w:bCs/>
        </w:rPr>
      </w:pPr>
    </w:p>
    <w:p w14:paraId="68C06BBD" w14:textId="77777777" w:rsidR="00EE20E9" w:rsidRPr="009532BB" w:rsidRDefault="00EE20E9" w:rsidP="00EE20E9">
      <w:pPr>
        <w:rPr>
          <w:b/>
          <w:bCs/>
        </w:rPr>
      </w:pPr>
    </w:p>
    <w:p w14:paraId="38F2207B" w14:textId="77777777" w:rsidR="00EE20E9" w:rsidRPr="009532BB" w:rsidRDefault="00EE20E9" w:rsidP="00EE20E9">
      <w:pPr>
        <w:spacing w:after="0" w:line="240" w:lineRule="auto"/>
        <w:ind w:firstLine="567"/>
        <w:jc w:val="both"/>
        <w:rPr>
          <w:b/>
          <w:bCs/>
          <w:sz w:val="16"/>
          <w:szCs w:val="16"/>
        </w:rPr>
      </w:pPr>
    </w:p>
    <w:p w14:paraId="0B41B01A" w14:textId="77777777" w:rsidR="00EE20E9" w:rsidRPr="009532BB" w:rsidRDefault="00EE20E9" w:rsidP="00EE20E9">
      <w:pPr>
        <w:tabs>
          <w:tab w:val="left" w:pos="2910"/>
        </w:tabs>
        <w:rPr>
          <w:b/>
          <w:bCs/>
          <w:sz w:val="16"/>
          <w:szCs w:val="16"/>
        </w:rPr>
      </w:pPr>
    </w:p>
    <w:sectPr w:rsidR="00EE20E9" w:rsidRPr="009532BB" w:rsidSect="00C504D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F117F3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0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E193E"/>
    <w:rsid w:val="001F21D5"/>
    <w:rsid w:val="00296973"/>
    <w:rsid w:val="00376DEF"/>
    <w:rsid w:val="003C0B2B"/>
    <w:rsid w:val="003C0C68"/>
    <w:rsid w:val="003E0E2D"/>
    <w:rsid w:val="003E3344"/>
    <w:rsid w:val="00410489"/>
    <w:rsid w:val="004166B1"/>
    <w:rsid w:val="004C515F"/>
    <w:rsid w:val="004D3037"/>
    <w:rsid w:val="004E3DAB"/>
    <w:rsid w:val="00523630"/>
    <w:rsid w:val="005F2901"/>
    <w:rsid w:val="00771E0D"/>
    <w:rsid w:val="007B537C"/>
    <w:rsid w:val="008530F0"/>
    <w:rsid w:val="0089322E"/>
    <w:rsid w:val="008C2BF6"/>
    <w:rsid w:val="008D0C7A"/>
    <w:rsid w:val="008E2302"/>
    <w:rsid w:val="00915934"/>
    <w:rsid w:val="009532BB"/>
    <w:rsid w:val="00A10959"/>
    <w:rsid w:val="00A242D9"/>
    <w:rsid w:val="00A65AE9"/>
    <w:rsid w:val="00A8229D"/>
    <w:rsid w:val="00A961CB"/>
    <w:rsid w:val="00AD0D6E"/>
    <w:rsid w:val="00B1362A"/>
    <w:rsid w:val="00B6501E"/>
    <w:rsid w:val="00BD4C49"/>
    <w:rsid w:val="00BE015C"/>
    <w:rsid w:val="00BE6165"/>
    <w:rsid w:val="00BF3715"/>
    <w:rsid w:val="00C36044"/>
    <w:rsid w:val="00C504D3"/>
    <w:rsid w:val="00CC430C"/>
    <w:rsid w:val="00CD0E05"/>
    <w:rsid w:val="00D650D3"/>
    <w:rsid w:val="00D90B23"/>
    <w:rsid w:val="00D976CC"/>
    <w:rsid w:val="00E030BB"/>
    <w:rsid w:val="00E26530"/>
    <w:rsid w:val="00E4789C"/>
    <w:rsid w:val="00E66FB5"/>
    <w:rsid w:val="00EC694B"/>
    <w:rsid w:val="00EE20E9"/>
    <w:rsid w:val="00F55ACC"/>
    <w:rsid w:val="00FB07D7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2025-01-07T08:32:00Z</cp:lastPrinted>
  <dcterms:created xsi:type="dcterms:W3CDTF">2025-05-12T14:06:00Z</dcterms:created>
  <dcterms:modified xsi:type="dcterms:W3CDTF">2025-05-22T18:49:00Z</dcterms:modified>
</cp:coreProperties>
</file>