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D62BB" w14:textId="77777777" w:rsidR="007C2D9E" w:rsidRDefault="007C2D9E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CC0C4B" w14:textId="77777777" w:rsidR="00461CC6" w:rsidRDefault="00461CC6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0076C2" w14:textId="77777777" w:rsidR="00461CC6" w:rsidRDefault="00461CC6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D8BE54" w14:textId="77777777" w:rsidR="00461CC6" w:rsidRDefault="00461CC6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0A6BCA" w14:textId="77777777" w:rsidR="00461CC6" w:rsidRDefault="00461CC6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D604F7" w14:textId="77777777" w:rsidR="00461CC6" w:rsidRDefault="00461CC6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8956BE" w14:textId="77777777" w:rsidR="00461CC6" w:rsidRDefault="00461CC6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D176CA" w14:textId="77777777" w:rsidR="00461CC6" w:rsidRDefault="00461CC6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C6ECF6" w14:textId="77777777" w:rsidR="00461CC6" w:rsidRDefault="00461CC6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74A4CA" w14:textId="77777777" w:rsidR="00461CC6" w:rsidRDefault="00461CC6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E2D6A9" w14:textId="77777777" w:rsidR="00461CC6" w:rsidRDefault="00461CC6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7D8172" w14:textId="77777777" w:rsidR="00461CC6" w:rsidRPr="007C2D9E" w:rsidRDefault="00461CC6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218BE8" w14:textId="77777777" w:rsidR="007C2D9E" w:rsidRPr="007C2D9E" w:rsidRDefault="007C2D9E" w:rsidP="007C2D9E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62"/>
        <w:gridCol w:w="4175"/>
      </w:tblGrid>
      <w:tr w:rsidR="007C2D9E" w:rsidRPr="007C2D9E" w14:paraId="074D1D8A" w14:textId="77777777" w:rsidTr="00461CC6">
        <w:trPr>
          <w:trHeight w:val="430"/>
        </w:trPr>
        <w:tc>
          <w:tcPr>
            <w:tcW w:w="5529" w:type="dxa"/>
          </w:tcPr>
          <w:p w14:paraId="3F01134E" w14:textId="5AEC7D67" w:rsidR="007C2D9E" w:rsidRPr="007C2D9E" w:rsidRDefault="007C2D9E" w:rsidP="00AB1304">
            <w:pPr>
              <w:ind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D9E">
              <w:rPr>
                <w:rFonts w:ascii="Times New Roman" w:hAnsi="Times New Roman" w:cs="Times New Roman"/>
                <w:sz w:val="28"/>
                <w:szCs w:val="28"/>
              </w:rPr>
              <w:t xml:space="preserve">Про погодження підрядної організації з </w:t>
            </w:r>
            <w:r w:rsidRPr="007C2D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поточного ремонту дорожнього покриття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 вул. </w:t>
            </w:r>
            <w:r w:rsidR="00AB130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Промислова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Pr="00964BB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с</w:t>
            </w:r>
            <w:r w:rsidR="00AB130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-ще</w:t>
            </w:r>
            <w:r w:rsidRPr="00964BB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Хлібодарське</w:t>
            </w:r>
            <w:r w:rsidRPr="007C2D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Одеського району Одеської області</w:t>
            </w:r>
          </w:p>
        </w:tc>
        <w:tc>
          <w:tcPr>
            <w:tcW w:w="4251" w:type="dxa"/>
          </w:tcPr>
          <w:p w14:paraId="274E70E1" w14:textId="77777777" w:rsidR="007C2D9E" w:rsidRPr="007C2D9E" w:rsidRDefault="007C2D9E" w:rsidP="000A3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72FAA5" w14:textId="77777777" w:rsidR="007C2D9E" w:rsidRPr="007C2D9E" w:rsidRDefault="007C2D9E" w:rsidP="007C2D9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0658AB" w14:textId="77777777" w:rsidR="007C2D9E" w:rsidRPr="007C2D9E" w:rsidRDefault="007C2D9E" w:rsidP="007C2D9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D9E">
        <w:rPr>
          <w:rFonts w:ascii="Times New Roman" w:hAnsi="Times New Roman" w:cs="Times New Roman"/>
          <w:color w:val="000000"/>
          <w:sz w:val="28"/>
          <w:szCs w:val="28"/>
        </w:rPr>
        <w:t xml:space="preserve">Керуючись ст. 26 Закону України «Про місцеве самоврядування в Україні», ст. 78 Бюджетного кодексу України та розглянувши пропозицію Постійної комісії </w:t>
      </w:r>
      <w:r w:rsidRPr="007C2D9E">
        <w:rPr>
          <w:rFonts w:ascii="Times New Roman" w:hAnsi="Times New Roman" w:cs="Times New Roman"/>
          <w:bCs/>
          <w:color w:val="000000"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7C2D9E">
        <w:rPr>
          <w:rFonts w:ascii="Times New Roman" w:hAnsi="Times New Roman" w:cs="Times New Roman"/>
          <w:sz w:val="28"/>
          <w:szCs w:val="28"/>
        </w:rPr>
        <w:t xml:space="preserve">, </w:t>
      </w:r>
      <w:r w:rsidRPr="007C2D9E">
        <w:rPr>
          <w:rFonts w:ascii="Times New Roman" w:hAnsi="Times New Roman" w:cs="Times New Roman"/>
          <w:color w:val="000000"/>
          <w:sz w:val="28"/>
          <w:szCs w:val="28"/>
        </w:rPr>
        <w:t xml:space="preserve">Авангардівська селищна рада </w:t>
      </w:r>
      <w:r w:rsidRPr="007C2D9E">
        <w:rPr>
          <w:rFonts w:ascii="Times New Roman" w:hAnsi="Times New Roman" w:cs="Times New Roman"/>
          <w:b/>
          <w:color w:val="000000"/>
          <w:sz w:val="28"/>
          <w:szCs w:val="28"/>
        </w:rPr>
        <w:t>ВИРІШИЛА</w:t>
      </w:r>
      <w:r w:rsidRPr="007C2D9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08471F6" w14:textId="77777777" w:rsidR="007C2D9E" w:rsidRPr="007C2D9E" w:rsidRDefault="007C2D9E" w:rsidP="007C2D9E">
      <w:pPr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414BC0B" w14:textId="678A22A7" w:rsidR="007C2D9E" w:rsidRPr="007C2D9E" w:rsidRDefault="007C2D9E" w:rsidP="007C2D9E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Погодити Відділу капітального будівництва, житлово-комунального господарства, комунального майна Авангардівської селищної ради підрядну організацію з проведення </w:t>
      </w:r>
      <w:r w:rsidRPr="007C2D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поточного ремонту дорожнього покриття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вул. </w:t>
      </w:r>
      <w:r w:rsidR="00AB13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Промислова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964B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</w:t>
      </w:r>
      <w:r w:rsidR="00AB13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-ще</w:t>
      </w:r>
      <w:r w:rsidRPr="00964B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Хлібодарське</w:t>
      </w:r>
      <w:r w:rsidRPr="007C2D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Одеського району Одеської області</w:t>
      </w:r>
      <w:r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 ТОВ «ПРОГРЕСДОРБУД»  (ЄДРПОУ – 40603406).   </w:t>
      </w:r>
    </w:p>
    <w:p w14:paraId="7A7EA505" w14:textId="38B77E26" w:rsidR="007C2D9E" w:rsidRPr="007C2D9E" w:rsidRDefault="007C2D9E" w:rsidP="007C2D9E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Доручити начальнику Відділу капітального будівництва, житлово-комунального господарства, комунального майна Авангардівської селищної ради </w:t>
      </w:r>
      <w:r w:rsidRPr="007C2D9E">
        <w:rPr>
          <w:rFonts w:ascii="Times New Roman" w:hAnsi="Times New Roman" w:cs="Times New Roman"/>
          <w:bCs/>
          <w:iCs/>
          <w:sz w:val="28"/>
          <w:szCs w:val="20"/>
        </w:rPr>
        <w:t xml:space="preserve">підписати договір на проведення </w:t>
      </w:r>
      <w:r w:rsidRPr="007C2D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поточного ремонту дорожнього покриття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вул. </w:t>
      </w:r>
      <w:r w:rsidR="00AB13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Промислова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964B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</w:t>
      </w:r>
      <w:r w:rsidR="00AB13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-ще</w:t>
      </w:r>
      <w:r w:rsidRPr="00964B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Хлібодарське</w:t>
      </w:r>
      <w:r w:rsidRPr="007C2D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Одеського району Одеської області</w:t>
      </w:r>
      <w:r w:rsidRPr="007C2D9E">
        <w:rPr>
          <w:rFonts w:ascii="Times New Roman" w:hAnsi="Times New Roman" w:cs="Times New Roman"/>
          <w:sz w:val="28"/>
          <w:szCs w:val="28"/>
        </w:rPr>
        <w:t xml:space="preserve"> з</w:t>
      </w:r>
      <w:r w:rsidRPr="007C2D9E">
        <w:rPr>
          <w:rFonts w:ascii="Times New Roman" w:hAnsi="Times New Roman" w:cs="Times New Roman"/>
          <w:sz w:val="28"/>
          <w:szCs w:val="20"/>
        </w:rPr>
        <w:t xml:space="preserve"> </w:t>
      </w:r>
      <w:r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ТОВ «ПРОГРЕСДОРБУД»  (ЄДРПОУ – 40603406) </w:t>
      </w:r>
      <w:r w:rsidRPr="007C2D9E">
        <w:rPr>
          <w:rFonts w:ascii="Times New Roman" w:hAnsi="Times New Roman" w:cs="Times New Roman"/>
          <w:sz w:val="28"/>
          <w:szCs w:val="28"/>
        </w:rPr>
        <w:t xml:space="preserve">на суму до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C2D9E">
        <w:rPr>
          <w:rFonts w:ascii="Times New Roman" w:hAnsi="Times New Roman" w:cs="Times New Roman"/>
          <w:sz w:val="28"/>
          <w:szCs w:val="28"/>
        </w:rPr>
        <w:t>0 000 грн. 00 коп. (</w:t>
      </w:r>
      <w:r>
        <w:rPr>
          <w:rFonts w:ascii="Times New Roman" w:hAnsi="Times New Roman" w:cs="Times New Roman"/>
          <w:sz w:val="28"/>
          <w:szCs w:val="28"/>
        </w:rPr>
        <w:t xml:space="preserve">Сто п’ятдесят </w:t>
      </w:r>
      <w:r w:rsidRPr="007C2D9E">
        <w:rPr>
          <w:rFonts w:ascii="Times New Roman" w:hAnsi="Times New Roman" w:cs="Times New Roman"/>
          <w:sz w:val="28"/>
          <w:szCs w:val="28"/>
        </w:rPr>
        <w:t xml:space="preserve">тисяч гривень 00 копійок). </w:t>
      </w:r>
    </w:p>
    <w:p w14:paraId="678DA567" w14:textId="77777777" w:rsidR="007C2D9E" w:rsidRPr="007C2D9E" w:rsidRDefault="007C2D9E" w:rsidP="007C2D9E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постійної комісії </w:t>
      </w:r>
      <w:r w:rsidRPr="007C2D9E">
        <w:rPr>
          <w:rFonts w:ascii="Times New Roman" w:hAnsi="Times New Roman" w:cs="Times New Roman"/>
          <w:bCs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 та  транспорту.</w:t>
      </w:r>
    </w:p>
    <w:p w14:paraId="400F5289" w14:textId="77777777" w:rsidR="007C2D9E" w:rsidRPr="007C2D9E" w:rsidRDefault="007C2D9E" w:rsidP="007C2D9E">
      <w:pPr>
        <w:rPr>
          <w:rFonts w:ascii="Times New Roman" w:hAnsi="Times New Roman" w:cs="Times New Roman"/>
          <w:sz w:val="16"/>
          <w:szCs w:val="16"/>
        </w:rPr>
      </w:pPr>
    </w:p>
    <w:p w14:paraId="26DE1DC0" w14:textId="77777777" w:rsidR="007C2D9E" w:rsidRPr="007C2D9E" w:rsidRDefault="007C2D9E" w:rsidP="007C2D9E">
      <w:pPr>
        <w:rPr>
          <w:rFonts w:ascii="Times New Roman" w:hAnsi="Times New Roman" w:cs="Times New Roman"/>
          <w:sz w:val="16"/>
          <w:szCs w:val="16"/>
        </w:rPr>
      </w:pPr>
    </w:p>
    <w:p w14:paraId="568609CB" w14:textId="3E9A739F" w:rsidR="007C2D9E" w:rsidRPr="007C2D9E" w:rsidRDefault="007C2D9E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D9E"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                                             </w:t>
      </w:r>
      <w:r w:rsidR="00461CC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C2D9E">
        <w:rPr>
          <w:rFonts w:ascii="Times New Roman" w:hAnsi="Times New Roman" w:cs="Times New Roman"/>
          <w:b/>
          <w:sz w:val="28"/>
          <w:szCs w:val="28"/>
        </w:rPr>
        <w:t>Сергій  ХРУСТОВСЬКИЙ</w:t>
      </w:r>
    </w:p>
    <w:p w14:paraId="46A9C0F0" w14:textId="77777777" w:rsidR="007C2D9E" w:rsidRPr="007C2D9E" w:rsidRDefault="007C2D9E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5B8765" w14:textId="50BE7320" w:rsidR="007C2D9E" w:rsidRPr="007C2D9E" w:rsidRDefault="003B7841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№3613 </w:t>
      </w:r>
      <w:bookmarkStart w:id="0" w:name="_GoBack"/>
      <w:bookmarkEnd w:id="0"/>
      <w:r w:rsidR="007C2D9E" w:rsidRPr="007C2D9E">
        <w:rPr>
          <w:rFonts w:ascii="Times New Roman" w:hAnsi="Times New Roman" w:cs="Times New Roman"/>
          <w:b/>
          <w:sz w:val="28"/>
          <w:szCs w:val="28"/>
        </w:rPr>
        <w:t>-</w:t>
      </w:r>
      <w:r w:rsidR="007C2D9E" w:rsidRPr="007C2D9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7C2D9E" w:rsidRPr="007C2D9E">
        <w:rPr>
          <w:rFonts w:ascii="Times New Roman" w:hAnsi="Times New Roman" w:cs="Times New Roman"/>
          <w:b/>
          <w:sz w:val="28"/>
          <w:szCs w:val="28"/>
        </w:rPr>
        <w:t>І</w:t>
      </w:r>
      <w:r w:rsidR="007C2D9E" w:rsidRPr="007C2D9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14:paraId="108D1A04" w14:textId="4F75C0DC" w:rsidR="00965817" w:rsidRPr="00461CC6" w:rsidRDefault="00461CC6" w:rsidP="00461CC6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  22.05.2025</w:t>
      </w:r>
    </w:p>
    <w:sectPr w:rsidR="00965817" w:rsidRPr="00461CC6" w:rsidSect="00461CC6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E5B8F"/>
    <w:multiLevelType w:val="hybridMultilevel"/>
    <w:tmpl w:val="AE9C2D08"/>
    <w:lvl w:ilvl="0" w:tplc="8F541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9A56A1"/>
    <w:multiLevelType w:val="hybridMultilevel"/>
    <w:tmpl w:val="A23EB566"/>
    <w:lvl w:ilvl="0" w:tplc="286CF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8468D"/>
    <w:multiLevelType w:val="hybridMultilevel"/>
    <w:tmpl w:val="795C3796"/>
    <w:lvl w:ilvl="0" w:tplc="AF60610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8B5DB8"/>
    <w:multiLevelType w:val="hybridMultilevel"/>
    <w:tmpl w:val="4C3A9F6A"/>
    <w:lvl w:ilvl="0" w:tplc="2F94C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7F2AD5"/>
    <w:multiLevelType w:val="hybridMultilevel"/>
    <w:tmpl w:val="206C5AE8"/>
    <w:lvl w:ilvl="0" w:tplc="E2E8594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5">
    <w:nsid w:val="30B96D11"/>
    <w:multiLevelType w:val="hybridMultilevel"/>
    <w:tmpl w:val="92624E88"/>
    <w:lvl w:ilvl="0" w:tplc="25E66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5916FD"/>
    <w:multiLevelType w:val="multilevel"/>
    <w:tmpl w:val="2B24849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86C456D"/>
    <w:multiLevelType w:val="hybridMultilevel"/>
    <w:tmpl w:val="DE784ABC"/>
    <w:lvl w:ilvl="0" w:tplc="3F98F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2B16AA"/>
    <w:multiLevelType w:val="hybridMultilevel"/>
    <w:tmpl w:val="B56C720E"/>
    <w:lvl w:ilvl="0" w:tplc="8CDE8F2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D8970C2"/>
    <w:multiLevelType w:val="hybridMultilevel"/>
    <w:tmpl w:val="703E9610"/>
    <w:lvl w:ilvl="0" w:tplc="E0EAEDDA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1F065AD"/>
    <w:multiLevelType w:val="hybridMultilevel"/>
    <w:tmpl w:val="6434AFC6"/>
    <w:lvl w:ilvl="0" w:tplc="F2462B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656A4"/>
    <w:multiLevelType w:val="hybridMultilevel"/>
    <w:tmpl w:val="C3AEA16E"/>
    <w:lvl w:ilvl="0" w:tplc="94F60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415800"/>
    <w:multiLevelType w:val="hybridMultilevel"/>
    <w:tmpl w:val="D0F87656"/>
    <w:lvl w:ilvl="0" w:tplc="94AE542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E679E8"/>
    <w:multiLevelType w:val="hybridMultilevel"/>
    <w:tmpl w:val="222C660C"/>
    <w:lvl w:ilvl="0" w:tplc="298AFF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6B62E2"/>
    <w:multiLevelType w:val="hybridMultilevel"/>
    <w:tmpl w:val="4284425A"/>
    <w:lvl w:ilvl="0" w:tplc="B4C68CD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99B2844"/>
    <w:multiLevelType w:val="hybridMultilevel"/>
    <w:tmpl w:val="DACA2E12"/>
    <w:lvl w:ilvl="0" w:tplc="CF2C43D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ECF58BD"/>
    <w:multiLevelType w:val="hybridMultilevel"/>
    <w:tmpl w:val="E5546020"/>
    <w:lvl w:ilvl="0" w:tplc="2E46A82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32"/>
    <w:rsid w:val="00010728"/>
    <w:rsid w:val="00065378"/>
    <w:rsid w:val="00085E3C"/>
    <w:rsid w:val="0008629F"/>
    <w:rsid w:val="00090B8F"/>
    <w:rsid w:val="000B4C2E"/>
    <w:rsid w:val="000C04AC"/>
    <w:rsid w:val="000C1928"/>
    <w:rsid w:val="000C71D1"/>
    <w:rsid w:val="000E7219"/>
    <w:rsid w:val="00107988"/>
    <w:rsid w:val="00107FA0"/>
    <w:rsid w:val="0012091A"/>
    <w:rsid w:val="001400C1"/>
    <w:rsid w:val="00140738"/>
    <w:rsid w:val="00140CAC"/>
    <w:rsid w:val="00155AE6"/>
    <w:rsid w:val="0017081B"/>
    <w:rsid w:val="0018480A"/>
    <w:rsid w:val="001B45F5"/>
    <w:rsid w:val="002013F9"/>
    <w:rsid w:val="00211427"/>
    <w:rsid w:val="0021179F"/>
    <w:rsid w:val="00212BC9"/>
    <w:rsid w:val="00222277"/>
    <w:rsid w:val="002321EE"/>
    <w:rsid w:val="00262659"/>
    <w:rsid w:val="002666DF"/>
    <w:rsid w:val="00281786"/>
    <w:rsid w:val="002C6878"/>
    <w:rsid w:val="002E2686"/>
    <w:rsid w:val="002E4AB8"/>
    <w:rsid w:val="00303C1B"/>
    <w:rsid w:val="00323C68"/>
    <w:rsid w:val="00326C2B"/>
    <w:rsid w:val="00331A4C"/>
    <w:rsid w:val="003324FA"/>
    <w:rsid w:val="0033266F"/>
    <w:rsid w:val="00367D0C"/>
    <w:rsid w:val="00374571"/>
    <w:rsid w:val="003825D8"/>
    <w:rsid w:val="003B7841"/>
    <w:rsid w:val="003D64D6"/>
    <w:rsid w:val="003D6668"/>
    <w:rsid w:val="003F062D"/>
    <w:rsid w:val="003F266E"/>
    <w:rsid w:val="00400702"/>
    <w:rsid w:val="0046197E"/>
    <w:rsid w:val="00461CC6"/>
    <w:rsid w:val="004629E5"/>
    <w:rsid w:val="00470C3E"/>
    <w:rsid w:val="00474326"/>
    <w:rsid w:val="00474677"/>
    <w:rsid w:val="004764D3"/>
    <w:rsid w:val="00485249"/>
    <w:rsid w:val="004A61D2"/>
    <w:rsid w:val="004B12C7"/>
    <w:rsid w:val="004B5963"/>
    <w:rsid w:val="004B61B4"/>
    <w:rsid w:val="004C3E4A"/>
    <w:rsid w:val="004D168A"/>
    <w:rsid w:val="004E1360"/>
    <w:rsid w:val="0051013C"/>
    <w:rsid w:val="0052046C"/>
    <w:rsid w:val="00555B61"/>
    <w:rsid w:val="00556EC2"/>
    <w:rsid w:val="00562591"/>
    <w:rsid w:val="005702C9"/>
    <w:rsid w:val="00575E8B"/>
    <w:rsid w:val="0059317F"/>
    <w:rsid w:val="005D6D6F"/>
    <w:rsid w:val="005E5FE7"/>
    <w:rsid w:val="005F2FCF"/>
    <w:rsid w:val="0060228D"/>
    <w:rsid w:val="0064526A"/>
    <w:rsid w:val="00654FFC"/>
    <w:rsid w:val="00657DBA"/>
    <w:rsid w:val="00673BD4"/>
    <w:rsid w:val="006939F0"/>
    <w:rsid w:val="006952D6"/>
    <w:rsid w:val="006967FA"/>
    <w:rsid w:val="006A781F"/>
    <w:rsid w:val="006C0C86"/>
    <w:rsid w:val="00715761"/>
    <w:rsid w:val="007355EB"/>
    <w:rsid w:val="00744DFC"/>
    <w:rsid w:val="00745B02"/>
    <w:rsid w:val="00751E0A"/>
    <w:rsid w:val="007601BC"/>
    <w:rsid w:val="007C2D9E"/>
    <w:rsid w:val="007F1FFA"/>
    <w:rsid w:val="008218D6"/>
    <w:rsid w:val="0085341B"/>
    <w:rsid w:val="00861C49"/>
    <w:rsid w:val="00866F71"/>
    <w:rsid w:val="008707EF"/>
    <w:rsid w:val="00877841"/>
    <w:rsid w:val="00883866"/>
    <w:rsid w:val="008904FA"/>
    <w:rsid w:val="00895B52"/>
    <w:rsid w:val="008A0E60"/>
    <w:rsid w:val="00914FCE"/>
    <w:rsid w:val="009509A1"/>
    <w:rsid w:val="00955F5D"/>
    <w:rsid w:val="009643C6"/>
    <w:rsid w:val="00965817"/>
    <w:rsid w:val="00967096"/>
    <w:rsid w:val="00995EDB"/>
    <w:rsid w:val="009D4B43"/>
    <w:rsid w:val="009E2673"/>
    <w:rsid w:val="009F2940"/>
    <w:rsid w:val="00A233A6"/>
    <w:rsid w:val="00A31BBA"/>
    <w:rsid w:val="00A4054A"/>
    <w:rsid w:val="00A45B8A"/>
    <w:rsid w:val="00A5221D"/>
    <w:rsid w:val="00A91D94"/>
    <w:rsid w:val="00AB1304"/>
    <w:rsid w:val="00AD17F5"/>
    <w:rsid w:val="00AD195B"/>
    <w:rsid w:val="00AE76DB"/>
    <w:rsid w:val="00B26687"/>
    <w:rsid w:val="00BC626B"/>
    <w:rsid w:val="00BE6232"/>
    <w:rsid w:val="00C00749"/>
    <w:rsid w:val="00C25EBD"/>
    <w:rsid w:val="00C3201F"/>
    <w:rsid w:val="00C420BD"/>
    <w:rsid w:val="00C4481A"/>
    <w:rsid w:val="00C52BE0"/>
    <w:rsid w:val="00C53D06"/>
    <w:rsid w:val="00C87BF3"/>
    <w:rsid w:val="00C97294"/>
    <w:rsid w:val="00CA2EA7"/>
    <w:rsid w:val="00CC4CEF"/>
    <w:rsid w:val="00CD6989"/>
    <w:rsid w:val="00CF0478"/>
    <w:rsid w:val="00D009CF"/>
    <w:rsid w:val="00D014CD"/>
    <w:rsid w:val="00D10702"/>
    <w:rsid w:val="00D2666D"/>
    <w:rsid w:val="00D626A5"/>
    <w:rsid w:val="00D8119E"/>
    <w:rsid w:val="00D97C95"/>
    <w:rsid w:val="00DA1B34"/>
    <w:rsid w:val="00DA7995"/>
    <w:rsid w:val="00DE03C1"/>
    <w:rsid w:val="00DE58F9"/>
    <w:rsid w:val="00DF5758"/>
    <w:rsid w:val="00E01BEE"/>
    <w:rsid w:val="00E04556"/>
    <w:rsid w:val="00E1096B"/>
    <w:rsid w:val="00E117F0"/>
    <w:rsid w:val="00E17029"/>
    <w:rsid w:val="00E23527"/>
    <w:rsid w:val="00E31987"/>
    <w:rsid w:val="00E334B9"/>
    <w:rsid w:val="00E45AEC"/>
    <w:rsid w:val="00E50C3A"/>
    <w:rsid w:val="00E51165"/>
    <w:rsid w:val="00E60219"/>
    <w:rsid w:val="00E72A65"/>
    <w:rsid w:val="00E854BE"/>
    <w:rsid w:val="00E97EDD"/>
    <w:rsid w:val="00EA75C1"/>
    <w:rsid w:val="00EC3A3D"/>
    <w:rsid w:val="00ED01B8"/>
    <w:rsid w:val="00EF678E"/>
    <w:rsid w:val="00EF6A04"/>
    <w:rsid w:val="00F162E8"/>
    <w:rsid w:val="00F67075"/>
    <w:rsid w:val="00F8241A"/>
    <w:rsid w:val="00F95D03"/>
    <w:rsid w:val="00FC6A76"/>
    <w:rsid w:val="00FE4E64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5BE2"/>
  <w15:docId w15:val="{2D29453D-54F2-4351-91F0-55597CEF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232"/>
    <w:pPr>
      <w:spacing w:after="0" w:line="240" w:lineRule="auto"/>
    </w:pPr>
    <w:rPr>
      <w:rFonts w:ascii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ToR - tips and questions"/>
    <w:link w:val="a4"/>
    <w:uiPriority w:val="1"/>
    <w:qFormat/>
    <w:rsid w:val="00BE6232"/>
    <w:pPr>
      <w:spacing w:after="0" w:line="240" w:lineRule="auto"/>
    </w:pPr>
  </w:style>
  <w:style w:type="character" w:customStyle="1" w:styleId="FontStyle">
    <w:name w:val="Font Style"/>
    <w:rsid w:val="00BE6232"/>
    <w:rPr>
      <w:rFonts w:ascii="Courier New" w:hAnsi="Courier New" w:cs="Courier New" w:hint="default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62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232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link w:val="a8"/>
    <w:uiPriority w:val="34"/>
    <w:qFormat/>
    <w:rsid w:val="00AD195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534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85341B"/>
    <w:rPr>
      <w:b/>
      <w:bCs/>
    </w:rPr>
  </w:style>
  <w:style w:type="character" w:styleId="ab">
    <w:name w:val="Hyperlink"/>
    <w:basedOn w:val="a0"/>
    <w:uiPriority w:val="99"/>
    <w:unhideWhenUsed/>
    <w:rsid w:val="00D2666D"/>
    <w:rPr>
      <w:color w:val="0000FF"/>
      <w:u w:val="single"/>
    </w:rPr>
  </w:style>
  <w:style w:type="table" w:styleId="ac">
    <w:name w:val="Table Grid"/>
    <w:basedOn w:val="a1"/>
    <w:uiPriority w:val="39"/>
    <w:rsid w:val="00474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закрита згадка1"/>
    <w:basedOn w:val="a0"/>
    <w:uiPriority w:val="99"/>
    <w:semiHidden/>
    <w:unhideWhenUsed/>
    <w:rsid w:val="00CD6989"/>
    <w:rPr>
      <w:color w:val="605E5C"/>
      <w:shd w:val="clear" w:color="auto" w:fill="E1DFDD"/>
    </w:rPr>
  </w:style>
  <w:style w:type="character" w:customStyle="1" w:styleId="a4">
    <w:name w:val="Без интервала Знак"/>
    <w:aliases w:val="ToR - tips and questions Знак"/>
    <w:link w:val="a3"/>
    <w:uiPriority w:val="1"/>
    <w:qFormat/>
    <w:rsid w:val="00556EC2"/>
  </w:style>
  <w:style w:type="character" w:customStyle="1" w:styleId="a8">
    <w:name w:val="Абзац списка Знак"/>
    <w:link w:val="a7"/>
    <w:uiPriority w:val="34"/>
    <w:rsid w:val="00303C1B"/>
    <w:rPr>
      <w:rFonts w:ascii="Calibri" w:hAnsi="Calibri" w:cs="Calibri"/>
      <w:lang w:val="uk-UA"/>
    </w:rPr>
  </w:style>
  <w:style w:type="paragraph" w:customStyle="1" w:styleId="PDParagraphDefault">
    <w:name w:val="PDParagraphDefault"/>
    <w:basedOn w:val="a"/>
    <w:uiPriority w:val="99"/>
    <w:rsid w:val="00D014CD"/>
    <w:pPr>
      <w:spacing w:line="36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js-apiid">
    <w:name w:val="js-apiid"/>
    <w:basedOn w:val="a0"/>
    <w:rsid w:val="00090B8F"/>
  </w:style>
  <w:style w:type="paragraph" w:styleId="ad">
    <w:name w:val="Body Text Indent"/>
    <w:basedOn w:val="a"/>
    <w:link w:val="ae"/>
    <w:uiPriority w:val="99"/>
    <w:unhideWhenUsed/>
    <w:rsid w:val="006967FA"/>
    <w:pPr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 w:bidi="he-IL"/>
    </w:rPr>
  </w:style>
  <w:style w:type="character" w:customStyle="1" w:styleId="ae">
    <w:name w:val="Основной текст с отступом Знак"/>
    <w:basedOn w:val="a0"/>
    <w:link w:val="ad"/>
    <w:uiPriority w:val="99"/>
    <w:rsid w:val="006967FA"/>
    <w:rPr>
      <w:rFonts w:ascii="Times New Roman" w:eastAsia="Times New Roman" w:hAnsi="Times New Roman" w:cs="Times New Roman"/>
      <w:sz w:val="28"/>
      <w:szCs w:val="28"/>
      <w:lang w:val="uk-UA"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2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1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78F68-FC87-4E06-8D24-FFACECA72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2025-05-06T08:30:00Z</cp:lastPrinted>
  <dcterms:created xsi:type="dcterms:W3CDTF">2025-05-12T16:15:00Z</dcterms:created>
  <dcterms:modified xsi:type="dcterms:W3CDTF">2025-05-23T08:18:00Z</dcterms:modified>
</cp:coreProperties>
</file>