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923B" w14:textId="77777777" w:rsidR="001A43D2" w:rsidRPr="008739A6" w:rsidRDefault="001A43D2" w:rsidP="00330616">
      <w:pPr>
        <w:ind w:right="-285"/>
        <w:jc w:val="center"/>
        <w:rPr>
          <w:b/>
          <w:sz w:val="26"/>
          <w:szCs w:val="26"/>
          <w:lang w:val="uk-UA"/>
        </w:rPr>
      </w:pPr>
      <w:r w:rsidRPr="008739A6">
        <w:rPr>
          <w:b/>
          <w:sz w:val="26"/>
          <w:szCs w:val="26"/>
          <w:u w:val="single"/>
          <w:lang w:val="uk-UA"/>
        </w:rPr>
        <w:t>Формування тарифу за економічно обґрунтованими статтями витрат</w:t>
      </w:r>
    </w:p>
    <w:p w14:paraId="3AEF883F" w14:textId="77777777" w:rsidR="001A43D2" w:rsidRPr="008739A6" w:rsidRDefault="001A43D2" w:rsidP="001A43D2">
      <w:pPr>
        <w:jc w:val="center"/>
        <w:rPr>
          <w:b/>
          <w:sz w:val="26"/>
          <w:szCs w:val="26"/>
          <w:u w:val="single"/>
          <w:lang w:val="uk-UA"/>
        </w:rPr>
      </w:pPr>
      <w:r w:rsidRPr="008739A6">
        <w:rPr>
          <w:b/>
          <w:sz w:val="26"/>
          <w:szCs w:val="26"/>
          <w:u w:val="single"/>
          <w:lang w:val="uk-UA"/>
        </w:rPr>
        <w:t xml:space="preserve">на послугу з централізованого водопостачання на </w:t>
      </w:r>
      <w:r w:rsidRPr="001968C7">
        <w:rPr>
          <w:b/>
          <w:sz w:val="26"/>
          <w:szCs w:val="26"/>
          <w:u w:val="single"/>
        </w:rPr>
        <w:t xml:space="preserve"> 2025 </w:t>
      </w:r>
      <w:r w:rsidRPr="008739A6">
        <w:rPr>
          <w:b/>
          <w:sz w:val="26"/>
          <w:szCs w:val="26"/>
          <w:u w:val="single"/>
          <w:lang w:val="uk-UA"/>
        </w:rPr>
        <w:t xml:space="preserve"> рік</w:t>
      </w:r>
    </w:p>
    <w:p w14:paraId="124AB62D" w14:textId="77777777" w:rsidR="001A43D2" w:rsidRPr="00A07715" w:rsidRDefault="001A43D2" w:rsidP="00330616">
      <w:pPr>
        <w:ind w:left="-426"/>
        <w:jc w:val="center"/>
        <w:rPr>
          <w:sz w:val="26"/>
          <w:szCs w:val="26"/>
          <w:u w:val="single"/>
          <w:lang w:val="uk-UA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797"/>
        <w:gridCol w:w="1418"/>
        <w:gridCol w:w="1134"/>
      </w:tblGrid>
      <w:tr w:rsidR="001A43D2" w:rsidRPr="00A07715" w14:paraId="5A996CC8" w14:textId="77777777" w:rsidTr="00C161BA">
        <w:trPr>
          <w:trHeight w:val="825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A3AE" w14:textId="77777777" w:rsidR="001A43D2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A07715">
              <w:rPr>
                <w:sz w:val="26"/>
                <w:szCs w:val="26"/>
                <w:lang w:val="uk-UA"/>
              </w:rPr>
              <w:t>Найменування статей витрат</w:t>
            </w:r>
          </w:p>
          <w:p w14:paraId="2603210E" w14:textId="77777777" w:rsidR="001A43D2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117DD91" w14:textId="77777777" w:rsidR="001A43D2" w:rsidRPr="00A07715" w:rsidRDefault="001A43D2" w:rsidP="00C16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BE874" w14:textId="77777777" w:rsidR="001A43D2" w:rsidRPr="00B62115" w:rsidRDefault="001A43D2" w:rsidP="00C161BA">
            <w:pPr>
              <w:jc w:val="center"/>
              <w:rPr>
                <w:lang w:val="uk-UA"/>
              </w:rPr>
            </w:pPr>
            <w:r w:rsidRPr="00B62115">
              <w:rPr>
                <w:lang w:val="uk-UA"/>
              </w:rPr>
              <w:t xml:space="preserve">Плановані витрати </w:t>
            </w:r>
          </w:p>
          <w:p w14:paraId="57318FBE" w14:textId="77777777" w:rsidR="001A43D2" w:rsidRPr="00B62115" w:rsidRDefault="001A43D2" w:rsidP="00C161BA">
            <w:pPr>
              <w:jc w:val="center"/>
              <w:rPr>
                <w:lang w:val="uk-UA"/>
              </w:rPr>
            </w:pPr>
            <w:r w:rsidRPr="00B62115">
              <w:rPr>
                <w:lang w:val="uk-UA"/>
              </w:rPr>
              <w:t>ТОВ «</w:t>
            </w:r>
            <w:r w:rsidRPr="00B62115">
              <w:t xml:space="preserve">СП </w:t>
            </w:r>
            <w:proofErr w:type="spellStart"/>
            <w:r w:rsidRPr="00B62115">
              <w:t>Водопостачання</w:t>
            </w:r>
            <w:proofErr w:type="spellEnd"/>
            <w:r w:rsidRPr="00B62115">
              <w:rPr>
                <w:lang w:val="uk-UA"/>
              </w:rPr>
              <w:t>»</w:t>
            </w:r>
          </w:p>
          <w:p w14:paraId="2364518E" w14:textId="77777777" w:rsidR="001A43D2" w:rsidRPr="00A07715" w:rsidRDefault="001A43D2" w:rsidP="00C161BA">
            <w:pPr>
              <w:jc w:val="center"/>
              <w:rPr>
                <w:sz w:val="26"/>
                <w:szCs w:val="26"/>
              </w:rPr>
            </w:pPr>
            <w:r w:rsidRPr="00B62115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 2025 </w:t>
            </w:r>
            <w:r w:rsidRPr="00B62115">
              <w:rPr>
                <w:lang w:val="uk-UA"/>
              </w:rPr>
              <w:t xml:space="preserve"> рік, грн</w:t>
            </w:r>
            <w:r w:rsidRPr="00A07715">
              <w:rPr>
                <w:sz w:val="26"/>
                <w:szCs w:val="26"/>
                <w:lang w:val="uk-UA"/>
              </w:rPr>
              <w:t>.</w:t>
            </w:r>
          </w:p>
        </w:tc>
      </w:tr>
      <w:tr w:rsidR="001A43D2" w:rsidRPr="00A07715" w14:paraId="01D782ED" w14:textId="77777777" w:rsidTr="00C161BA">
        <w:trPr>
          <w:trHeight w:val="648"/>
        </w:trPr>
        <w:tc>
          <w:tcPr>
            <w:tcW w:w="7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1756" w14:textId="77777777" w:rsidR="001A43D2" w:rsidRPr="00A07715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208C" w14:textId="77777777" w:rsidR="001A43D2" w:rsidRPr="00A07715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A07715">
              <w:rPr>
                <w:sz w:val="26"/>
                <w:szCs w:val="26"/>
                <w:lang w:val="uk-UA"/>
              </w:rPr>
              <w:t>сума,</w:t>
            </w:r>
          </w:p>
          <w:p w14:paraId="497080B0" w14:textId="77777777" w:rsidR="001A43D2" w:rsidRPr="00A07715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A07715">
              <w:rPr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5B401" w14:textId="77777777" w:rsidR="001A43D2" w:rsidRPr="00A07715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A07715">
              <w:rPr>
                <w:sz w:val="26"/>
                <w:szCs w:val="26"/>
                <w:lang w:val="uk-UA"/>
              </w:rPr>
              <w:t>на 1 куб. м</w:t>
            </w:r>
          </w:p>
        </w:tc>
      </w:tr>
      <w:tr w:rsidR="001A43D2" w:rsidRPr="00A07715" w14:paraId="6F55BEF0" w14:textId="77777777" w:rsidTr="00C161BA">
        <w:trPr>
          <w:trHeight w:val="299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7B9D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  <w:r w:rsidRPr="00BF00BB">
              <w:rPr>
                <w:b/>
                <w:sz w:val="26"/>
                <w:szCs w:val="26"/>
                <w:lang w:val="uk-UA"/>
              </w:rPr>
              <w:t>Обсяги реалізації питної води, всього (тис. куб. м)</w:t>
            </w:r>
            <w:r>
              <w:rPr>
                <w:sz w:val="26"/>
                <w:szCs w:val="26"/>
                <w:lang w:val="uk-UA"/>
              </w:rPr>
              <w:t>, в тому числі: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14C0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en-US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5C4A4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A43D2" w:rsidRPr="00A07715" w14:paraId="179A9B71" w14:textId="77777777" w:rsidTr="00C161BA">
        <w:trPr>
          <w:trHeight w:val="299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E497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-п</w:t>
            </w:r>
            <w:r w:rsidRPr="00A07715">
              <w:rPr>
                <w:sz w:val="26"/>
                <w:szCs w:val="26"/>
                <w:lang w:val="uk-UA"/>
              </w:rPr>
              <w:t xml:space="preserve">ридбання води у </w:t>
            </w:r>
            <w:r>
              <w:rPr>
                <w:sz w:val="26"/>
                <w:szCs w:val="26"/>
                <w:lang w:val="uk-UA"/>
              </w:rPr>
              <w:t>філії «</w:t>
            </w:r>
            <w:proofErr w:type="spellStart"/>
            <w:r>
              <w:rPr>
                <w:sz w:val="26"/>
                <w:szCs w:val="26"/>
                <w:lang w:val="uk-UA"/>
              </w:rPr>
              <w:t>Інфоксводоканал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» </w:t>
            </w:r>
            <w:r w:rsidRPr="00A07715">
              <w:rPr>
                <w:sz w:val="26"/>
                <w:szCs w:val="26"/>
                <w:lang w:val="uk-UA"/>
              </w:rPr>
              <w:t>ТОВ «Інфокс», (тис. куб. 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41CF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96A95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A43D2" w:rsidRPr="00A07715" w14:paraId="45443D10" w14:textId="77777777" w:rsidTr="00C161BA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9F234" w14:textId="77777777" w:rsidR="001A43D2" w:rsidRDefault="001A43D2" w:rsidP="00C161B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788D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93E3" w14:textId="77777777" w:rsidR="001A43D2" w:rsidRPr="008D48EB" w:rsidRDefault="001A43D2" w:rsidP="00C161BA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  <w:tr w:rsidR="001A43D2" w:rsidRPr="00A07715" w14:paraId="6C96BAEF" w14:textId="77777777" w:rsidTr="00C161BA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7613B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  <w:r w:rsidRPr="00C01332">
              <w:rPr>
                <w:b/>
                <w:sz w:val="26"/>
                <w:szCs w:val="26"/>
                <w:lang w:val="uk-UA"/>
              </w:rPr>
              <w:t>Прямі витрати, всього</w:t>
            </w:r>
            <w:r>
              <w:rPr>
                <w:sz w:val="26"/>
                <w:szCs w:val="26"/>
                <w:lang w:val="uk-UA"/>
              </w:rPr>
              <w:t>,  в тому числі: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0D24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240,19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0FD1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34,32</w:t>
            </w:r>
          </w:p>
        </w:tc>
      </w:tr>
      <w:tr w:rsidR="001A43D2" w:rsidRPr="00A07715" w14:paraId="1478CF1C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663F" w14:textId="77777777" w:rsidR="001A43D2" w:rsidRPr="00BF00BB" w:rsidRDefault="001A43D2" w:rsidP="00C161BA">
            <w:pPr>
              <w:ind w:left="49"/>
              <w:rPr>
                <w:b/>
                <w:sz w:val="26"/>
                <w:szCs w:val="26"/>
                <w:lang w:val="uk-UA"/>
              </w:rPr>
            </w:pPr>
            <w:r w:rsidRPr="00BF00BB">
              <w:rPr>
                <w:b/>
                <w:sz w:val="26"/>
                <w:szCs w:val="26"/>
                <w:lang w:val="uk-UA"/>
              </w:rPr>
              <w:t>1.П</w:t>
            </w:r>
            <w:proofErr w:type="spellStart"/>
            <w:r w:rsidRPr="00BF00BB">
              <w:rPr>
                <w:b/>
                <w:color w:val="000000"/>
                <w:sz w:val="26"/>
                <w:szCs w:val="26"/>
              </w:rPr>
              <w:t>рямі</w:t>
            </w:r>
            <w:proofErr w:type="spellEnd"/>
            <w:r w:rsidRPr="00BF00B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F00BB">
              <w:rPr>
                <w:b/>
                <w:color w:val="000000"/>
                <w:sz w:val="26"/>
                <w:szCs w:val="26"/>
              </w:rPr>
              <w:t>матеріальні</w:t>
            </w:r>
            <w:proofErr w:type="spellEnd"/>
            <w:r w:rsidRPr="00BF00B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F00BB">
              <w:rPr>
                <w:b/>
                <w:color w:val="000000"/>
                <w:sz w:val="26"/>
                <w:szCs w:val="26"/>
              </w:rPr>
              <w:t>витрати</w:t>
            </w:r>
            <w:proofErr w:type="spellEnd"/>
            <w:r w:rsidRPr="00BF00BB">
              <w:rPr>
                <w:b/>
                <w:sz w:val="26"/>
                <w:szCs w:val="26"/>
                <w:lang w:val="uk-UA"/>
              </w:rPr>
              <w:t>, всього, в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6FCF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91,81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017D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13,116</w:t>
            </w:r>
          </w:p>
        </w:tc>
      </w:tr>
      <w:tr w:rsidR="001A43D2" w:rsidRPr="00A07715" w14:paraId="43DF44E4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2F93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  <w:r w:rsidRPr="00A07715">
              <w:rPr>
                <w:sz w:val="26"/>
                <w:szCs w:val="26"/>
                <w:lang w:val="uk-UA"/>
              </w:rPr>
              <w:t xml:space="preserve">1.1 </w:t>
            </w:r>
            <w:r w:rsidRPr="00A07715"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витрати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придбання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води </w:t>
            </w:r>
            <w:r w:rsidRPr="00A07715">
              <w:rPr>
                <w:color w:val="000000"/>
                <w:sz w:val="26"/>
                <w:szCs w:val="26"/>
                <w:lang w:val="uk-UA"/>
              </w:rPr>
              <w:t>у</w:t>
            </w:r>
            <w:r w:rsidRPr="00A07715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філії «</w:t>
            </w:r>
            <w:proofErr w:type="spellStart"/>
            <w:r>
              <w:rPr>
                <w:sz w:val="26"/>
                <w:szCs w:val="26"/>
                <w:lang w:val="uk-UA"/>
              </w:rPr>
              <w:t>Інфоксводоканал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» </w:t>
            </w:r>
            <w:r w:rsidRPr="00A07715">
              <w:rPr>
                <w:sz w:val="26"/>
                <w:szCs w:val="26"/>
                <w:lang w:val="uk-UA"/>
              </w:rPr>
              <w:t>ТОВ «Інфокс»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0268" w14:textId="77777777" w:rsidR="001A43D2" w:rsidRPr="008D48EB" w:rsidRDefault="001A43D2" w:rsidP="00C161B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D48EB">
              <w:rPr>
                <w:color w:val="000000"/>
                <w:sz w:val="26"/>
                <w:szCs w:val="26"/>
                <w:lang w:val="uk-UA"/>
              </w:rPr>
              <w:t>91,81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07C0" w14:textId="77777777" w:rsidR="001A43D2" w:rsidRPr="008D48EB" w:rsidRDefault="001A43D2" w:rsidP="00C161B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D48EB">
              <w:rPr>
                <w:color w:val="000000"/>
                <w:sz w:val="26"/>
                <w:szCs w:val="26"/>
                <w:lang w:val="uk-UA"/>
              </w:rPr>
              <w:t>13,116</w:t>
            </w:r>
          </w:p>
        </w:tc>
      </w:tr>
      <w:tr w:rsidR="001A43D2" w:rsidRPr="00A07715" w14:paraId="30901F7E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A722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Pr="00BF00BB">
              <w:rPr>
                <w:b/>
                <w:sz w:val="26"/>
                <w:szCs w:val="26"/>
                <w:lang w:val="uk-UA"/>
              </w:rPr>
              <w:t>. Інші прямі витрати, всього,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7715">
              <w:rPr>
                <w:sz w:val="26"/>
                <w:szCs w:val="26"/>
                <w:lang w:val="uk-UA"/>
              </w:rPr>
              <w:t xml:space="preserve"> в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A80E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148,38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FFB9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21,20</w:t>
            </w:r>
          </w:p>
        </w:tc>
      </w:tr>
      <w:tr w:rsidR="001A43D2" w:rsidRPr="00A07715" w14:paraId="6832086D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02F6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A07715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1</w:t>
            </w:r>
            <w:r w:rsidRPr="00A07715">
              <w:rPr>
                <w:sz w:val="26"/>
                <w:szCs w:val="26"/>
                <w:lang w:val="uk-UA"/>
              </w:rPr>
              <w:t xml:space="preserve"> -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амортизація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основних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засобів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5735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100,38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5CCE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14,34</w:t>
            </w:r>
          </w:p>
        </w:tc>
      </w:tr>
      <w:tr w:rsidR="001A43D2" w:rsidRPr="00A07715" w14:paraId="3F48B0D4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2346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2.2</w:t>
            </w:r>
            <w:r w:rsidRPr="00A07715">
              <w:rPr>
                <w:sz w:val="26"/>
                <w:szCs w:val="26"/>
                <w:lang w:val="uk-UA"/>
              </w:rPr>
              <w:t xml:space="preserve"> – витрати на послуги </w:t>
            </w:r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 xml:space="preserve">з </w:t>
            </w:r>
            <w:proofErr w:type="spellStart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>проведення</w:t>
            </w:r>
            <w:proofErr w:type="spellEnd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>планових</w:t>
            </w:r>
            <w:proofErr w:type="spellEnd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>перевірок</w:t>
            </w:r>
            <w:proofErr w:type="spellEnd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 xml:space="preserve"> стану </w:t>
            </w:r>
            <w:proofErr w:type="spellStart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>обладнання</w:t>
            </w:r>
            <w:proofErr w:type="spellEnd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>виконання</w:t>
            </w:r>
            <w:proofErr w:type="spellEnd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>регламентних</w:t>
            </w:r>
            <w:proofErr w:type="spellEnd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457DF">
              <w:rPr>
                <w:color w:val="333333"/>
                <w:sz w:val="26"/>
                <w:szCs w:val="26"/>
                <w:shd w:val="clear" w:color="auto" w:fill="FFFFFF"/>
              </w:rPr>
              <w:t>робіт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820EE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FE8A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6,86</w:t>
            </w:r>
          </w:p>
        </w:tc>
      </w:tr>
      <w:tr w:rsidR="001A43D2" w:rsidRPr="00A07715" w14:paraId="119C9FF6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846E" w14:textId="77777777" w:rsidR="001A43D2" w:rsidRPr="0055659A" w:rsidRDefault="001A43D2" w:rsidP="00C161BA">
            <w:pPr>
              <w:ind w:left="49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4F32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05D6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A43D2" w:rsidRPr="00A07715" w14:paraId="0248D88A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6334" w14:textId="77777777" w:rsidR="001A43D2" w:rsidRPr="00A07715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Pr="00BF00BB">
              <w:rPr>
                <w:b/>
                <w:sz w:val="26"/>
                <w:szCs w:val="26"/>
                <w:lang w:val="uk-UA"/>
              </w:rPr>
              <w:t>. Адміністративні витрати, всього,</w:t>
            </w:r>
            <w:r w:rsidRPr="00A07715">
              <w:rPr>
                <w:sz w:val="26"/>
                <w:szCs w:val="26"/>
                <w:lang w:val="uk-UA"/>
              </w:rPr>
              <w:t xml:space="preserve"> в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9CA0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243,54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A50E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34,79</w:t>
            </w:r>
          </w:p>
        </w:tc>
      </w:tr>
      <w:tr w:rsidR="001A43D2" w:rsidRPr="00A07715" w14:paraId="119D5666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E06D" w14:textId="77777777" w:rsidR="001A43D2" w:rsidRPr="00A07715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A07715">
              <w:rPr>
                <w:sz w:val="26"/>
                <w:szCs w:val="26"/>
                <w:lang w:val="uk-UA"/>
              </w:rPr>
              <w:t xml:space="preserve">.1 </w:t>
            </w:r>
            <w:r>
              <w:rPr>
                <w:sz w:val="26"/>
                <w:szCs w:val="26"/>
                <w:lang w:val="uk-UA"/>
              </w:rPr>
              <w:t>–</w:t>
            </w:r>
            <w:r w:rsidRPr="00A0771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витрати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на оплату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праці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а</w:t>
            </w:r>
            <w:proofErr w:type="spellStart"/>
            <w:r w:rsidRPr="00A07715">
              <w:rPr>
                <w:color w:val="000000"/>
                <w:sz w:val="26"/>
                <w:szCs w:val="26"/>
                <w:lang w:val="uk-UA"/>
              </w:rPr>
              <w:t>дмінперсоналу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9B94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4F69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27,43</w:t>
            </w:r>
          </w:p>
        </w:tc>
      </w:tr>
      <w:tr w:rsidR="001A43D2" w:rsidRPr="00A07715" w14:paraId="2A10DF7C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4611" w14:textId="77777777" w:rsidR="001A43D2" w:rsidRPr="00A07715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A07715">
              <w:rPr>
                <w:sz w:val="26"/>
                <w:szCs w:val="26"/>
                <w:lang w:val="uk-UA"/>
              </w:rPr>
              <w:t xml:space="preserve">.2 </w:t>
            </w:r>
            <w:r>
              <w:rPr>
                <w:sz w:val="26"/>
                <w:szCs w:val="26"/>
                <w:lang w:val="uk-UA"/>
              </w:rPr>
              <w:t>–</w:t>
            </w:r>
            <w:r w:rsidRPr="00A0771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відрахування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загальнообов'язкове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державне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соціальне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страхування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а</w:t>
            </w:r>
            <w:proofErr w:type="spellStart"/>
            <w:r w:rsidRPr="00A07715">
              <w:rPr>
                <w:color w:val="000000"/>
                <w:sz w:val="26"/>
                <w:szCs w:val="26"/>
                <w:lang w:val="uk-UA"/>
              </w:rPr>
              <w:t>дмінперсоналу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129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42,24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9CD1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6,03</w:t>
            </w:r>
          </w:p>
        </w:tc>
      </w:tr>
      <w:tr w:rsidR="001A43D2" w:rsidRPr="00A07715" w14:paraId="241AF8CC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5E8D" w14:textId="77777777" w:rsidR="001A43D2" w:rsidRPr="00A07715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A07715">
              <w:rPr>
                <w:sz w:val="26"/>
                <w:szCs w:val="26"/>
                <w:lang w:val="uk-UA"/>
              </w:rPr>
              <w:t xml:space="preserve">.3 </w:t>
            </w:r>
            <w:r>
              <w:rPr>
                <w:sz w:val="26"/>
                <w:szCs w:val="26"/>
                <w:lang w:val="uk-UA"/>
              </w:rPr>
              <w:t>–</w:t>
            </w:r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витрати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утримання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основних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засобів</w:t>
            </w:r>
            <w:proofErr w:type="spellEnd"/>
            <w:r w:rsidRPr="00A07715">
              <w:rPr>
                <w:color w:val="000000"/>
                <w:sz w:val="26"/>
                <w:szCs w:val="26"/>
                <w:lang w:val="uk-UA"/>
              </w:rPr>
              <w:t xml:space="preserve"> (оренда офісного приміщення)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4480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D751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0,34</w:t>
            </w:r>
          </w:p>
        </w:tc>
      </w:tr>
      <w:tr w:rsidR="001A43D2" w:rsidRPr="00A07715" w14:paraId="2BD5233D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70B1" w14:textId="77777777" w:rsidR="001A43D2" w:rsidRPr="00A07715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A07715">
              <w:rPr>
                <w:sz w:val="26"/>
                <w:szCs w:val="26"/>
                <w:lang w:val="uk-UA"/>
              </w:rPr>
              <w:t xml:space="preserve">.4 </w:t>
            </w:r>
            <w:r>
              <w:rPr>
                <w:sz w:val="26"/>
                <w:szCs w:val="26"/>
                <w:lang w:val="uk-UA"/>
              </w:rPr>
              <w:t>–</w:t>
            </w:r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витрати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на оплату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розрахунково-касового</w:t>
            </w:r>
            <w:proofErr w:type="spellEnd"/>
            <w:r w:rsidRPr="00A077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7715">
              <w:rPr>
                <w:color w:val="000000"/>
                <w:sz w:val="26"/>
                <w:szCs w:val="26"/>
              </w:rPr>
              <w:t>обслуговування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1430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3FC3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0,59</w:t>
            </w:r>
          </w:p>
        </w:tc>
      </w:tr>
      <w:tr w:rsidR="001A43D2" w:rsidRPr="00A07715" w14:paraId="3615B44E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9754" w14:textId="77777777" w:rsidR="001A43D2" w:rsidRPr="00A07715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A07715">
              <w:rPr>
                <w:sz w:val="26"/>
                <w:szCs w:val="26"/>
                <w:lang w:val="uk-UA"/>
              </w:rPr>
              <w:t>.5 – програмне забезпечення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45E3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DD2B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  <w:r w:rsidRPr="008D48EB">
              <w:rPr>
                <w:sz w:val="26"/>
                <w:szCs w:val="26"/>
                <w:lang w:val="uk-UA"/>
              </w:rPr>
              <w:t>0,4</w:t>
            </w:r>
          </w:p>
        </w:tc>
      </w:tr>
      <w:tr w:rsidR="001A43D2" w:rsidRPr="00A07715" w14:paraId="51794899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ED93" w14:textId="77777777" w:rsidR="001A43D2" w:rsidRPr="00A07715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070D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783C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A43D2" w:rsidRPr="00A07715" w14:paraId="10ECB888" w14:textId="77777777" w:rsidTr="00C161BA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2F544" w14:textId="77777777" w:rsidR="001A43D2" w:rsidRDefault="001A43D2" w:rsidP="00C161BA">
            <w:pPr>
              <w:ind w:left="49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09D3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8825" w14:textId="77777777" w:rsidR="001A43D2" w:rsidRPr="008D48EB" w:rsidRDefault="001A43D2" w:rsidP="00C161B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A43D2" w:rsidRPr="00A07715" w14:paraId="1D7C581A" w14:textId="77777777" w:rsidTr="00C161BA">
        <w:trPr>
          <w:trHeight w:val="69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EFA7" w14:textId="77777777" w:rsidR="001A43D2" w:rsidRDefault="001A43D2" w:rsidP="00C161BA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3549C6FD" w14:textId="77777777" w:rsidR="001A43D2" w:rsidRDefault="001A43D2" w:rsidP="00C161BA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Витрати з операційної діяльності (п</w:t>
            </w:r>
            <w:r w:rsidRPr="00BF00BB">
              <w:rPr>
                <w:b/>
                <w:bCs/>
                <w:sz w:val="26"/>
                <w:szCs w:val="26"/>
                <w:lang w:val="uk-UA"/>
              </w:rPr>
              <w:t>овна собівартість послуги</w:t>
            </w:r>
            <w:r>
              <w:rPr>
                <w:b/>
                <w:bCs/>
                <w:sz w:val="26"/>
                <w:szCs w:val="26"/>
                <w:lang w:val="uk-UA"/>
              </w:rPr>
              <w:t>)</w:t>
            </w:r>
          </w:p>
          <w:p w14:paraId="6A63B245" w14:textId="77777777" w:rsidR="001A43D2" w:rsidRPr="00A07715" w:rsidRDefault="001A43D2" w:rsidP="00C161B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0385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483,73</w:t>
            </w:r>
          </w:p>
          <w:p w14:paraId="5A82C1DB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E5C4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8EB">
              <w:rPr>
                <w:b/>
                <w:sz w:val="26"/>
                <w:szCs w:val="26"/>
                <w:lang w:val="uk-UA"/>
              </w:rPr>
              <w:t>69,10</w:t>
            </w:r>
          </w:p>
          <w:p w14:paraId="5EA29007" w14:textId="77777777" w:rsidR="001A43D2" w:rsidRPr="008D48EB" w:rsidRDefault="001A43D2" w:rsidP="00C161B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A43D2" w:rsidRPr="00A07715" w14:paraId="62272508" w14:textId="77777777" w:rsidTr="00C161BA">
        <w:trPr>
          <w:trHeight w:val="4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A514" w14:textId="77777777" w:rsidR="001A43D2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  <w:p w14:paraId="0565BC9F" w14:textId="77777777" w:rsidR="001A43D2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Планований прибуток –4 %</w:t>
            </w:r>
          </w:p>
          <w:p w14:paraId="2B01D6C3" w14:textId="77777777" w:rsidR="001A43D2" w:rsidRPr="00BF00BB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B6C2" w14:textId="77777777" w:rsidR="001A43D2" w:rsidRPr="008D48EB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D48EB">
              <w:rPr>
                <w:b/>
                <w:bCs/>
                <w:sz w:val="26"/>
                <w:szCs w:val="26"/>
                <w:lang w:val="uk-UA"/>
              </w:rPr>
              <w:t>19,35</w:t>
            </w:r>
          </w:p>
          <w:p w14:paraId="7DA7E1A0" w14:textId="77777777" w:rsidR="001A43D2" w:rsidRPr="008D48EB" w:rsidRDefault="001A43D2" w:rsidP="00C161BA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BD53" w14:textId="77777777" w:rsidR="001A43D2" w:rsidRPr="008D48EB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D48EB">
              <w:rPr>
                <w:b/>
                <w:bCs/>
                <w:sz w:val="26"/>
                <w:szCs w:val="26"/>
                <w:lang w:val="uk-UA"/>
              </w:rPr>
              <w:t>2,76</w:t>
            </w:r>
          </w:p>
          <w:p w14:paraId="6E76E474" w14:textId="77777777" w:rsidR="001A43D2" w:rsidRPr="008D48EB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A43D2" w:rsidRPr="00A07715" w14:paraId="4512BE4E" w14:textId="77777777" w:rsidTr="00C161BA">
        <w:trPr>
          <w:trHeight w:val="36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9D85" w14:textId="77777777" w:rsidR="001A43D2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Всього планованих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A33A" w14:textId="77777777" w:rsidR="001A43D2" w:rsidRPr="00845527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503,08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AC7B" w14:textId="77777777" w:rsidR="001A43D2" w:rsidRPr="00845527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71,86</w:t>
            </w:r>
          </w:p>
        </w:tc>
      </w:tr>
      <w:tr w:rsidR="001A43D2" w:rsidRPr="00A07715" w14:paraId="4F589636" w14:textId="77777777" w:rsidTr="00C161BA">
        <w:trPr>
          <w:trHeight w:val="2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8515" w14:textId="77777777" w:rsidR="001A43D2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Единий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податок – 5 %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7328" w14:textId="77777777" w:rsidR="001A43D2" w:rsidRPr="00F06A14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25,15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C18B" w14:textId="77777777" w:rsidR="001A43D2" w:rsidRPr="00F06A14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3,60</w:t>
            </w:r>
          </w:p>
        </w:tc>
      </w:tr>
      <w:tr w:rsidR="001A43D2" w:rsidRPr="00A07715" w14:paraId="6BED714A" w14:textId="77777777" w:rsidTr="00C161BA">
        <w:trPr>
          <w:trHeight w:val="2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6F9C" w14:textId="77777777" w:rsidR="001A43D2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Військовий збір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6CEB" w14:textId="77777777" w:rsidR="001A43D2" w:rsidRPr="00F06A14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4485" w14:textId="77777777" w:rsidR="001A43D2" w:rsidRPr="00F06A14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0,72</w:t>
            </w:r>
          </w:p>
        </w:tc>
      </w:tr>
      <w:tr w:rsidR="001A43D2" w:rsidRPr="00A07715" w14:paraId="505730BD" w14:textId="77777777" w:rsidTr="00C161BA">
        <w:trPr>
          <w:trHeight w:val="2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00EF5" w14:textId="77777777" w:rsidR="001A43D2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9635" w14:textId="77777777" w:rsidR="001A43D2" w:rsidRPr="00F06A14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5ADA" w14:textId="77777777" w:rsidR="001A43D2" w:rsidRPr="00F06A14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A43D2" w:rsidRPr="00A07715" w14:paraId="5F86310C" w14:textId="77777777" w:rsidTr="00C161BA">
        <w:trPr>
          <w:trHeight w:val="2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B0CE" w14:textId="77777777" w:rsidR="001A43D2" w:rsidRPr="00293D4A" w:rsidRDefault="001A43D2" w:rsidP="00C161BA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Планований тариф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A920" w14:textId="77777777" w:rsidR="001A43D2" w:rsidRPr="00F06A14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533,26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05BE" w14:textId="77777777" w:rsidR="001A43D2" w:rsidRDefault="001A43D2" w:rsidP="00C161B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76,18</w:t>
            </w:r>
          </w:p>
        </w:tc>
      </w:tr>
    </w:tbl>
    <w:p w14:paraId="3A149032" w14:textId="77777777" w:rsidR="00000000" w:rsidRDefault="00000000"/>
    <w:sectPr w:rsidR="00250454" w:rsidSect="003306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D2"/>
    <w:rsid w:val="00176038"/>
    <w:rsid w:val="0018383A"/>
    <w:rsid w:val="001A43D2"/>
    <w:rsid w:val="00330616"/>
    <w:rsid w:val="007D2C98"/>
    <w:rsid w:val="009309DF"/>
    <w:rsid w:val="00B05583"/>
    <w:rsid w:val="00ED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9211"/>
  <w15:docId w15:val="{F2E626A1-F3A9-4352-BE96-147E12F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 Наталья</dc:creator>
  <cp:keywords/>
  <dc:description/>
  <cp:lastModifiedBy>HP</cp:lastModifiedBy>
  <cp:revision>2</cp:revision>
  <dcterms:created xsi:type="dcterms:W3CDTF">2025-05-07T11:01:00Z</dcterms:created>
  <dcterms:modified xsi:type="dcterms:W3CDTF">2025-05-07T11:01:00Z</dcterms:modified>
</cp:coreProperties>
</file>