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0B6BE1D7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77777777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</w:p>
    <w:p w14:paraId="1BEBC26E" w14:textId="0F9F1E35" w:rsidR="00D927CA" w:rsidRPr="00D80C32" w:rsidRDefault="00D4044D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чергового 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0D5B4006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="00061240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77">
        <w:rPr>
          <w:rFonts w:ascii="Times New Roman" w:hAnsi="Times New Roman" w:cs="Times New Roman"/>
          <w:sz w:val="28"/>
          <w:szCs w:val="28"/>
          <w:lang w:val="uk-UA"/>
        </w:rPr>
        <w:t>22 травня</w:t>
      </w:r>
      <w:r w:rsidR="0086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368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>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626CB4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D80C32" w:rsidRDefault="00396833" w:rsidP="003968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6D6D1928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93677">
        <w:rPr>
          <w:rFonts w:ascii="Times New Roman" w:hAnsi="Times New Roman" w:cs="Times New Roman"/>
          <w:b/>
          <w:sz w:val="28"/>
          <w:szCs w:val="28"/>
          <w:lang w:val="uk-UA"/>
        </w:rPr>
        <w:t>108</w:t>
      </w:r>
    </w:p>
    <w:p w14:paraId="4E860C5D" w14:textId="53A209B6" w:rsidR="001D7B5C" w:rsidRPr="00D80C32" w:rsidRDefault="00861928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367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9367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0EDD86" w14:textId="34E18CB3" w:rsidR="007962BA" w:rsidRPr="001638CE" w:rsidRDefault="00BC5185" w:rsidP="00C25E7B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9F7D27" w14:textId="32CD613B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25AC58A8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59367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68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9367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368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93677">
        <w:rPr>
          <w:rFonts w:ascii="Times New Roman" w:hAnsi="Times New Roman" w:cs="Times New Roman"/>
          <w:sz w:val="24"/>
          <w:szCs w:val="24"/>
          <w:lang w:val="uk-UA"/>
        </w:rPr>
        <w:t>108</w:t>
      </w:r>
    </w:p>
    <w:p w14:paraId="4982DDFD" w14:textId="77777777" w:rsidR="00E777A7" w:rsidRPr="00CB0CCC" w:rsidRDefault="00E777A7" w:rsidP="00CB0C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4F86AF4" w14:textId="77777777" w:rsidR="002138F1" w:rsidRDefault="002138F1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465FE6" w14:textId="4BBD43FE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</w:p>
    <w:p w14:paraId="2B16ABBC" w14:textId="33B90027" w:rsidR="000E5260" w:rsidRDefault="00524AD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що вносяться на розгляд 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засідання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 </w:t>
      </w:r>
      <w:r w:rsidR="00593677">
        <w:rPr>
          <w:rFonts w:ascii="Times New Roman" w:hAnsi="Times New Roman" w:cs="Times New Roman"/>
          <w:b/>
          <w:bCs/>
          <w:sz w:val="26"/>
          <w:szCs w:val="26"/>
          <w:lang w:val="uk-UA"/>
        </w:rPr>
        <w:t>22 травня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B368B1"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схвалені виконавчим комітетом</w:t>
      </w:r>
    </w:p>
    <w:p w14:paraId="6125EA71" w14:textId="1FC7030C" w:rsidR="00061240" w:rsidRDefault="000435E4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</w:t>
      </w:r>
    </w:p>
    <w:p w14:paraId="3C8B0B1A" w14:textId="77777777" w:rsidR="00E777A7" w:rsidRDefault="00E777A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10DE4F6" w14:textId="77777777" w:rsidR="00CC713A" w:rsidRPr="00AA508B" w:rsidRDefault="00CC713A" w:rsidP="00CC713A">
      <w:pPr>
        <w:pStyle w:val="a6"/>
        <w:rPr>
          <w:b/>
          <w:sz w:val="16"/>
          <w:szCs w:val="16"/>
        </w:rPr>
      </w:pPr>
    </w:p>
    <w:p w14:paraId="61AF7ACC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внесення змін до рішення від 06.02.2025 №3396-</w:t>
      </w:r>
      <w:r w:rsidRPr="00593677">
        <w:rPr>
          <w:sz w:val="27"/>
          <w:szCs w:val="27"/>
          <w:lang w:val="en-US"/>
        </w:rPr>
        <w:t>VIII</w:t>
      </w:r>
      <w:r w:rsidRPr="00593677">
        <w:rPr>
          <w:sz w:val="27"/>
          <w:szCs w:val="27"/>
        </w:rPr>
        <w:t xml:space="preserve"> «Про затвердження Програми сприяння розвитку та діяльності сектору безпеки і оборони України на 2025 рік».</w:t>
      </w:r>
    </w:p>
    <w:p w14:paraId="2406DBC6" w14:textId="2070666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bCs/>
          <w:sz w:val="27"/>
          <w:szCs w:val="27"/>
        </w:rPr>
      </w:pPr>
      <w:bookmarkStart w:id="0" w:name="_Hlk174968441"/>
      <w:r w:rsidRPr="00593677">
        <w:rPr>
          <w:bCs/>
          <w:sz w:val="27"/>
          <w:szCs w:val="27"/>
        </w:rPr>
        <w:t xml:space="preserve">Про передачу коштів у вигляді міжбюджетного трансферту військовій частині </w:t>
      </w:r>
      <w:bookmarkEnd w:id="0"/>
      <w:r w:rsidR="00501991">
        <w:rPr>
          <w:bCs/>
          <w:sz w:val="27"/>
          <w:szCs w:val="27"/>
          <w:lang w:val="uk-UA"/>
        </w:rPr>
        <w:t>ХХХХХ.</w:t>
      </w:r>
      <w:bookmarkStart w:id="1" w:name="_GoBack"/>
      <w:bookmarkEnd w:id="1"/>
    </w:p>
    <w:p w14:paraId="3629F17A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bCs/>
          <w:sz w:val="27"/>
          <w:szCs w:val="27"/>
          <w:lang w:val="uk-UA"/>
        </w:rPr>
      </w:pPr>
      <w:r w:rsidRPr="00593677">
        <w:rPr>
          <w:bCs/>
          <w:sz w:val="27"/>
          <w:szCs w:val="27"/>
        </w:rPr>
        <w:t>Про передачу коштів у вигляді міжбюджетного трансферту Головному управлінню національної поліції в Одеській області</w:t>
      </w:r>
      <w:r w:rsidRPr="00593677">
        <w:rPr>
          <w:bCs/>
          <w:sz w:val="27"/>
          <w:szCs w:val="27"/>
          <w:lang w:val="uk-UA"/>
        </w:rPr>
        <w:t>.</w:t>
      </w:r>
    </w:p>
    <w:p w14:paraId="0221B82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bCs/>
          <w:sz w:val="27"/>
          <w:szCs w:val="27"/>
        </w:rPr>
      </w:pPr>
      <w:r w:rsidRPr="00593677">
        <w:rPr>
          <w:bCs/>
          <w:sz w:val="27"/>
          <w:szCs w:val="27"/>
        </w:rPr>
        <w:t>Про передачу коштів у вигляді міжбюджетного трансферту Службі відновлення та розвитку інфраструктури в Одеській області.</w:t>
      </w:r>
    </w:p>
    <w:p w14:paraId="62A27A0C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bookmarkStart w:id="2" w:name="_Hlk181868187"/>
      <w:bookmarkStart w:id="3" w:name="_Hlk182984462"/>
      <w:r w:rsidRPr="00593677">
        <w:rPr>
          <w:sz w:val="27"/>
          <w:szCs w:val="27"/>
        </w:rPr>
        <w:t>Про внесення змін до рішення від 20.12.2024</w:t>
      </w:r>
      <w:r w:rsidRPr="00593677">
        <w:rPr>
          <w:sz w:val="27"/>
          <w:szCs w:val="27"/>
          <w:lang w:val="uk-UA"/>
        </w:rPr>
        <w:t>р.</w:t>
      </w:r>
      <w:r w:rsidRPr="00593677">
        <w:rPr>
          <w:sz w:val="27"/>
          <w:szCs w:val="27"/>
        </w:rPr>
        <w:t xml:space="preserve"> №3295-</w:t>
      </w:r>
      <w:r w:rsidRPr="00593677">
        <w:rPr>
          <w:sz w:val="27"/>
          <w:szCs w:val="27"/>
          <w:lang w:val="en-US"/>
        </w:rPr>
        <w:t>VIII</w:t>
      </w:r>
      <w:r w:rsidRPr="00593677">
        <w:rPr>
          <w:sz w:val="27"/>
          <w:szCs w:val="27"/>
        </w:rPr>
        <w:t xml:space="preserve"> «Про затвердження Програми «Інвестиційна підтримка у 2025 році».</w:t>
      </w:r>
      <w:bookmarkEnd w:id="2"/>
      <w:bookmarkEnd w:id="3"/>
    </w:p>
    <w:p w14:paraId="0E30FBF3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внесення змін до рішення сесії від 20.12.2024р. № 3301-</w:t>
      </w:r>
      <w:r w:rsidRPr="00593677">
        <w:rPr>
          <w:sz w:val="27"/>
          <w:szCs w:val="27"/>
        </w:rPr>
        <w:t>VIII</w:t>
      </w:r>
      <w:r w:rsidRPr="00593677">
        <w:rPr>
          <w:sz w:val="27"/>
          <w:szCs w:val="27"/>
          <w:lang w:val="uk-UA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083E5EBD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rFonts w:eastAsia="Calibri"/>
          <w:sz w:val="27"/>
          <w:szCs w:val="27"/>
        </w:rPr>
      </w:pPr>
      <w:r w:rsidRPr="00593677">
        <w:rPr>
          <w:rFonts w:eastAsia="Calibri"/>
          <w:sz w:val="27"/>
          <w:szCs w:val="27"/>
        </w:rPr>
        <w:t>Про внесення змін до рішення від 20.12.2024р</w:t>
      </w:r>
      <w:r w:rsidRPr="00593677">
        <w:rPr>
          <w:rFonts w:eastAsia="Calibri"/>
          <w:sz w:val="27"/>
          <w:szCs w:val="27"/>
          <w:lang w:val="uk-UA"/>
        </w:rPr>
        <w:t>.</w:t>
      </w:r>
      <w:r w:rsidRPr="00593677">
        <w:rPr>
          <w:rFonts w:eastAsia="Calibri"/>
          <w:sz w:val="27"/>
          <w:szCs w:val="27"/>
        </w:rPr>
        <w:t xml:space="preserve"> №3300-VIII «Про затвердження Програми благоустрою населених пунктів Авангардівської селищної ради на 2025 рік».</w:t>
      </w:r>
    </w:p>
    <w:p w14:paraId="5BC53ABF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bookmarkStart w:id="4" w:name="_Hlk183698992"/>
      <w:r w:rsidRPr="00593677">
        <w:rPr>
          <w:color w:val="000000"/>
          <w:sz w:val="27"/>
          <w:szCs w:val="27"/>
        </w:rPr>
        <w:t>Про внесення змін до рішення від 20.12.2024 №3294-</w:t>
      </w:r>
      <w:r w:rsidRPr="00593677">
        <w:rPr>
          <w:color w:val="000000"/>
          <w:sz w:val="27"/>
          <w:szCs w:val="27"/>
          <w:lang w:val="en-US"/>
        </w:rPr>
        <w:t>V</w:t>
      </w:r>
      <w:r w:rsidRPr="00593677">
        <w:rPr>
          <w:color w:val="000000"/>
          <w:sz w:val="27"/>
          <w:szCs w:val="27"/>
        </w:rPr>
        <w:t>ІІІ«Про затвердження Програми розроблення комплексного плану просторового розвитку території Авангардівської селищної територіальної громади на 2025 рік».</w:t>
      </w:r>
    </w:p>
    <w:bookmarkEnd w:id="4"/>
    <w:p w14:paraId="386B932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  <w:lang w:eastAsia="uk-UA"/>
        </w:rPr>
        <w:t xml:space="preserve">Про внесення змін до рішення сесії від 20.12.2024р. №3278-VIII «Про затвердження Програми </w:t>
      </w:r>
      <w:r w:rsidRPr="00593677">
        <w:rPr>
          <w:sz w:val="27"/>
          <w:szCs w:val="27"/>
        </w:rPr>
        <w:t>Авангардівської селищної ради про надання разової матеріальної допомоги родина</w:t>
      </w:r>
      <w:r w:rsidRPr="00593677">
        <w:rPr>
          <w:sz w:val="27"/>
          <w:szCs w:val="27"/>
          <w:lang w:val="uk-UA"/>
        </w:rPr>
        <w:t>м</w:t>
      </w:r>
      <w:r w:rsidRPr="00593677">
        <w:rPr>
          <w:sz w:val="27"/>
          <w:szCs w:val="27"/>
        </w:rPr>
        <w:t xml:space="preserve"> військовослужбовців при придбані житла на 2025 рік</w:t>
      </w:r>
      <w:r w:rsidRPr="00593677">
        <w:rPr>
          <w:sz w:val="27"/>
          <w:szCs w:val="27"/>
          <w:lang w:val="uk-UA"/>
        </w:rPr>
        <w:t>»</w:t>
      </w:r>
      <w:r w:rsidRPr="00593677">
        <w:rPr>
          <w:sz w:val="27"/>
          <w:szCs w:val="27"/>
        </w:rPr>
        <w:t>.</w:t>
      </w:r>
    </w:p>
    <w:p w14:paraId="11F9B40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внесення змін до рішення від 20.12.2024</w:t>
      </w:r>
      <w:r w:rsidRPr="00593677">
        <w:rPr>
          <w:sz w:val="27"/>
          <w:szCs w:val="27"/>
          <w:lang w:val="uk-UA"/>
        </w:rPr>
        <w:t>р.</w:t>
      </w:r>
      <w:r w:rsidRPr="00593677">
        <w:rPr>
          <w:sz w:val="27"/>
          <w:szCs w:val="27"/>
        </w:rPr>
        <w:t xml:space="preserve"> №3288-VIII «Про затвердження цільової комплексної Програми Авангардівської селищної ради щодо надання матеріальної допомоги мешканцям громади на 2025 рік</w:t>
      </w:r>
      <w:r w:rsidRPr="00593677">
        <w:rPr>
          <w:sz w:val="27"/>
          <w:szCs w:val="27"/>
          <w:lang w:val="uk-UA"/>
        </w:rPr>
        <w:t>»</w:t>
      </w:r>
      <w:r w:rsidRPr="00593677">
        <w:rPr>
          <w:sz w:val="27"/>
          <w:szCs w:val="27"/>
        </w:rPr>
        <w:t>.</w:t>
      </w:r>
    </w:p>
    <w:p w14:paraId="27FE7C2A" w14:textId="579FD312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внесення змін до рішення від 20.12.2024р. №3272-</w:t>
      </w:r>
      <w:r w:rsidRPr="00593677">
        <w:rPr>
          <w:sz w:val="27"/>
          <w:szCs w:val="27"/>
          <w:lang w:val="en-US"/>
        </w:rPr>
        <w:t>VIII</w:t>
      </w:r>
      <w:r w:rsidRPr="00593677">
        <w:rPr>
          <w:sz w:val="27"/>
          <w:szCs w:val="27"/>
        </w:rPr>
        <w:t xml:space="preserve"> «Про затвердження </w:t>
      </w:r>
      <w:r w:rsidRPr="00593677">
        <w:rPr>
          <w:sz w:val="27"/>
          <w:szCs w:val="27"/>
          <w:lang w:eastAsia="uk-UA"/>
        </w:rPr>
        <w:t xml:space="preserve">Програми </w:t>
      </w:r>
      <w:r w:rsidRPr="00593677">
        <w:rPr>
          <w:sz w:val="27"/>
          <w:szCs w:val="27"/>
        </w:rPr>
        <w:t>Авангардівської селищної ради щодо виплати разової грошової допомоги при народженні дитини на 2025рік</w:t>
      </w:r>
      <w:r w:rsidRPr="00593677">
        <w:rPr>
          <w:sz w:val="27"/>
          <w:szCs w:val="27"/>
          <w:lang w:val="uk-UA"/>
        </w:rPr>
        <w:t>»</w:t>
      </w:r>
      <w:r w:rsidRPr="00593677">
        <w:rPr>
          <w:sz w:val="27"/>
          <w:szCs w:val="27"/>
        </w:rPr>
        <w:t>.</w:t>
      </w:r>
    </w:p>
    <w:p w14:paraId="68EE25C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внесення змін до рішення Авангардівської селищної ради 3279-VIII від 20.12.2024</w:t>
      </w:r>
      <w:r w:rsidRPr="00593677">
        <w:rPr>
          <w:sz w:val="27"/>
          <w:szCs w:val="27"/>
          <w:lang w:val="uk-UA"/>
        </w:rPr>
        <w:t>р.</w:t>
      </w:r>
      <w:r w:rsidRPr="00593677">
        <w:rPr>
          <w:sz w:val="27"/>
          <w:szCs w:val="27"/>
        </w:rPr>
        <w:t xml:space="preserve"> «Про</w:t>
      </w:r>
      <w:r w:rsidRPr="00593677">
        <w:rPr>
          <w:sz w:val="27"/>
          <w:szCs w:val="27"/>
          <w:lang w:val="uk-UA"/>
        </w:rPr>
        <w:t xml:space="preserve"> </w:t>
      </w:r>
      <w:r w:rsidRPr="00593677">
        <w:rPr>
          <w:sz w:val="27"/>
          <w:szCs w:val="27"/>
        </w:rPr>
        <w:t xml:space="preserve">затвердження </w:t>
      </w:r>
      <w:r w:rsidRPr="00593677">
        <w:rPr>
          <w:color w:val="000000"/>
          <w:sz w:val="27"/>
          <w:szCs w:val="27"/>
          <w:shd w:val="clear" w:color="auto" w:fill="FFFFFF"/>
          <w:lang w:val="uk-UA"/>
        </w:rPr>
        <w:t>П</w:t>
      </w:r>
      <w:r w:rsidRPr="00593677">
        <w:rPr>
          <w:color w:val="000000"/>
          <w:sz w:val="27"/>
          <w:szCs w:val="27"/>
          <w:shd w:val="clear" w:color="auto" w:fill="FFFFFF"/>
        </w:rPr>
        <w:t>рограми</w:t>
      </w:r>
      <w:r w:rsidRPr="00593677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593677">
        <w:rPr>
          <w:color w:val="000000"/>
          <w:sz w:val="27"/>
          <w:szCs w:val="27"/>
          <w:shd w:val="clear" w:color="auto" w:fill="FFFFFF"/>
        </w:rPr>
        <w:t>«Обдаровані діти Авангардівської громади» на 2025 рік».</w:t>
      </w:r>
    </w:p>
    <w:p w14:paraId="132C5149" w14:textId="77777777" w:rsid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внесення змін до рішення сесії від 20.12.2024</w:t>
      </w:r>
      <w:r w:rsidRPr="00593677">
        <w:rPr>
          <w:sz w:val="27"/>
          <w:szCs w:val="27"/>
          <w:lang w:val="uk-UA"/>
        </w:rPr>
        <w:t xml:space="preserve">р. </w:t>
      </w:r>
      <w:r w:rsidRPr="00593677">
        <w:rPr>
          <w:sz w:val="27"/>
          <w:szCs w:val="27"/>
        </w:rPr>
        <w:t>№3276-</w:t>
      </w:r>
      <w:r w:rsidRPr="00593677">
        <w:rPr>
          <w:sz w:val="27"/>
          <w:szCs w:val="27"/>
          <w:lang w:val="en-US"/>
        </w:rPr>
        <w:t>V</w:t>
      </w:r>
      <w:r w:rsidRPr="00593677">
        <w:rPr>
          <w:sz w:val="27"/>
          <w:szCs w:val="27"/>
        </w:rPr>
        <w:t>ІІІ «Про затвердження Програми виплати винагороди Почесним громадянам Авангардівської громади на 2025 рік</w:t>
      </w:r>
      <w:r w:rsidRPr="00593677">
        <w:rPr>
          <w:sz w:val="27"/>
          <w:szCs w:val="27"/>
          <w:lang w:val="uk-UA"/>
        </w:rPr>
        <w:t>»</w:t>
      </w:r>
      <w:r w:rsidRPr="00593677">
        <w:rPr>
          <w:sz w:val="27"/>
          <w:szCs w:val="27"/>
        </w:rPr>
        <w:t>.</w:t>
      </w:r>
    </w:p>
    <w:p w14:paraId="792BF8B1" w14:textId="77777777" w:rsidR="002138F1" w:rsidRDefault="002138F1" w:rsidP="002138F1">
      <w:pPr>
        <w:pStyle w:val="a6"/>
        <w:jc w:val="both"/>
        <w:rPr>
          <w:sz w:val="27"/>
          <w:szCs w:val="27"/>
        </w:rPr>
      </w:pPr>
    </w:p>
    <w:p w14:paraId="26F0876D" w14:textId="77777777" w:rsidR="002138F1" w:rsidRDefault="002138F1" w:rsidP="002138F1">
      <w:pPr>
        <w:pStyle w:val="a6"/>
        <w:jc w:val="both"/>
        <w:rPr>
          <w:sz w:val="27"/>
          <w:szCs w:val="27"/>
        </w:rPr>
      </w:pPr>
    </w:p>
    <w:p w14:paraId="74883471" w14:textId="77777777" w:rsidR="002138F1" w:rsidRPr="002138F1" w:rsidRDefault="002138F1" w:rsidP="002138F1">
      <w:pPr>
        <w:pStyle w:val="a6"/>
        <w:jc w:val="both"/>
        <w:rPr>
          <w:sz w:val="16"/>
          <w:szCs w:val="16"/>
        </w:rPr>
      </w:pPr>
    </w:p>
    <w:p w14:paraId="26371904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color w:val="000000"/>
          <w:sz w:val="27"/>
          <w:szCs w:val="27"/>
        </w:rPr>
      </w:pPr>
      <w:r w:rsidRPr="00593677">
        <w:rPr>
          <w:color w:val="000000"/>
          <w:sz w:val="27"/>
          <w:szCs w:val="27"/>
        </w:rPr>
        <w:t xml:space="preserve">Про внесення змін до </w:t>
      </w:r>
      <w:r w:rsidRPr="00593677">
        <w:rPr>
          <w:color w:val="000000"/>
          <w:sz w:val="27"/>
          <w:szCs w:val="27"/>
          <w:lang w:val="uk-UA"/>
        </w:rPr>
        <w:t>р</w:t>
      </w:r>
      <w:r w:rsidRPr="00593677">
        <w:rPr>
          <w:color w:val="000000"/>
          <w:sz w:val="27"/>
          <w:szCs w:val="27"/>
        </w:rPr>
        <w:t>ішення Авангардівської селищної ради № 3280-</w:t>
      </w:r>
      <w:r w:rsidRPr="00593677">
        <w:rPr>
          <w:rFonts w:eastAsia="MS Gothic"/>
          <w:color w:val="000000"/>
          <w:sz w:val="27"/>
          <w:szCs w:val="27"/>
        </w:rPr>
        <w:t>Ⅷ</w:t>
      </w:r>
      <w:r w:rsidRPr="00593677">
        <w:rPr>
          <w:color w:val="000000"/>
          <w:sz w:val="27"/>
          <w:szCs w:val="27"/>
        </w:rPr>
        <w:t xml:space="preserve"> від 20.12.2024 </w:t>
      </w:r>
      <w:r w:rsidRPr="00593677">
        <w:rPr>
          <w:color w:val="000000"/>
          <w:sz w:val="27"/>
          <w:szCs w:val="27"/>
          <w:lang w:val="uk-UA"/>
        </w:rPr>
        <w:t>р.</w:t>
      </w:r>
      <w:r w:rsidRPr="00593677">
        <w:rPr>
          <w:color w:val="000000"/>
          <w:sz w:val="27"/>
          <w:szCs w:val="27"/>
        </w:rPr>
        <w:t xml:space="preserve"> «Про затвердження Програми розвитку Центру культурних послуг Авангардівської селищної ради на 2025 рік».</w:t>
      </w:r>
    </w:p>
    <w:p w14:paraId="2AC76A7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color w:val="000000"/>
          <w:sz w:val="27"/>
          <w:szCs w:val="27"/>
        </w:rPr>
      </w:pPr>
      <w:r w:rsidRPr="00593677">
        <w:rPr>
          <w:sz w:val="27"/>
          <w:szCs w:val="27"/>
        </w:rPr>
        <w:t>Про затвердження Програми «Підтримка діяльності поліцейських офіцерів Авангардівської селищної територіальної громади 2025 рік».</w:t>
      </w:r>
    </w:p>
    <w:p w14:paraId="3F4C6A64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color w:val="000000"/>
          <w:sz w:val="27"/>
          <w:szCs w:val="27"/>
        </w:rPr>
      </w:pPr>
      <w:r w:rsidRPr="00593677">
        <w:rPr>
          <w:rFonts w:eastAsia="Times New Roman"/>
          <w:sz w:val="27"/>
          <w:szCs w:val="27"/>
        </w:rPr>
        <w:t>Про внесення змін до рішення Авангардівської селищної ради 3297-VIII від 20.12.2024</w:t>
      </w:r>
      <w:r w:rsidRPr="00593677">
        <w:rPr>
          <w:rFonts w:eastAsia="Times New Roman"/>
          <w:sz w:val="27"/>
          <w:szCs w:val="27"/>
          <w:lang w:val="uk-UA"/>
        </w:rPr>
        <w:t>р.</w:t>
      </w:r>
      <w:r w:rsidRPr="00593677">
        <w:rPr>
          <w:rFonts w:eastAsia="Times New Roman"/>
          <w:sz w:val="27"/>
          <w:szCs w:val="27"/>
        </w:rPr>
        <w:t xml:space="preserve"> «Про затвердження комплексної Програми розвитку освіти Авангардівської селищної територіальної громади на 2025 рік».</w:t>
      </w:r>
    </w:p>
    <w:p w14:paraId="719A4E46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затвердження Програми розвитку надання соціальних послуг Комунальної установи «Центр надання соціальних послуг» Авангардівської селищної ради на 2025 рік.</w:t>
      </w:r>
    </w:p>
    <w:p w14:paraId="47B9CC5D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593677">
        <w:rPr>
          <w:sz w:val="27"/>
          <w:szCs w:val="27"/>
        </w:rPr>
        <w:t>Про затвердження Програми організації похован</w:t>
      </w:r>
      <w:r w:rsidRPr="00593677">
        <w:rPr>
          <w:sz w:val="27"/>
          <w:szCs w:val="27"/>
          <w:lang w:val="uk-UA"/>
        </w:rPr>
        <w:t>ь</w:t>
      </w:r>
      <w:r w:rsidRPr="00593677">
        <w:rPr>
          <w:sz w:val="27"/>
          <w:szCs w:val="27"/>
        </w:rPr>
        <w:t xml:space="preserve"> невпізнаних тіл (останків) померлих (загиблих) військовослужбовців,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рік.</w:t>
      </w:r>
    </w:p>
    <w:p w14:paraId="3DE1EC3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внесення змін до рішення Авангардівської селищної ради №3329-</w:t>
      </w:r>
      <w:r w:rsidRPr="00593677">
        <w:rPr>
          <w:sz w:val="27"/>
          <w:szCs w:val="27"/>
        </w:rPr>
        <w:t>VIII</w:t>
      </w:r>
      <w:r w:rsidRPr="00593677">
        <w:rPr>
          <w:sz w:val="27"/>
          <w:szCs w:val="27"/>
          <w:lang w:val="uk-UA"/>
        </w:rPr>
        <w:t xml:space="preserve"> від 20.12.2024р. «Про затвердження  структури і чисельності та штатного розпису Закладу загальної середньої освіти «Новодолинський ліцей» Авангардівської селищної  ради  на 2025 рік».</w:t>
      </w:r>
    </w:p>
    <w:p w14:paraId="1F2FF16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bCs/>
          <w:sz w:val="27"/>
          <w:szCs w:val="27"/>
          <w:lang w:val="uk-UA"/>
        </w:rPr>
      </w:pPr>
      <w:r w:rsidRPr="00593677">
        <w:rPr>
          <w:bCs/>
          <w:sz w:val="27"/>
          <w:szCs w:val="27"/>
          <w:lang w:val="uk-UA"/>
        </w:rPr>
        <w:t>Про внесення змін до рішення Авангардівської селищної ради №3326-</w:t>
      </w:r>
      <w:r w:rsidRPr="00593677">
        <w:rPr>
          <w:bCs/>
          <w:sz w:val="27"/>
          <w:szCs w:val="27"/>
          <w:lang w:val="en-US"/>
        </w:rPr>
        <w:t>VIII</w:t>
      </w:r>
      <w:r w:rsidRPr="00593677">
        <w:rPr>
          <w:bCs/>
          <w:sz w:val="27"/>
          <w:szCs w:val="27"/>
          <w:lang w:val="uk-UA"/>
        </w:rPr>
        <w:t xml:space="preserve"> від 20.12.2024р. «Про затвердження структури і чисельності та штатного розпису Хлібодарського закладу дошкільної освіти «Берізка» Авангардівської селищної  ради  на 2025 рік» .</w:t>
      </w:r>
    </w:p>
    <w:p w14:paraId="0D4D5DE1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bCs/>
          <w:sz w:val="27"/>
          <w:szCs w:val="27"/>
          <w:lang w:val="uk-UA"/>
        </w:rPr>
      </w:pPr>
      <w:r w:rsidRPr="00593677">
        <w:rPr>
          <w:bCs/>
          <w:sz w:val="27"/>
          <w:szCs w:val="27"/>
          <w:lang w:val="uk-UA"/>
        </w:rPr>
        <w:t>Про внесення змін до  рішення Авангардівської селищної ради №3322-VIII від 20.12.2024р. «Про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рік».</w:t>
      </w:r>
    </w:p>
    <w:p w14:paraId="6C174991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bCs/>
          <w:sz w:val="27"/>
          <w:szCs w:val="27"/>
          <w:lang w:val="uk-UA"/>
        </w:rPr>
      </w:pPr>
      <w:r w:rsidRPr="00593677">
        <w:rPr>
          <w:bCs/>
          <w:sz w:val="27"/>
          <w:szCs w:val="27"/>
          <w:lang w:val="uk-UA"/>
        </w:rPr>
        <w:t>Про внесення змін до рішення Авангардівської селищної ради №3324-</w:t>
      </w:r>
      <w:r w:rsidRPr="00593677">
        <w:rPr>
          <w:bCs/>
          <w:sz w:val="27"/>
          <w:szCs w:val="27"/>
          <w:lang w:val="en-US"/>
        </w:rPr>
        <w:t>VIII</w:t>
      </w:r>
      <w:r w:rsidRPr="00593677">
        <w:rPr>
          <w:bCs/>
          <w:sz w:val="27"/>
          <w:szCs w:val="27"/>
          <w:lang w:val="uk-UA"/>
        </w:rPr>
        <w:t xml:space="preserve"> від 20.12.2024 р. «Про затвердження структури і чисельності та штатного розпису Авангардівського закладу дошкільної освіти «Мадагаскар»  Авангардівської селищної  ради на 2025 рік».</w:t>
      </w:r>
    </w:p>
    <w:p w14:paraId="546E2EC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color w:val="000000"/>
          <w:sz w:val="27"/>
          <w:szCs w:val="27"/>
          <w:lang w:val="uk-UA"/>
        </w:rPr>
      </w:pPr>
      <w:r w:rsidRPr="00593677">
        <w:rPr>
          <w:color w:val="000000"/>
          <w:sz w:val="27"/>
          <w:szCs w:val="27"/>
          <w:lang w:val="uk-UA"/>
        </w:rPr>
        <w:t>Про внесення змін до рішення № 3079-</w:t>
      </w:r>
      <w:r w:rsidRPr="00593677">
        <w:rPr>
          <w:color w:val="000000"/>
          <w:sz w:val="27"/>
          <w:szCs w:val="27"/>
          <w:lang w:val="en-US"/>
        </w:rPr>
        <w:t>VIII</w:t>
      </w:r>
      <w:r w:rsidRPr="00593677">
        <w:rPr>
          <w:color w:val="000000"/>
          <w:sz w:val="27"/>
          <w:szCs w:val="27"/>
          <w:lang w:val="uk-UA"/>
        </w:rPr>
        <w:t xml:space="preserve"> від 24.10.2024 р.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0AB67C77" w14:textId="3E9E064C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внесення змін до рішення 3413-</w:t>
      </w:r>
      <w:r w:rsidRPr="00593677">
        <w:rPr>
          <w:sz w:val="27"/>
          <w:szCs w:val="27"/>
          <w:lang w:val="en-US"/>
        </w:rPr>
        <w:t>VIII</w:t>
      </w:r>
      <w:r w:rsidRPr="00593677">
        <w:rPr>
          <w:sz w:val="27"/>
          <w:szCs w:val="27"/>
          <w:lang w:val="uk-UA"/>
        </w:rPr>
        <w:t xml:space="preserve"> від 06.02.2025р. «Про затвердження тарифів на платні соціальні послуги комунальної установи «Центр надання соціальних  послуг»  Авангардівської селищної ради».</w:t>
      </w:r>
    </w:p>
    <w:p w14:paraId="6750978C" w14:textId="38C4E7AB" w:rsidR="00593677" w:rsidRPr="002138F1" w:rsidRDefault="00593677" w:rsidP="002138F1">
      <w:pPr>
        <w:pStyle w:val="a6"/>
        <w:numPr>
          <w:ilvl w:val="0"/>
          <w:numId w:val="40"/>
        </w:numPr>
        <w:jc w:val="both"/>
        <w:rPr>
          <w:bCs/>
          <w:sz w:val="27"/>
          <w:szCs w:val="27"/>
          <w:lang w:val="uk-UA"/>
        </w:rPr>
      </w:pPr>
      <w:r w:rsidRPr="00593677">
        <w:rPr>
          <w:bCs/>
          <w:sz w:val="27"/>
          <w:szCs w:val="27"/>
          <w:lang w:val="uk-UA"/>
        </w:rPr>
        <w:t>Про внесення змін до рішення від 15.03.2024р. №2649-</w:t>
      </w:r>
      <w:r w:rsidRPr="00593677">
        <w:rPr>
          <w:sz w:val="27"/>
          <w:szCs w:val="27"/>
          <w:lang w:val="en-US"/>
        </w:rPr>
        <w:t>VIII</w:t>
      </w:r>
      <w:r w:rsidRPr="00593677">
        <w:rPr>
          <w:sz w:val="27"/>
          <w:szCs w:val="27"/>
          <w:lang w:val="uk-UA"/>
        </w:rPr>
        <w:t xml:space="preserve"> </w:t>
      </w:r>
      <w:r w:rsidRPr="00593677">
        <w:rPr>
          <w:bCs/>
          <w:sz w:val="27"/>
          <w:szCs w:val="27"/>
          <w:lang w:val="uk-UA"/>
        </w:rPr>
        <w:t>«Про затвердження  Положення про преміювання працівників КУ «Центр надання соціальних послуг» Авангардівської селищної ради».</w:t>
      </w:r>
    </w:p>
    <w:p w14:paraId="19D2CBF3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sz w:val="27"/>
          <w:szCs w:val="27"/>
          <w:lang w:val="uk-UA"/>
        </w:rPr>
        <w:t>Про здійснення повноважень у сфері державної реєстрації актів цивільного стану.</w:t>
      </w:r>
    </w:p>
    <w:p w14:paraId="46E6E6F1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sz w:val="27"/>
          <w:szCs w:val="27"/>
          <w:lang w:val="uk-UA"/>
        </w:rPr>
        <w:t>Про проведення конкурсу на посаду керівника комунального закладу загальної середньої освіти «Авангардівський ліцей» Авангардівської селищної ради.</w:t>
      </w:r>
    </w:p>
    <w:p w14:paraId="23369833" w14:textId="77777777" w:rsidR="00593677" w:rsidRPr="00593677" w:rsidRDefault="00593677" w:rsidP="00593677">
      <w:pPr>
        <w:pStyle w:val="a3"/>
        <w:numPr>
          <w:ilvl w:val="0"/>
          <w:numId w:val="40"/>
        </w:numPr>
        <w:tabs>
          <w:tab w:val="left" w:pos="0"/>
        </w:tabs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hAnsi="Times New Roman" w:cs="Times New Roman"/>
          <w:sz w:val="27"/>
          <w:szCs w:val="27"/>
          <w:lang w:val="uk-UA"/>
        </w:rPr>
        <w:lastRenderedPageBreak/>
        <w:t>Про зміну типу та найменування закладу загальної середньої освіти «Новодолинський ліцей»  Авангардівської селищної  ради.</w:t>
      </w:r>
    </w:p>
    <w:p w14:paraId="00799E8B" w14:textId="77777777" w:rsidR="00593677" w:rsidRPr="00593677" w:rsidRDefault="00593677" w:rsidP="00593677">
      <w:pPr>
        <w:pStyle w:val="a3"/>
        <w:numPr>
          <w:ilvl w:val="0"/>
          <w:numId w:val="40"/>
        </w:numPr>
        <w:tabs>
          <w:tab w:val="left" w:pos="0"/>
        </w:tabs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hAnsi="Times New Roman" w:cs="Times New Roman"/>
          <w:sz w:val="27"/>
          <w:szCs w:val="27"/>
          <w:lang w:val="uk-UA"/>
        </w:rPr>
        <w:t>Про зміну типу та найменування закладу загальної середньої освіти «Хлібодарський ліцей»  Авангардівської селищної ради.</w:t>
      </w:r>
    </w:p>
    <w:p w14:paraId="54C3EEF2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sz w:val="27"/>
          <w:szCs w:val="27"/>
          <w:lang w:val="uk-UA"/>
        </w:rPr>
        <w:t>Про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університетом.</w:t>
      </w:r>
    </w:p>
    <w:p w14:paraId="7BB29972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ЗЗДО «Берізка» Авангардівської селищної ради.</w:t>
      </w:r>
    </w:p>
    <w:p w14:paraId="0DB5A66C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Хлібодарському ЗЗДО «Берізка» Авангардівської селищної ради.</w:t>
      </w:r>
    </w:p>
    <w:p w14:paraId="0CBE4864" w14:textId="77777777" w:rsidR="00593677" w:rsidRPr="00593677" w:rsidRDefault="00593677" w:rsidP="00593677">
      <w:pPr>
        <w:pStyle w:val="a3"/>
        <w:numPr>
          <w:ilvl w:val="0"/>
          <w:numId w:val="40"/>
        </w:num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593677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№757-</w:t>
      </w:r>
      <w:r w:rsidRPr="00593677">
        <w:rPr>
          <w:rFonts w:ascii="Times New Roman" w:hAnsi="Times New Roman" w:cs="Times New Roman"/>
          <w:sz w:val="27"/>
          <w:szCs w:val="27"/>
        </w:rPr>
        <w:t>VII</w:t>
      </w:r>
      <w:r w:rsidRPr="00593677">
        <w:rPr>
          <w:rFonts w:ascii="Times New Roman" w:hAnsi="Times New Roman" w:cs="Times New Roman"/>
          <w:sz w:val="27"/>
          <w:szCs w:val="27"/>
          <w:lang w:val="uk-UA"/>
        </w:rPr>
        <w:t xml:space="preserve">  від 22.12.2018р.  «</w:t>
      </w:r>
      <w:r w:rsidRPr="00593677">
        <w:rPr>
          <w:rFonts w:ascii="Times New Roman" w:hAnsi="Times New Roman" w:cs="Times New Roman"/>
          <w:sz w:val="27"/>
          <w:szCs w:val="27"/>
        </w:rPr>
        <w:t>Про делегування повноважень у сфері освіти</w:t>
      </w:r>
      <w:r w:rsidRPr="0059367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593677">
        <w:rPr>
          <w:rFonts w:ascii="Times New Roman" w:hAnsi="Times New Roman" w:cs="Times New Roman"/>
          <w:sz w:val="27"/>
          <w:szCs w:val="27"/>
        </w:rPr>
        <w:t>.</w:t>
      </w:r>
    </w:p>
    <w:p w14:paraId="7AEBDEEB" w14:textId="77777777" w:rsidR="00593677" w:rsidRPr="00593677" w:rsidRDefault="00593677" w:rsidP="00593677">
      <w:pPr>
        <w:pStyle w:val="a3"/>
        <w:numPr>
          <w:ilvl w:val="0"/>
          <w:numId w:val="40"/>
        </w:num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593677">
        <w:rPr>
          <w:rFonts w:ascii="Times New Roman" w:hAnsi="Times New Roman" w:cs="Times New Roman"/>
          <w:sz w:val="27"/>
          <w:szCs w:val="27"/>
        </w:rPr>
        <w:t>Про внесення змін та доповнень до Положення п</w:t>
      </w:r>
      <w:r w:rsidRPr="00593677">
        <w:rPr>
          <w:rFonts w:ascii="Times New Roman" w:hAnsi="Times New Roman" w:cs="Times New Roman"/>
          <w:sz w:val="27"/>
          <w:szCs w:val="27"/>
          <w:lang w:val="uk-UA"/>
        </w:rPr>
        <w:t>р</w:t>
      </w:r>
      <w:r w:rsidRPr="00593677">
        <w:rPr>
          <w:rFonts w:ascii="Times New Roman" w:hAnsi="Times New Roman" w:cs="Times New Roman"/>
          <w:sz w:val="27"/>
          <w:szCs w:val="27"/>
        </w:rPr>
        <w:t xml:space="preserve">о Відділ </w:t>
      </w:r>
      <w:r w:rsidRPr="00593677">
        <w:rPr>
          <w:rFonts w:ascii="Times New Roman" w:hAnsi="Times New Roman" w:cs="Times New Roman"/>
          <w:sz w:val="27"/>
          <w:szCs w:val="27"/>
          <w:lang w:val="uk-UA"/>
        </w:rPr>
        <w:t xml:space="preserve">освіти, культури, молоді та спорту </w:t>
      </w:r>
      <w:r w:rsidRPr="00593677">
        <w:rPr>
          <w:rFonts w:ascii="Times New Roman" w:hAnsi="Times New Roman" w:cs="Times New Roman"/>
          <w:sz w:val="27"/>
          <w:szCs w:val="27"/>
        </w:rPr>
        <w:t>Авангардівської селищної ради.</w:t>
      </w:r>
    </w:p>
    <w:p w14:paraId="45D3DF39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76" w:lineRule="auto"/>
        <w:ind w:right="-2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sz w:val="27"/>
          <w:szCs w:val="27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6C275F4D" w14:textId="77777777" w:rsidR="00593677" w:rsidRPr="00593677" w:rsidRDefault="00593677" w:rsidP="00593677">
      <w:pPr>
        <w:pStyle w:val="a3"/>
        <w:numPr>
          <w:ilvl w:val="0"/>
          <w:numId w:val="40"/>
        </w:num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593677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7369B5D2" w14:textId="5A81CFC3" w:rsidR="00593677" w:rsidRPr="00593677" w:rsidRDefault="00593677" w:rsidP="00593677">
      <w:pPr>
        <w:pStyle w:val="a3"/>
        <w:numPr>
          <w:ilvl w:val="0"/>
          <w:numId w:val="40"/>
        </w:num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  <w:r w:rsidRPr="00593677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№3365 -VIII від 20.12.2024р. «Про затвердження списку працівників комунального підприємства ЖКП «Драгнава» Авангардівської селищної ради на отримання щомісячної грошової допомоги у 2025 році».</w:t>
      </w:r>
    </w:p>
    <w:p w14:paraId="39712B08" w14:textId="77777777" w:rsidR="00593677" w:rsidRPr="002138F1" w:rsidRDefault="00593677" w:rsidP="00593677">
      <w:pPr>
        <w:pStyle w:val="Style7"/>
        <w:widowControl/>
        <w:numPr>
          <w:ilvl w:val="0"/>
          <w:numId w:val="40"/>
        </w:numPr>
        <w:ind w:right="-2"/>
        <w:jc w:val="both"/>
        <w:rPr>
          <w:sz w:val="27"/>
          <w:szCs w:val="27"/>
        </w:rPr>
      </w:pPr>
      <w:r w:rsidRPr="002138F1">
        <w:rPr>
          <w:sz w:val="27"/>
          <w:szCs w:val="27"/>
        </w:rPr>
        <w:t>Про надання одноразової матеріальної допомоги на відшкодування витрат членам сімей загиблих (померлих) військовослужбовців, які брали безпосередню участь у збройному конфлікті внаслідок військової агресії рф проти України,  понесених на встановлення надгробних пам’ятників.</w:t>
      </w:r>
    </w:p>
    <w:p w14:paraId="458CA18E" w14:textId="77777777" w:rsidR="00593677" w:rsidRPr="002138F1" w:rsidRDefault="00593677" w:rsidP="00593677">
      <w:pPr>
        <w:numPr>
          <w:ilvl w:val="0"/>
          <w:numId w:val="40"/>
        </w:numPr>
        <w:spacing w:after="0" w:line="276" w:lineRule="auto"/>
        <w:ind w:right="-2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2138F1">
        <w:rPr>
          <w:rFonts w:ascii="Times New Roman" w:eastAsia="Calibri" w:hAnsi="Times New Roman" w:cs="Times New Roman"/>
          <w:sz w:val="27"/>
          <w:szCs w:val="27"/>
          <w:lang w:val="uk-UA"/>
        </w:rPr>
        <w:t>Про надання матеріальної допомоги мешканцям громади.</w:t>
      </w:r>
      <w:bookmarkStart w:id="5" w:name="_Hlk141908988"/>
      <w:bookmarkStart w:id="6" w:name="_Hlk147746228"/>
      <w:bookmarkEnd w:id="5"/>
      <w:bookmarkEnd w:id="6"/>
    </w:p>
    <w:p w14:paraId="69ECD60D" w14:textId="6F799646" w:rsidR="002138F1" w:rsidRPr="002138F1" w:rsidRDefault="002138F1" w:rsidP="002138F1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2138F1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Про звіт Відділу освіти, культури, молоді та спорту Авангардівської селищної ради про роботу за 2024 рік.</w:t>
      </w:r>
    </w:p>
    <w:p w14:paraId="3F1EA1A6" w14:textId="77777777" w:rsidR="00593677" w:rsidRPr="002138F1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2138F1">
        <w:rPr>
          <w:sz w:val="27"/>
          <w:szCs w:val="27"/>
          <w:lang w:val="uk-UA"/>
        </w:rPr>
        <w:t>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області.</w:t>
      </w:r>
    </w:p>
    <w:p w14:paraId="152C27B6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призначення.</w:t>
      </w:r>
    </w:p>
    <w:p w14:paraId="59FC32C1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внесення змін до рішення Авангардівської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громади».</w:t>
      </w:r>
    </w:p>
    <w:p w14:paraId="655321EA" w14:textId="6664059F" w:rsidR="00593677" w:rsidRPr="002138F1" w:rsidRDefault="00593677" w:rsidP="002138F1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lastRenderedPageBreak/>
        <w:t>Про найменування вулиць розташованих в ГО «Магістраль», Авангардівської селищної територіальної громади Одеського району Одеської області.</w:t>
      </w:r>
    </w:p>
    <w:p w14:paraId="5335AD8D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передачу майна з балансу Авангардівської селищної ради на баланс Центру культурних послуг Авангардівської селищної ради. </w:t>
      </w:r>
    </w:p>
    <w:p w14:paraId="4D4FE8E4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0DA6578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4178DB0A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виплат».</w:t>
      </w:r>
    </w:p>
    <w:p w14:paraId="5477F84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 від ГО «Громадський рух «Віра, Надія, Любов».</w:t>
      </w:r>
    </w:p>
    <w:p w14:paraId="197CC05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затвердження акту приймання-передачі та прийняття  нерухомого майна (житлового фонду) до комунальної власності Авангардівської селищної ради.</w:t>
      </w:r>
    </w:p>
    <w:p w14:paraId="61EBAFCE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передачу рухомого майна з балансу Комунального закладу «Центр безпеки громадян» Авангардівської селищної ради на баланс військової частини.</w:t>
      </w:r>
    </w:p>
    <w:p w14:paraId="29C468C0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надання згоди Комунального закладу «Центр безпеки громадян» Авангардівської селищної ради на прийняття благодійної допомоги.</w:t>
      </w:r>
    </w:p>
    <w:p w14:paraId="6EF34B57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дитячо-юнацька спортивна школа «Авангард» Авангардівської селищної ради майна.</w:t>
      </w:r>
    </w:p>
    <w:p w14:paraId="069E2E4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аукціону.</w:t>
      </w:r>
    </w:p>
    <w:p w14:paraId="7D626CB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аукціону.</w:t>
      </w:r>
    </w:p>
    <w:p w14:paraId="43F1FCFA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аукціоні.</w:t>
      </w:r>
    </w:p>
    <w:p w14:paraId="3582E1C1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КУ «Центр надання соціальних послуг» Авангардівської селищної ради підрядної організації з виконання робіт «Нове будівництво системи газопостачання адміністративної будівлі за адресою: Одеська область, Одеський район, смт. Авангард, вул. Фруктова, 9».</w:t>
      </w:r>
    </w:p>
    <w:p w14:paraId="6E7A4FC5" w14:textId="6FA55E43" w:rsidR="00593677" w:rsidRPr="002138F1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України. </w:t>
      </w:r>
    </w:p>
    <w:p w14:paraId="3047B322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lastRenderedPageBreak/>
        <w:t xml:space="preserve"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 Авангард, вул. Добрянського 26А». </w:t>
      </w:r>
    </w:p>
    <w:p w14:paraId="49AFE0C4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аукціону. </w:t>
      </w:r>
    </w:p>
    <w:p w14:paraId="7B4E88A1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поточного ремонту елементів благоустрою населених пунктів (пам’ятник Добрянському В.Л.) с-ще Авангард,  Одеського району Одеської області</w:t>
      </w:r>
    </w:p>
    <w:p w14:paraId="0EDC88FE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Геннадія Кудряшова) в селі Нова Долина  Одеського району Одеської області».</w:t>
      </w:r>
    </w:p>
    <w:p w14:paraId="3D803F8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області».</w:t>
      </w:r>
    </w:p>
    <w:p w14:paraId="7C121447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поточного ремонту дорожнього покриття по вул. Промислова, селище Хлібодарське, Одеського району Одеської області.</w:t>
      </w:r>
    </w:p>
    <w:p w14:paraId="5CA0D9C2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поточного ремонту дорожнього покриття по вул. Радісна, селище Хлібодарське, Одеського району Одеської області.</w:t>
      </w:r>
    </w:p>
    <w:p w14:paraId="21CECBF5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поточного ремонту дорожнього покриття по вулиці Центральна, с. Прилиманське, Одеського району Одеської області.</w:t>
      </w:r>
    </w:p>
    <w:p w14:paraId="15733FBC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Прилиманське, Одеського району Одеської області.</w:t>
      </w:r>
    </w:p>
    <w:p w14:paraId="0160DEF3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погодження підрядної організації з поточного ремонту вуличного  освітлення по вул. Маяцька дорога в селищі Хлібодарське, Одеського району Одеської області.</w:t>
      </w:r>
    </w:p>
    <w:p w14:paraId="7C55C6F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Маяцька дорога, 13. </w:t>
      </w:r>
    </w:p>
    <w:p w14:paraId="01BF2F3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Маяцька дорога, 4. </w:t>
      </w:r>
    </w:p>
    <w:p w14:paraId="1E839153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за адресою: Одеська область, Одеський район, селище Хлібодарське, вул. Маяцька дорога, 8. </w:t>
      </w:r>
    </w:p>
    <w:p w14:paraId="386ADB0C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lastRenderedPageBreak/>
        <w:t xml:space="preserve">Про 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«Авангардівський ліцей» Авангардівської селищної ради за адресою: Одеська область, Одеський район, с-ще Авангард, вул. Добрянського, 32».  </w:t>
      </w:r>
    </w:p>
    <w:p w14:paraId="7662272F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надання дозволу на списання основних засобів, що перебувають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ради.</w:t>
      </w:r>
    </w:p>
    <w:p w14:paraId="2E862F62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внесення змін до рішення Авангардівської селищної ради від 27.01.2022 № 1150-VIII.</w:t>
      </w:r>
    </w:p>
    <w:p w14:paraId="6CD49F6F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 xml:space="preserve">Про надання згоди КНП «Авангардівська амбулаторія загальної практики- сімейної медицини» Авангардівської селищної ради на прийняття гуманітарної допомоги, у вигляді спеціалізованого транспортного засобу. </w:t>
      </w:r>
    </w:p>
    <w:p w14:paraId="33F5678D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укладення договору про надання права користування земельною ділянкою для забудови (суперфіцію)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68925A5F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проведення інвентаризації земельної ділянки комунальної власності, яка перебуває в оренді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  <w:r w:rsidRPr="00593677">
        <w:rPr>
          <w:sz w:val="27"/>
          <w:szCs w:val="27"/>
          <w:bdr w:val="none" w:sz="0" w:space="0" w:color="auto" w:frame="1"/>
        </w:rPr>
        <w:t xml:space="preserve"> </w:t>
      </w:r>
    </w:p>
    <w:p w14:paraId="51A1D9A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внесення змін до договору про встановлення земельного сервітуту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4927F87E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shd w:val="clear" w:color="auto" w:fill="FFFFFF"/>
        </w:rPr>
        <w:t>Про затвердження проекту землеустрою щодо відведення земельної ділянки в постійне користування КП «АВАНГАРДКОМУНСЕРВІС»</w:t>
      </w:r>
      <w:r w:rsidRPr="00593677">
        <w:rPr>
          <w:sz w:val="27"/>
          <w:szCs w:val="27"/>
          <w:shd w:val="clear" w:color="auto" w:fill="FFFFFF"/>
          <w:lang w:val="uk-UA"/>
        </w:rPr>
        <w:t>.</w:t>
      </w:r>
    </w:p>
    <w:p w14:paraId="1D74DA4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в оренду гр. Борлак І.І.</w:t>
      </w:r>
    </w:p>
    <w:p w14:paraId="26E6D433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в оренду гр. Борлак І.І. (за межами населеного пункту)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00676C6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</w:t>
      </w:r>
      <w:r w:rsidRPr="00593677">
        <w:rPr>
          <w:sz w:val="27"/>
          <w:szCs w:val="27"/>
          <w:bdr w:val="none" w:sz="0" w:space="0" w:color="auto" w:frame="1"/>
          <w:lang w:val="uk-UA"/>
        </w:rPr>
        <w:t xml:space="preserve"> </w:t>
      </w:r>
      <w:r w:rsidRPr="00593677">
        <w:rPr>
          <w:sz w:val="27"/>
          <w:szCs w:val="27"/>
          <w:bdr w:val="none" w:sz="0" w:space="0" w:color="auto" w:frame="1"/>
        </w:rPr>
        <w:t>затвердження технічної документації із землеустрою щодо інвентаризації земель комунальної власності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1AB6E7B7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в оренду ОК «ГАРМОНІЯ АВАНГАРД»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75E41CB6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поновлення договору оренди земельної ділянки з ФОП Головізніною Т. А.</w:t>
      </w:r>
    </w:p>
    <w:p w14:paraId="4B2E7A69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поновлення договору оренди земельної ділянки з ФОП Мойн Л. С.</w:t>
      </w:r>
    </w:p>
    <w:p w14:paraId="511AF791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припинення дії договорів оренди землі з ТОВ «ЛИМАН-ПРОЕКТ»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12986552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7B73C6FD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продаж земельних ділянок гр. Чербаджі В.І.</w:t>
      </w:r>
    </w:p>
    <w:p w14:paraId="23A5CDB3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надання ТОВ «ХАРМОНІ РЕЗІДЕНС» дозволу на проведення експертної грошової оцінки земельної ділянки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2AD1142F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надання ТОВ «Юкрейн Тауер Компані» дозволу на розробку проекту землеустрою щодо відведення земельної ділянки в оренду</w:t>
      </w:r>
      <w:r w:rsidRPr="00593677">
        <w:rPr>
          <w:sz w:val="27"/>
          <w:szCs w:val="27"/>
          <w:bdr w:val="none" w:sz="0" w:space="0" w:color="auto" w:frame="1"/>
          <w:lang w:val="uk-UA"/>
        </w:rPr>
        <w:t>.</w:t>
      </w:r>
    </w:p>
    <w:p w14:paraId="320025D8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Тунди В.І.</w:t>
      </w:r>
    </w:p>
    <w:p w14:paraId="4AB88FF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ділянки, цільове призначення якої змінюється гр. Трандафілова П.Д.</w:t>
      </w:r>
    </w:p>
    <w:p w14:paraId="25787916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  <w:lang w:val="uk-UA"/>
        </w:rPr>
        <w:t xml:space="preserve">Про внесення змін до договору оренди землі з СМПП «ОЛИМП». </w:t>
      </w:r>
    </w:p>
    <w:p w14:paraId="19C9FFDC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bdr w:val="none" w:sz="0" w:space="0" w:color="auto" w:frame="1"/>
        </w:rPr>
      </w:pPr>
      <w:r w:rsidRPr="00593677">
        <w:rPr>
          <w:sz w:val="27"/>
          <w:szCs w:val="27"/>
          <w:bdr w:val="none" w:sz="0" w:space="0" w:color="auto" w:frame="1"/>
        </w:rPr>
        <w:t>Про розгляд заяви гр. Болтуна М.В.</w:t>
      </w:r>
    </w:p>
    <w:p w14:paraId="75695D9B" w14:textId="77777777" w:rsidR="00593677" w:rsidRPr="00593677" w:rsidRDefault="00593677" w:rsidP="00593677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593677">
        <w:rPr>
          <w:sz w:val="27"/>
          <w:szCs w:val="27"/>
          <w:lang w:val="uk-UA"/>
        </w:rPr>
        <w:t>Про надання соціальної послуги «Догляд вдома» за рахунок бюджету Авангардівської територіальної  громади окремим категоріям осіб.</w:t>
      </w:r>
    </w:p>
    <w:p w14:paraId="6638F679" w14:textId="77777777" w:rsidR="00593677" w:rsidRPr="00593677" w:rsidRDefault="00593677" w:rsidP="00593677">
      <w:pPr>
        <w:pStyle w:val="a3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bCs/>
          <w:sz w:val="27"/>
          <w:szCs w:val="27"/>
          <w:lang w:val="uk-UA"/>
        </w:rPr>
      </w:pPr>
      <w:r w:rsidRPr="00593677">
        <w:rPr>
          <w:rFonts w:ascii="Times New Roman" w:eastAsia="Calibri" w:hAnsi="Times New Roman" w:cs="Times New Roman"/>
          <w:bCs/>
          <w:sz w:val="27"/>
          <w:szCs w:val="27"/>
          <w:lang w:val="uk-UA"/>
        </w:rPr>
        <w:lastRenderedPageBreak/>
        <w:t>Про внесення змін до рішення Авангардівської селищної ради від 14.04.2020 №1429-VII «Про реформування виконавчого органу Авангардівської селищної ради Центру надання адміністративних послуг та затвердження відповідних Положень».</w:t>
      </w:r>
    </w:p>
    <w:p w14:paraId="325460D7" w14:textId="77777777" w:rsidR="00593677" w:rsidRPr="00593677" w:rsidRDefault="00593677" w:rsidP="00593677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bookmarkStart w:id="7" w:name="_Hlk198666857"/>
      <w:r w:rsidRPr="0059367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Про внесення змін до рішення Авангардівської селищної ради від 22.10.2015р. № 1477-</w:t>
      </w:r>
      <w:r w:rsidRPr="00593677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</w:t>
      </w:r>
      <w:r w:rsidRPr="0059367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«Про найменування вулиць, провулків, проспектів, площ, парків, скверів, мостів та інших споруд на території смт. Авангард Овідіопольського району Одеської області»</w:t>
      </w:r>
      <w:bookmarkEnd w:id="7"/>
      <w:r w:rsidRPr="0059367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.</w:t>
      </w:r>
    </w:p>
    <w:p w14:paraId="6A13EC9F" w14:textId="77777777" w:rsidR="00593677" w:rsidRPr="002138F1" w:rsidRDefault="00593677" w:rsidP="00593677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bookmarkStart w:id="8" w:name="_Hlk198667075"/>
      <w:r w:rsidRPr="00593677">
        <w:rPr>
          <w:rFonts w:ascii="Times New Roman" w:hAnsi="Times New Roman" w:cs="Times New Roman"/>
          <w:bCs/>
          <w:iCs/>
          <w:sz w:val="27"/>
          <w:szCs w:val="27"/>
          <w:lang w:val="uk-UA"/>
        </w:rPr>
        <w:t>Про надання дозволу Комунальному закладу «Центр безпеки громадян» Авангардівської селищної ради на отримання гуманітарної допомоги</w:t>
      </w:r>
      <w:bookmarkEnd w:id="8"/>
      <w:r w:rsidRPr="00593677">
        <w:rPr>
          <w:rFonts w:ascii="Times New Roman" w:hAnsi="Times New Roman" w:cs="Times New Roman"/>
          <w:bCs/>
          <w:iCs/>
          <w:sz w:val="27"/>
          <w:szCs w:val="27"/>
          <w:lang w:val="uk-UA"/>
        </w:rPr>
        <w:t>.</w:t>
      </w:r>
      <w:bookmarkStart w:id="9" w:name="_Hlk198667156"/>
    </w:p>
    <w:p w14:paraId="339FCEB4" w14:textId="77777777" w:rsidR="002138F1" w:rsidRPr="002138F1" w:rsidRDefault="002138F1" w:rsidP="002138F1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2138F1">
        <w:rPr>
          <w:rFonts w:ascii="Times New Roman" w:eastAsia="PMingLiU" w:hAnsi="Times New Roman" w:cs="Times New Roman"/>
          <w:iCs/>
          <w:sz w:val="27"/>
          <w:szCs w:val="27"/>
          <w:lang w:val="uk-UA"/>
        </w:rPr>
        <w:t xml:space="preserve">Про надання згоди </w:t>
      </w:r>
      <w:bookmarkStart w:id="10" w:name="_Hlk198643770"/>
      <w:r w:rsidRPr="002138F1">
        <w:rPr>
          <w:rFonts w:ascii="Times New Roman" w:eastAsia="PMingLiU" w:hAnsi="Times New Roman" w:cs="Times New Roman"/>
          <w:iCs/>
          <w:sz w:val="27"/>
          <w:szCs w:val="27"/>
          <w:lang w:val="uk-UA"/>
        </w:rPr>
        <w:t xml:space="preserve">на безоплатне прийняття витрат на реалізацію проєкту: </w:t>
      </w:r>
      <w:bookmarkStart w:id="11" w:name="_Hlk198643577"/>
      <w:r w:rsidRPr="002138F1">
        <w:rPr>
          <w:rFonts w:ascii="Times New Roman" w:eastAsia="PMingLiU" w:hAnsi="Times New Roman" w:cs="Times New Roman"/>
          <w:iCs/>
          <w:sz w:val="27"/>
          <w:szCs w:val="27"/>
          <w:lang w:val="uk-UA"/>
        </w:rPr>
        <w:t>«Будівництво Авангардівської амбулаторії загальної практики-сімейної медицини за адресою: вул. Фруктова 9а, смт Авангард, Овідіопольського району, Одеської області. Коригування»</w:t>
      </w:r>
      <w:bookmarkEnd w:id="10"/>
      <w:bookmarkEnd w:id="11"/>
      <w:r w:rsidRPr="002138F1">
        <w:rPr>
          <w:rFonts w:ascii="Times New Roman" w:eastAsia="PMingLiU" w:hAnsi="Times New Roman" w:cs="Times New Roman"/>
          <w:iCs/>
          <w:sz w:val="27"/>
          <w:szCs w:val="27"/>
          <w:lang w:val="uk-UA"/>
        </w:rPr>
        <w:t>.</w:t>
      </w:r>
    </w:p>
    <w:p w14:paraId="5F310D9A" w14:textId="77777777" w:rsidR="002138F1" w:rsidRPr="00593677" w:rsidRDefault="002138F1" w:rsidP="002138F1">
      <w:pPr>
        <w:pStyle w:val="a3"/>
        <w:widowControl w:val="0"/>
        <w:autoSpaceDE w:val="0"/>
        <w:autoSpaceDN w:val="0"/>
        <w:spacing w:after="0" w:line="240" w:lineRule="auto"/>
        <w:ind w:left="785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bookmarkEnd w:id="9"/>
    <w:p w14:paraId="1D74C85B" w14:textId="77777777" w:rsidR="00D60C6F" w:rsidRPr="00593677" w:rsidRDefault="00D60C6F" w:rsidP="00D60C6F">
      <w:pPr>
        <w:pStyle w:val="a3"/>
        <w:shd w:val="clear" w:color="auto" w:fill="FFFFFF" w:themeFill="background1"/>
        <w:spacing w:after="200" w:line="326" w:lineRule="exact"/>
        <w:ind w:left="786" w:right="-2"/>
        <w:jc w:val="both"/>
        <w:rPr>
          <w:rFonts w:ascii="Times New Roman" w:hAnsi="Times New Roman" w:cs="Times New Roman"/>
          <w:spacing w:val="-5"/>
          <w:sz w:val="27"/>
          <w:szCs w:val="27"/>
          <w:lang w:val="uk-UA"/>
        </w:rPr>
      </w:pPr>
    </w:p>
    <w:p w14:paraId="7D9FEC90" w14:textId="77777777" w:rsidR="00B368B1" w:rsidRPr="00593677" w:rsidRDefault="00B368B1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7299603" w14:textId="74241029" w:rsidR="007E10F2" w:rsidRPr="00593677" w:rsidRDefault="00061240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>Секретар  виконавчо</w:t>
      </w:r>
      <w:r w:rsidR="00F73F8B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го комітету              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            </w:t>
      </w:r>
      <w:r w:rsidR="0099059F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</w:t>
      </w:r>
      <w:r w:rsidR="00D16B2F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</w:t>
      </w:r>
      <w:r w:rsidR="0099059F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 </w:t>
      </w:r>
      <w:r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 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>Валентина ЩУР</w:t>
      </w:r>
    </w:p>
    <w:sectPr w:rsidR="007E10F2" w:rsidRPr="00593677" w:rsidSect="000E526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8665" w14:textId="77777777" w:rsidR="00540380" w:rsidRDefault="00540380" w:rsidP="00CA32F5">
      <w:pPr>
        <w:spacing w:after="0" w:line="240" w:lineRule="auto"/>
      </w:pPr>
      <w:r>
        <w:separator/>
      </w:r>
    </w:p>
  </w:endnote>
  <w:endnote w:type="continuationSeparator" w:id="0">
    <w:p w14:paraId="5B3F11FD" w14:textId="77777777" w:rsidR="00540380" w:rsidRDefault="00540380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920B7" w14:textId="77777777" w:rsidR="00540380" w:rsidRDefault="00540380" w:rsidP="00CA32F5">
      <w:pPr>
        <w:spacing w:after="0" w:line="240" w:lineRule="auto"/>
      </w:pPr>
      <w:r>
        <w:separator/>
      </w:r>
    </w:p>
  </w:footnote>
  <w:footnote w:type="continuationSeparator" w:id="0">
    <w:p w14:paraId="458CEDEA" w14:textId="77777777" w:rsidR="00540380" w:rsidRDefault="00540380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02FC"/>
    <w:multiLevelType w:val="hybridMultilevel"/>
    <w:tmpl w:val="724068C6"/>
    <w:lvl w:ilvl="0" w:tplc="FAB480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7"/>
        <w:szCs w:val="27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67A4"/>
    <w:multiLevelType w:val="hybridMultilevel"/>
    <w:tmpl w:val="9E7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3928"/>
    <w:multiLevelType w:val="hybridMultilevel"/>
    <w:tmpl w:val="17A46C5A"/>
    <w:lvl w:ilvl="0" w:tplc="3A8A3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773DE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6"/>
  </w:num>
  <w:num w:numId="9">
    <w:abstractNumId w:val="17"/>
  </w:num>
  <w:num w:numId="10">
    <w:abstractNumId w:val="19"/>
  </w:num>
  <w:num w:numId="11">
    <w:abstractNumId w:val="20"/>
  </w:num>
  <w:num w:numId="12">
    <w:abstractNumId w:val="27"/>
  </w:num>
  <w:num w:numId="13">
    <w:abstractNumId w:val="15"/>
  </w:num>
  <w:num w:numId="14">
    <w:abstractNumId w:val="32"/>
  </w:num>
  <w:num w:numId="15">
    <w:abstractNumId w:val="24"/>
  </w:num>
  <w:num w:numId="16">
    <w:abstractNumId w:val="12"/>
  </w:num>
  <w:num w:numId="17">
    <w:abstractNumId w:val="28"/>
  </w:num>
  <w:num w:numId="18">
    <w:abstractNumId w:val="6"/>
  </w:num>
  <w:num w:numId="19">
    <w:abstractNumId w:val="35"/>
  </w:num>
  <w:num w:numId="20">
    <w:abstractNumId w:val="13"/>
  </w:num>
  <w:num w:numId="21">
    <w:abstractNumId w:val="29"/>
  </w:num>
  <w:num w:numId="22">
    <w:abstractNumId w:val="9"/>
  </w:num>
  <w:num w:numId="23">
    <w:abstractNumId w:val="1"/>
  </w:num>
  <w:num w:numId="24">
    <w:abstractNumId w:val="4"/>
  </w:num>
  <w:num w:numId="25">
    <w:abstractNumId w:val="36"/>
  </w:num>
  <w:num w:numId="26">
    <w:abstractNumId w:val="37"/>
  </w:num>
  <w:num w:numId="27">
    <w:abstractNumId w:val="10"/>
  </w:num>
  <w:num w:numId="28">
    <w:abstractNumId w:val="23"/>
  </w:num>
  <w:num w:numId="29">
    <w:abstractNumId w:val="3"/>
  </w:num>
  <w:num w:numId="30">
    <w:abstractNumId w:val="2"/>
  </w:num>
  <w:num w:numId="31">
    <w:abstractNumId w:val="3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38"/>
  </w:num>
  <w:num w:numId="36">
    <w:abstractNumId w:val="11"/>
  </w:num>
  <w:num w:numId="37">
    <w:abstractNumId w:val="0"/>
  </w:num>
  <w:num w:numId="38">
    <w:abstractNumId w:val="25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5183"/>
    <w:rsid w:val="00026174"/>
    <w:rsid w:val="000374C5"/>
    <w:rsid w:val="000435E4"/>
    <w:rsid w:val="00061240"/>
    <w:rsid w:val="00071F2C"/>
    <w:rsid w:val="00085ABA"/>
    <w:rsid w:val="00090668"/>
    <w:rsid w:val="00093DDA"/>
    <w:rsid w:val="000A21FD"/>
    <w:rsid w:val="000B1F82"/>
    <w:rsid w:val="000C5737"/>
    <w:rsid w:val="000C5BF2"/>
    <w:rsid w:val="000C6E68"/>
    <w:rsid w:val="000D2176"/>
    <w:rsid w:val="000D6074"/>
    <w:rsid w:val="000D721B"/>
    <w:rsid w:val="000E5260"/>
    <w:rsid w:val="000E58C8"/>
    <w:rsid w:val="000F276A"/>
    <w:rsid w:val="000F3911"/>
    <w:rsid w:val="00111B1D"/>
    <w:rsid w:val="00114DA7"/>
    <w:rsid w:val="0011642A"/>
    <w:rsid w:val="0012159E"/>
    <w:rsid w:val="00124061"/>
    <w:rsid w:val="001452E6"/>
    <w:rsid w:val="00147995"/>
    <w:rsid w:val="00152CDE"/>
    <w:rsid w:val="001630B1"/>
    <w:rsid w:val="001638CE"/>
    <w:rsid w:val="001A4696"/>
    <w:rsid w:val="001A584B"/>
    <w:rsid w:val="001B1954"/>
    <w:rsid w:val="001C0C79"/>
    <w:rsid w:val="001C210A"/>
    <w:rsid w:val="001C348A"/>
    <w:rsid w:val="001D7B5C"/>
    <w:rsid w:val="001E486A"/>
    <w:rsid w:val="001F0F3D"/>
    <w:rsid w:val="001F1828"/>
    <w:rsid w:val="001F5B14"/>
    <w:rsid w:val="0020013C"/>
    <w:rsid w:val="002026C2"/>
    <w:rsid w:val="00207B40"/>
    <w:rsid w:val="002138F1"/>
    <w:rsid w:val="00232A76"/>
    <w:rsid w:val="00241293"/>
    <w:rsid w:val="00251CA6"/>
    <w:rsid w:val="00265283"/>
    <w:rsid w:val="00276963"/>
    <w:rsid w:val="00283D8B"/>
    <w:rsid w:val="00286FA3"/>
    <w:rsid w:val="00292A97"/>
    <w:rsid w:val="002A39B7"/>
    <w:rsid w:val="002A3D49"/>
    <w:rsid w:val="002B5F26"/>
    <w:rsid w:val="002B68AF"/>
    <w:rsid w:val="002D2185"/>
    <w:rsid w:val="002D6C11"/>
    <w:rsid w:val="002E153F"/>
    <w:rsid w:val="002E58DE"/>
    <w:rsid w:val="002E64A8"/>
    <w:rsid w:val="002F0B05"/>
    <w:rsid w:val="002F7136"/>
    <w:rsid w:val="00304B74"/>
    <w:rsid w:val="00315CA6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66201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501991"/>
    <w:rsid w:val="00524AD7"/>
    <w:rsid w:val="00525129"/>
    <w:rsid w:val="0053097D"/>
    <w:rsid w:val="00532EE0"/>
    <w:rsid w:val="005345F7"/>
    <w:rsid w:val="00540380"/>
    <w:rsid w:val="0054490B"/>
    <w:rsid w:val="00572639"/>
    <w:rsid w:val="00573FAD"/>
    <w:rsid w:val="0057559F"/>
    <w:rsid w:val="00591A0C"/>
    <w:rsid w:val="00593677"/>
    <w:rsid w:val="00594469"/>
    <w:rsid w:val="00596E83"/>
    <w:rsid w:val="005A1D76"/>
    <w:rsid w:val="005A44E6"/>
    <w:rsid w:val="005C0F3E"/>
    <w:rsid w:val="005D3C59"/>
    <w:rsid w:val="005D5CFF"/>
    <w:rsid w:val="005E042B"/>
    <w:rsid w:val="005E0F4F"/>
    <w:rsid w:val="005E34FE"/>
    <w:rsid w:val="00605DEF"/>
    <w:rsid w:val="006204D1"/>
    <w:rsid w:val="00625ACD"/>
    <w:rsid w:val="00626CB4"/>
    <w:rsid w:val="006273D5"/>
    <w:rsid w:val="006400F6"/>
    <w:rsid w:val="006537D4"/>
    <w:rsid w:val="00653DD1"/>
    <w:rsid w:val="006758DC"/>
    <w:rsid w:val="00683E63"/>
    <w:rsid w:val="00686AB9"/>
    <w:rsid w:val="00687BA9"/>
    <w:rsid w:val="00694E83"/>
    <w:rsid w:val="00697A56"/>
    <w:rsid w:val="00697F10"/>
    <w:rsid w:val="006B2099"/>
    <w:rsid w:val="006B796B"/>
    <w:rsid w:val="006C3634"/>
    <w:rsid w:val="006C7765"/>
    <w:rsid w:val="006D3154"/>
    <w:rsid w:val="006D54CA"/>
    <w:rsid w:val="006F4418"/>
    <w:rsid w:val="007044CD"/>
    <w:rsid w:val="00713E63"/>
    <w:rsid w:val="007163E4"/>
    <w:rsid w:val="0072202D"/>
    <w:rsid w:val="00734897"/>
    <w:rsid w:val="00741942"/>
    <w:rsid w:val="0075135F"/>
    <w:rsid w:val="00751605"/>
    <w:rsid w:val="007637FB"/>
    <w:rsid w:val="00775FBC"/>
    <w:rsid w:val="007779EC"/>
    <w:rsid w:val="007962BA"/>
    <w:rsid w:val="007B103F"/>
    <w:rsid w:val="007B7AF4"/>
    <w:rsid w:val="007C2C0D"/>
    <w:rsid w:val="007E10F2"/>
    <w:rsid w:val="00800A6C"/>
    <w:rsid w:val="008017E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1928"/>
    <w:rsid w:val="00863E46"/>
    <w:rsid w:val="00877551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D5CFE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346B"/>
    <w:rsid w:val="00985950"/>
    <w:rsid w:val="0099059F"/>
    <w:rsid w:val="00991130"/>
    <w:rsid w:val="009A008A"/>
    <w:rsid w:val="009B4789"/>
    <w:rsid w:val="009B60D1"/>
    <w:rsid w:val="009C0C0B"/>
    <w:rsid w:val="009C21EE"/>
    <w:rsid w:val="009D447F"/>
    <w:rsid w:val="009E7177"/>
    <w:rsid w:val="009F468B"/>
    <w:rsid w:val="009F7D47"/>
    <w:rsid w:val="00A1248C"/>
    <w:rsid w:val="00A214E4"/>
    <w:rsid w:val="00A30725"/>
    <w:rsid w:val="00A47C51"/>
    <w:rsid w:val="00A5505A"/>
    <w:rsid w:val="00A627F5"/>
    <w:rsid w:val="00A63025"/>
    <w:rsid w:val="00A648DE"/>
    <w:rsid w:val="00A77D45"/>
    <w:rsid w:val="00A81D33"/>
    <w:rsid w:val="00A81FC0"/>
    <w:rsid w:val="00A85BE5"/>
    <w:rsid w:val="00A91C4B"/>
    <w:rsid w:val="00AA24B3"/>
    <w:rsid w:val="00AB02FB"/>
    <w:rsid w:val="00AB0668"/>
    <w:rsid w:val="00AC2DE5"/>
    <w:rsid w:val="00AC4C0E"/>
    <w:rsid w:val="00AD086E"/>
    <w:rsid w:val="00AE60E4"/>
    <w:rsid w:val="00B02281"/>
    <w:rsid w:val="00B368B1"/>
    <w:rsid w:val="00B47243"/>
    <w:rsid w:val="00B52EDD"/>
    <w:rsid w:val="00B52F31"/>
    <w:rsid w:val="00B53EBE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25E7B"/>
    <w:rsid w:val="00C37205"/>
    <w:rsid w:val="00C40D1E"/>
    <w:rsid w:val="00C47CD2"/>
    <w:rsid w:val="00C51290"/>
    <w:rsid w:val="00C74F2E"/>
    <w:rsid w:val="00C8029A"/>
    <w:rsid w:val="00CA32F5"/>
    <w:rsid w:val="00CA38A4"/>
    <w:rsid w:val="00CA4736"/>
    <w:rsid w:val="00CB0CCC"/>
    <w:rsid w:val="00CB100E"/>
    <w:rsid w:val="00CC3176"/>
    <w:rsid w:val="00CC713A"/>
    <w:rsid w:val="00CD71BA"/>
    <w:rsid w:val="00CD7714"/>
    <w:rsid w:val="00CF2AC5"/>
    <w:rsid w:val="00CF5007"/>
    <w:rsid w:val="00D0236E"/>
    <w:rsid w:val="00D0383E"/>
    <w:rsid w:val="00D044AB"/>
    <w:rsid w:val="00D07EE3"/>
    <w:rsid w:val="00D16B2F"/>
    <w:rsid w:val="00D22487"/>
    <w:rsid w:val="00D32515"/>
    <w:rsid w:val="00D37893"/>
    <w:rsid w:val="00D37C6A"/>
    <w:rsid w:val="00D4044D"/>
    <w:rsid w:val="00D443E8"/>
    <w:rsid w:val="00D509F2"/>
    <w:rsid w:val="00D60C6F"/>
    <w:rsid w:val="00D62A2F"/>
    <w:rsid w:val="00D645F2"/>
    <w:rsid w:val="00D65C9E"/>
    <w:rsid w:val="00D73757"/>
    <w:rsid w:val="00D74B6A"/>
    <w:rsid w:val="00D80C32"/>
    <w:rsid w:val="00D927CA"/>
    <w:rsid w:val="00DB6A02"/>
    <w:rsid w:val="00DC1000"/>
    <w:rsid w:val="00DD0249"/>
    <w:rsid w:val="00DD285A"/>
    <w:rsid w:val="00DD4411"/>
    <w:rsid w:val="00DD4B20"/>
    <w:rsid w:val="00DF2B23"/>
    <w:rsid w:val="00E02E98"/>
    <w:rsid w:val="00E03C42"/>
    <w:rsid w:val="00E072E2"/>
    <w:rsid w:val="00E106CD"/>
    <w:rsid w:val="00E301FD"/>
    <w:rsid w:val="00E32BCE"/>
    <w:rsid w:val="00E47D58"/>
    <w:rsid w:val="00E53EEA"/>
    <w:rsid w:val="00E55357"/>
    <w:rsid w:val="00E64FD0"/>
    <w:rsid w:val="00E777A7"/>
    <w:rsid w:val="00E804AC"/>
    <w:rsid w:val="00E87478"/>
    <w:rsid w:val="00E93E99"/>
    <w:rsid w:val="00EA1538"/>
    <w:rsid w:val="00EA5645"/>
    <w:rsid w:val="00EB5D5B"/>
    <w:rsid w:val="00EC3324"/>
    <w:rsid w:val="00EC4FDD"/>
    <w:rsid w:val="00EC6CB2"/>
    <w:rsid w:val="00ED1183"/>
    <w:rsid w:val="00ED62C1"/>
    <w:rsid w:val="00EE2849"/>
    <w:rsid w:val="00EF16A7"/>
    <w:rsid w:val="00EF292A"/>
    <w:rsid w:val="00EF4BE7"/>
    <w:rsid w:val="00F16996"/>
    <w:rsid w:val="00F4620A"/>
    <w:rsid w:val="00F54A55"/>
    <w:rsid w:val="00F57861"/>
    <w:rsid w:val="00F61767"/>
    <w:rsid w:val="00F61E62"/>
    <w:rsid w:val="00F656CE"/>
    <w:rsid w:val="00F6576E"/>
    <w:rsid w:val="00F7325F"/>
    <w:rsid w:val="00F73F8B"/>
    <w:rsid w:val="00F879E1"/>
    <w:rsid w:val="00FA04E0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uiPriority w:val="22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iPriority w:val="99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7">
    <w:name w:val="Style7"/>
    <w:basedOn w:val="a"/>
    <w:rsid w:val="0059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19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8619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1928"/>
    <w:rPr>
      <w:lang w:val="ru-RU"/>
    </w:rPr>
  </w:style>
  <w:style w:type="character" w:customStyle="1" w:styleId="rvts23">
    <w:name w:val="rvts23"/>
    <w:basedOn w:val="a0"/>
    <w:qFormat/>
    <w:rsid w:val="0086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3</cp:revision>
  <cp:lastPrinted>2025-05-26T06:10:00Z</cp:lastPrinted>
  <dcterms:created xsi:type="dcterms:W3CDTF">2025-05-26T06:11:00Z</dcterms:created>
  <dcterms:modified xsi:type="dcterms:W3CDTF">2025-06-03T15:00:00Z</dcterms:modified>
</cp:coreProperties>
</file>