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3E3E0F" w:rsidRPr="00F460F1" w:rsidTr="00264139">
        <w:trPr>
          <w:trHeight w:val="1120"/>
        </w:trPr>
        <w:tc>
          <w:tcPr>
            <w:tcW w:w="5103" w:type="dxa"/>
          </w:tcPr>
          <w:p w:rsidR="003E3E0F" w:rsidRPr="001612A9" w:rsidRDefault="003E3E0F" w:rsidP="003C3065">
            <w:pPr>
              <w:jc w:val="both"/>
              <w:rPr>
                <w:noProof/>
                <w:szCs w:val="28"/>
                <w:lang w:val="ru-RU"/>
              </w:rPr>
            </w:pPr>
            <w:r w:rsidRPr="00E42045">
              <w:rPr>
                <w:noProof/>
                <w:szCs w:val="28"/>
              </w:rPr>
              <w:t xml:space="preserve">Про </w:t>
            </w:r>
            <w:r>
              <w:rPr>
                <w:noProof/>
                <w:szCs w:val="28"/>
              </w:rPr>
              <w:t xml:space="preserve">видачу ордеру на службове житлове приміщення </w:t>
            </w:r>
            <w:r w:rsidR="003C3065">
              <w:rPr>
                <w:noProof/>
                <w:szCs w:val="28"/>
              </w:rPr>
              <w:t>ХХХХХХХХХХ</w:t>
            </w:r>
          </w:p>
        </w:tc>
      </w:tr>
    </w:tbl>
    <w:p w:rsidR="003E3E0F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E0F" w:rsidRPr="003E3E0F" w:rsidRDefault="007229E3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16, 118, 122 Житлового кодексу України, ч. 4 ст. 42, ст.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52,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ч.6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59,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ч.1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05F2">
        <w:rPr>
          <w:rFonts w:ascii="Times New Roman" w:hAnsi="Times New Roman" w:cs="Times New Roman"/>
          <w:sz w:val="28"/>
          <w:szCs w:val="28"/>
          <w:lang w:val="uk-UA"/>
        </w:rPr>
        <w:t>ст.73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44B3">
        <w:rPr>
          <w:lang w:val="uk-UA"/>
        </w:rPr>
        <w:t xml:space="preserve"> </w:t>
      </w:r>
      <w:r w:rsidRPr="007229E3">
        <w:rPr>
          <w:rFonts w:ascii="Times New Roman" w:hAnsi="Times New Roman" w:cs="Times New Roman"/>
          <w:sz w:val="28"/>
          <w:szCs w:val="28"/>
          <w:lang w:val="uk-UA"/>
        </w:rPr>
        <w:t>Постанови Ради Міністрів УРСР  від  4 лютого  1988 р. №37 «Про службові жилі приміщення»</w:t>
      </w:r>
      <w:r w:rsidR="00B035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B0354D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proofErr w:type="spellStart"/>
      <w:r w:rsidR="00B0354D">
        <w:rPr>
          <w:rFonts w:ascii="Times New Roman" w:hAnsi="Times New Roman" w:cs="Times New Roman"/>
          <w:sz w:val="28"/>
          <w:szCs w:val="28"/>
          <w:lang w:val="uk-UA"/>
        </w:rPr>
        <w:t>Квартирно</w:t>
      </w:r>
      <w:proofErr w:type="spellEnd"/>
      <w:r w:rsidR="00B0354D">
        <w:rPr>
          <w:rFonts w:ascii="Times New Roman" w:hAnsi="Times New Roman" w:cs="Times New Roman"/>
          <w:sz w:val="28"/>
          <w:szCs w:val="28"/>
          <w:lang w:val="uk-UA"/>
        </w:rPr>
        <w:t>-експлуатаційного відділу міста Одеса Міністерства оборони України</w:t>
      </w:r>
      <w:r w:rsidR="00251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54D">
        <w:rPr>
          <w:rFonts w:ascii="Times New Roman" w:hAnsi="Times New Roman" w:cs="Times New Roman"/>
          <w:sz w:val="28"/>
          <w:szCs w:val="28"/>
          <w:lang w:val="uk-UA"/>
        </w:rPr>
        <w:t xml:space="preserve">від 29.04.2025 року №1602 </w:t>
      </w:r>
      <w:r w:rsidR="00251D33">
        <w:rPr>
          <w:rFonts w:ascii="Times New Roman" w:hAnsi="Times New Roman" w:cs="Times New Roman"/>
          <w:sz w:val="28"/>
          <w:szCs w:val="28"/>
          <w:lang w:val="uk-UA"/>
        </w:rPr>
        <w:t xml:space="preserve">та наданні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документи, Виконавчий комітет Авангардівської селищної ради </w:t>
      </w:r>
      <w:r w:rsidRPr="007229E3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3E3E0F" w:rsidRPr="007229E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3E0F" w:rsidRPr="003E3E0F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1D33" w:rsidRDefault="003E3E0F" w:rsidP="00251D33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D4950">
        <w:rPr>
          <w:noProof/>
          <w:szCs w:val="28"/>
        </w:rPr>
        <w:t>В</w:t>
      </w:r>
      <w:r w:rsidRPr="000D4950">
        <w:rPr>
          <w:szCs w:val="28"/>
        </w:rPr>
        <w:t xml:space="preserve">идати </w:t>
      </w:r>
      <w:r w:rsidR="003C3065">
        <w:rPr>
          <w:noProof/>
          <w:szCs w:val="28"/>
        </w:rPr>
        <w:t>ХХХХХХХХХХХ  ХХХХХХХХХХХХ</w:t>
      </w:r>
      <w:r w:rsidR="00B0354D">
        <w:rPr>
          <w:noProof/>
          <w:szCs w:val="28"/>
        </w:rPr>
        <w:t xml:space="preserve"> </w:t>
      </w:r>
      <w:r w:rsidRPr="000D4950">
        <w:rPr>
          <w:szCs w:val="28"/>
        </w:rPr>
        <w:t>ордер на службове житлове приміщення, розташоване за адресою:</w:t>
      </w:r>
      <w:r w:rsidRPr="000D4950">
        <w:rPr>
          <w:noProof/>
          <w:szCs w:val="28"/>
        </w:rPr>
        <w:t xml:space="preserve"> Одеська область, Одеський</w:t>
      </w:r>
      <w:r w:rsidRPr="000D4950">
        <w:rPr>
          <w:szCs w:val="28"/>
        </w:rPr>
        <w:t xml:space="preserve"> район</w:t>
      </w:r>
      <w:r w:rsidRPr="000D4950">
        <w:rPr>
          <w:noProof/>
          <w:szCs w:val="28"/>
        </w:rPr>
        <w:t>, с</w:t>
      </w:r>
      <w:r w:rsidR="007229E3" w:rsidRPr="000D4950">
        <w:rPr>
          <w:noProof/>
          <w:szCs w:val="28"/>
        </w:rPr>
        <w:t xml:space="preserve">елище </w:t>
      </w:r>
      <w:r w:rsidR="00251D33">
        <w:rPr>
          <w:noProof/>
          <w:szCs w:val="28"/>
        </w:rPr>
        <w:t>Авангард, вулиц</w:t>
      </w:r>
      <w:r w:rsidRPr="000D4950">
        <w:rPr>
          <w:noProof/>
          <w:szCs w:val="28"/>
        </w:rPr>
        <w:t>я</w:t>
      </w:r>
      <w:r w:rsidR="00251D33">
        <w:rPr>
          <w:noProof/>
          <w:szCs w:val="28"/>
        </w:rPr>
        <w:t xml:space="preserve"> </w:t>
      </w:r>
      <w:r w:rsidR="003C3065">
        <w:rPr>
          <w:noProof/>
          <w:szCs w:val="28"/>
        </w:rPr>
        <w:t>ХХХХХХХХ</w:t>
      </w:r>
      <w:r w:rsidR="00B0354D">
        <w:rPr>
          <w:noProof/>
          <w:szCs w:val="28"/>
        </w:rPr>
        <w:t>, будинок №</w:t>
      </w:r>
      <w:r w:rsidR="003C3065">
        <w:rPr>
          <w:noProof/>
          <w:szCs w:val="28"/>
        </w:rPr>
        <w:t>ХХХ</w:t>
      </w:r>
      <w:r w:rsidRPr="000D4950">
        <w:rPr>
          <w:noProof/>
          <w:szCs w:val="28"/>
        </w:rPr>
        <w:t xml:space="preserve">, </w:t>
      </w:r>
      <w:r w:rsidR="00B0354D">
        <w:rPr>
          <w:noProof/>
          <w:szCs w:val="28"/>
        </w:rPr>
        <w:t>однокімнатну квартиру №15</w:t>
      </w:r>
      <w:r w:rsidRPr="000D4950">
        <w:rPr>
          <w:noProof/>
          <w:szCs w:val="28"/>
        </w:rPr>
        <w:t xml:space="preserve">, </w:t>
      </w:r>
      <w:r w:rsidR="00B0354D">
        <w:rPr>
          <w:szCs w:val="28"/>
        </w:rPr>
        <w:t>загальною площею 28,2</w:t>
      </w:r>
      <w:r w:rsidRPr="000D4950">
        <w:rPr>
          <w:szCs w:val="28"/>
        </w:rPr>
        <w:t xml:space="preserve"> 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>, житлово</w:t>
      </w:r>
      <w:r w:rsidR="00B0354D">
        <w:rPr>
          <w:noProof/>
          <w:szCs w:val="28"/>
        </w:rPr>
        <w:t>ю площею 11,9</w:t>
      </w:r>
      <w:r w:rsidR="007229E3" w:rsidRPr="000D4950">
        <w:rPr>
          <w:noProof/>
          <w:szCs w:val="28"/>
        </w:rPr>
        <w:t xml:space="preserve"> </w:t>
      </w:r>
      <w:r w:rsidRPr="000D4950">
        <w:rPr>
          <w:szCs w:val="28"/>
        </w:rPr>
        <w:t>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 xml:space="preserve">, на склад сім’ї </w:t>
      </w:r>
      <w:r w:rsidR="00387AD8">
        <w:rPr>
          <w:noProof/>
          <w:szCs w:val="28"/>
        </w:rPr>
        <w:t xml:space="preserve">одна особа: наймач </w:t>
      </w:r>
      <w:r w:rsidR="003C3065">
        <w:rPr>
          <w:noProof/>
          <w:szCs w:val="28"/>
        </w:rPr>
        <w:t>ХХХХХХХХХХХ</w:t>
      </w:r>
      <w:r w:rsidR="00387AD8">
        <w:rPr>
          <w:szCs w:val="28"/>
        </w:rPr>
        <w:t xml:space="preserve">, 1993 </w:t>
      </w:r>
      <w:proofErr w:type="spellStart"/>
      <w:r w:rsidR="00387AD8">
        <w:rPr>
          <w:szCs w:val="28"/>
        </w:rPr>
        <w:t>р.н</w:t>
      </w:r>
      <w:proofErr w:type="spellEnd"/>
      <w:r w:rsidR="00387AD8">
        <w:rPr>
          <w:szCs w:val="28"/>
        </w:rPr>
        <w:t>.</w:t>
      </w:r>
    </w:p>
    <w:p w:rsidR="006D0D07" w:rsidRDefault="006D0D07" w:rsidP="006D0D07">
      <w:pPr>
        <w:pStyle w:val="a4"/>
        <w:ind w:left="709"/>
        <w:jc w:val="both"/>
        <w:rPr>
          <w:szCs w:val="28"/>
        </w:rPr>
      </w:pPr>
    </w:p>
    <w:p w:rsidR="00007657" w:rsidRPr="00251D33" w:rsidRDefault="001622DE" w:rsidP="00251D33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251D33">
        <w:rPr>
          <w:szCs w:val="28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r w:rsidR="003C3065" w:rsidRPr="00251D33">
        <w:rPr>
          <w:szCs w:val="28"/>
        </w:rPr>
        <w:t>Авангардівської</w:t>
      </w:r>
      <w:bookmarkStart w:id="0" w:name="_GoBack"/>
      <w:bookmarkEnd w:id="0"/>
      <w:r w:rsidRPr="00251D33">
        <w:rPr>
          <w:szCs w:val="28"/>
        </w:rPr>
        <w:t xml:space="preserve"> селищної ради Артема Сирітку</w:t>
      </w:r>
      <w:r w:rsidR="00BF2F51">
        <w:rPr>
          <w:szCs w:val="28"/>
        </w:rPr>
        <w:t>.</w:t>
      </w:r>
    </w:p>
    <w:p w:rsidR="003E3E0F" w:rsidRDefault="003E3E0F" w:rsidP="003E3E0F">
      <w:pPr>
        <w:rPr>
          <w:szCs w:val="28"/>
        </w:rPr>
      </w:pPr>
    </w:p>
    <w:p w:rsidR="001622DE" w:rsidRDefault="001622DE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E0F" w:rsidRDefault="003E3E0F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ХРУСТОВСЬКИЙ</w:t>
      </w:r>
    </w:p>
    <w:p w:rsidR="00264139" w:rsidRDefault="00264139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BCB" w:rsidRDefault="00412BCB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139" w:rsidRDefault="006D0D07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№139</w:t>
      </w:r>
    </w:p>
    <w:p w:rsidR="00264139" w:rsidRPr="003E3E0F" w:rsidRDefault="00412BCB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D1640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.05.2025</w:t>
      </w:r>
    </w:p>
    <w:sectPr w:rsidR="00264139" w:rsidRPr="003E3E0F" w:rsidSect="00F460F1">
      <w:pgSz w:w="11906" w:h="16838"/>
      <w:pgMar w:top="567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156344"/>
    <w:multiLevelType w:val="hybridMultilevel"/>
    <w:tmpl w:val="BC44FCCC"/>
    <w:lvl w:ilvl="0" w:tplc="A08A6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0F"/>
    <w:rsid w:val="00007657"/>
    <w:rsid w:val="000A328B"/>
    <w:rsid w:val="000A4472"/>
    <w:rsid w:val="000D4950"/>
    <w:rsid w:val="001622DE"/>
    <w:rsid w:val="00251D33"/>
    <w:rsid w:val="00264139"/>
    <w:rsid w:val="00387AD8"/>
    <w:rsid w:val="003C3065"/>
    <w:rsid w:val="003E3E0F"/>
    <w:rsid w:val="00412BCB"/>
    <w:rsid w:val="004D23AC"/>
    <w:rsid w:val="006D0D07"/>
    <w:rsid w:val="007229E3"/>
    <w:rsid w:val="00752C4C"/>
    <w:rsid w:val="0078558C"/>
    <w:rsid w:val="007E44B3"/>
    <w:rsid w:val="00915A01"/>
    <w:rsid w:val="00934E37"/>
    <w:rsid w:val="009F68A0"/>
    <w:rsid w:val="00B0354D"/>
    <w:rsid w:val="00BF2F51"/>
    <w:rsid w:val="00D16403"/>
    <w:rsid w:val="00F0416E"/>
    <w:rsid w:val="00FA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A07B-8FD5-4225-A217-1BCA552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3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2025-05-26T11:25:00Z</dcterms:created>
  <dcterms:modified xsi:type="dcterms:W3CDTF">2025-06-04T12:45:00Z</dcterms:modified>
</cp:coreProperties>
</file>