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0B1B24FD" w:rsidR="00BD6F97" w:rsidRDefault="00D93621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червня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</w:t>
      </w:r>
      <w:r w:rsidR="00CA089A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1B38F966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EB5674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68D7739B" w14:textId="10010CBC" w:rsidR="00D93621" w:rsidRPr="00E242FD" w:rsidRDefault="00D93621" w:rsidP="00D93621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погодження проекту землеустрою щодо встановлення меж території Чорноморської міської територіальної громади Одеського району Одеської області</w:t>
      </w:r>
    </w:p>
    <w:p w14:paraId="4FC01516" w14:textId="6EC95FC9" w:rsidR="00D93621" w:rsidRDefault="00D93621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201160477"/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погодження проекту землеустрою щодо встановлення меж території Маяківської сільської територіальної громади Одеського району Одеської області</w:t>
      </w:r>
    </w:p>
    <w:p w14:paraId="67ED79DF" w14:textId="713DEA5B" w:rsidR="001C70DF" w:rsidRPr="00E242FD" w:rsidRDefault="001C70DF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1C70DF">
        <w:rPr>
          <w:bCs/>
          <w:sz w:val="28"/>
          <w:szCs w:val="28"/>
          <w:bdr w:val="none" w:sz="0" w:space="0" w:color="auto" w:frame="1"/>
          <w:lang w:eastAsia="ru-RU"/>
        </w:rPr>
        <w:t>Про проведення інвентаризації земель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за межами населених пунктів</w:t>
      </w:r>
    </w:p>
    <w:p w14:paraId="43F5B7B1" w14:textId="77777777" w:rsidR="00E94689" w:rsidRPr="00E242FD" w:rsidRDefault="00E94689" w:rsidP="00E94689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припинення постійного користування земельної ділянки ЖКП «ДРАГНАВА» АВАНГАРДІВСЬКОЇ СЕЛИЩНОЇ РАДИ</w:t>
      </w:r>
    </w:p>
    <w:p w14:paraId="661D4E23" w14:textId="53F18FCE" w:rsidR="00E94689" w:rsidRPr="00E242FD" w:rsidRDefault="00E94689" w:rsidP="00E94689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розроблення технічної документації із землеустрою щодо поділу та об’єднання земельних ділянок комунальної власності</w:t>
      </w:r>
    </w:p>
    <w:p w14:paraId="30BF65FE" w14:textId="14696C36" w:rsidR="001C1A07" w:rsidRPr="00E242FD" w:rsidRDefault="001C1A07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1" w:name="_Hlk201161856"/>
      <w:bookmarkEnd w:id="0"/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 в оренду гр. </w:t>
      </w:r>
      <w:r w:rsidR="0028724D" w:rsidRPr="00E242FD">
        <w:rPr>
          <w:bCs/>
          <w:sz w:val="28"/>
          <w:szCs w:val="28"/>
          <w:bdr w:val="none" w:sz="0" w:space="0" w:color="auto" w:frame="1"/>
          <w:lang w:eastAsia="ru-RU"/>
        </w:rPr>
        <w:t>Омарахан Абдул Маджиду</w:t>
      </w:r>
    </w:p>
    <w:bookmarkEnd w:id="1"/>
    <w:p w14:paraId="7F7E143E" w14:textId="3B3158A9" w:rsidR="007740E4" w:rsidRPr="00E242FD" w:rsidRDefault="007740E4" w:rsidP="007740E4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в оренду АТ «ДТЕК ОДЕСЬКІ ЕЛЕКТРОМЕРЕЖІ»</w:t>
      </w:r>
    </w:p>
    <w:p w14:paraId="32D3DAE9" w14:textId="1C12E03A" w:rsidR="007740E4" w:rsidRPr="00E242FD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укладання договору про встановлення земельного сервітуту з АТ «ДТЕК ОДЕСЬКІ ЕЛЕКТРОМЕРЕЖІ»</w:t>
      </w:r>
    </w:p>
    <w:p w14:paraId="18BB58AC" w14:textId="77777777" w:rsidR="00E242FD" w:rsidRPr="00E242FD" w:rsidRDefault="00E242FD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АТ «ДТЕК ОДЕСЬКІ ЕЛЕКТРОМЕРЕЖІ» дозволу на розроблення проекту землеустрою </w:t>
      </w:r>
    </w:p>
    <w:p w14:paraId="2759BB26" w14:textId="4E0108CC" w:rsidR="001C1A07" w:rsidRPr="00E242FD" w:rsidRDefault="001C1A07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розробку проекту землеустрою щодо відведення земельної ділянки в оренду</w:t>
      </w:r>
      <w:r w:rsidR="00E94689" w:rsidRPr="00E242FD">
        <w:t xml:space="preserve"> </w:t>
      </w:r>
      <w:r w:rsidR="00E94689" w:rsidRPr="00E242FD">
        <w:rPr>
          <w:bCs/>
          <w:sz w:val="28"/>
          <w:szCs w:val="28"/>
          <w:bdr w:val="none" w:sz="0" w:space="0" w:color="auto" w:frame="1"/>
          <w:lang w:eastAsia="ru-RU"/>
        </w:rPr>
        <w:t>гр. Шевелян С.М.</w:t>
      </w:r>
    </w:p>
    <w:p w14:paraId="70B1F6BD" w14:textId="0897CADC" w:rsidR="0028724D" w:rsidRPr="00E242FD" w:rsidRDefault="0028724D" w:rsidP="007740E4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Чорнокоз А.І.</w:t>
      </w:r>
    </w:p>
    <w:p w14:paraId="53E03735" w14:textId="6BE4A175" w:rsidR="00D93621" w:rsidRPr="00E242FD" w:rsidRDefault="00D93621" w:rsidP="00D93621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Безух Ю.Є. та гр. Безух Д.Є.</w:t>
      </w:r>
    </w:p>
    <w:p w14:paraId="151319C4" w14:textId="12A92388" w:rsidR="0028724D" w:rsidRPr="00E242FD" w:rsidRDefault="0028724D" w:rsidP="0028724D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Львової І.В.</w:t>
      </w:r>
    </w:p>
    <w:p w14:paraId="4BDC273B" w14:textId="5157D0F1" w:rsidR="006B4131" w:rsidRPr="00E242FD" w:rsidRDefault="006B4131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D93621" w:rsidRPr="00E242FD">
        <w:rPr>
          <w:bCs/>
          <w:sz w:val="28"/>
          <w:szCs w:val="28"/>
          <w:bdr w:val="none" w:sz="0" w:space="0" w:color="auto" w:frame="1"/>
          <w:lang w:eastAsia="ru-RU"/>
        </w:rPr>
        <w:t>Мосіній Л.В.</w:t>
      </w:r>
    </w:p>
    <w:p w14:paraId="2794DB43" w14:textId="4483E5B8" w:rsidR="007740E4" w:rsidRPr="00E242FD" w:rsidRDefault="007740E4" w:rsidP="007740E4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Римар Л.І.</w:t>
      </w:r>
    </w:p>
    <w:p w14:paraId="6FBF9E43" w14:textId="12C0ADD8" w:rsidR="00E94689" w:rsidRPr="00E242FD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Семеніхіній В.М.</w:t>
      </w:r>
    </w:p>
    <w:p w14:paraId="7633C18B" w14:textId="30EBBE9A" w:rsidR="0028724D" w:rsidRPr="00E242FD" w:rsidRDefault="0028724D" w:rsidP="0028724D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Войцицької М.С.</w:t>
      </w:r>
    </w:p>
    <w:p w14:paraId="055AC5E9" w14:textId="6071CBBD" w:rsidR="0028724D" w:rsidRPr="00E242FD" w:rsidRDefault="007740E4" w:rsidP="0028724D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розробку робочого проекту землеустрою</w:t>
      </w:r>
      <w:r w:rsidRPr="00E242FD">
        <w:t xml:space="preserve"> </w:t>
      </w: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ТОВ «ФЕМІЛІ БІЗНЕС»</w:t>
      </w:r>
    </w:p>
    <w:p w14:paraId="01E07FB8" w14:textId="102F1E1F" w:rsidR="001C1A07" w:rsidRPr="00E242FD" w:rsidRDefault="007740E4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розробку робочого проекту землеустрою гр. Чмуленку С.М.</w:t>
      </w:r>
    </w:p>
    <w:p w14:paraId="68B297CE" w14:textId="60A141E6" w:rsidR="00E94689" w:rsidRPr="00E242FD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>Про розгляд клопотання гр. Шуби В.В.</w:t>
      </w:r>
    </w:p>
    <w:p w14:paraId="36B31A10" w14:textId="5B37C32B" w:rsidR="006B4131" w:rsidRDefault="006B4131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заяви </w:t>
      </w:r>
      <w:r w:rsidR="0028724D" w:rsidRPr="00E242FD">
        <w:rPr>
          <w:bCs/>
          <w:sz w:val="28"/>
          <w:szCs w:val="28"/>
          <w:bdr w:val="none" w:sz="0" w:space="0" w:color="auto" w:frame="1"/>
          <w:lang w:eastAsia="ru-RU"/>
        </w:rPr>
        <w:t>ФОП Пащенко Т.М.</w:t>
      </w:r>
    </w:p>
    <w:p w14:paraId="2703C94B" w14:textId="7A00BBB9" w:rsidR="00206A31" w:rsidRPr="00E242FD" w:rsidRDefault="00206A31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Про з</w:t>
      </w:r>
      <w:r w:rsidRPr="00206A31">
        <w:rPr>
          <w:bCs/>
          <w:sz w:val="28"/>
          <w:szCs w:val="28"/>
          <w:bdr w:val="none" w:sz="0" w:space="0" w:color="auto" w:frame="1"/>
          <w:lang w:eastAsia="ru-RU"/>
        </w:rPr>
        <w:t>атверд</w:t>
      </w:r>
      <w:r>
        <w:rPr>
          <w:bCs/>
          <w:sz w:val="28"/>
          <w:szCs w:val="28"/>
          <w:bdr w:val="none" w:sz="0" w:space="0" w:color="auto" w:frame="1"/>
          <w:lang w:eastAsia="ru-RU"/>
        </w:rPr>
        <w:t>ження</w:t>
      </w:r>
      <w:r w:rsidRPr="00206A3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eastAsia="ru-RU"/>
        </w:rPr>
        <w:t>т</w:t>
      </w:r>
      <w:r w:rsidRPr="00206A31">
        <w:rPr>
          <w:bCs/>
          <w:sz w:val="28"/>
          <w:szCs w:val="28"/>
          <w:bdr w:val="none" w:sz="0" w:space="0" w:color="auto" w:frame="1"/>
          <w:lang w:eastAsia="ru-RU"/>
        </w:rPr>
        <w:t>ехнічн</w:t>
      </w:r>
      <w:r>
        <w:rPr>
          <w:bCs/>
          <w:sz w:val="28"/>
          <w:szCs w:val="28"/>
          <w:bdr w:val="none" w:sz="0" w:space="0" w:color="auto" w:frame="1"/>
          <w:lang w:eastAsia="ru-RU"/>
        </w:rPr>
        <w:t>ої</w:t>
      </w:r>
      <w:r w:rsidRPr="00206A31">
        <w:rPr>
          <w:bCs/>
          <w:sz w:val="28"/>
          <w:szCs w:val="28"/>
          <w:bdr w:val="none" w:sz="0" w:space="0" w:color="auto" w:frame="1"/>
          <w:lang w:eastAsia="ru-RU"/>
        </w:rPr>
        <w:t xml:space="preserve"> документаці</w:t>
      </w:r>
      <w:r>
        <w:rPr>
          <w:bCs/>
          <w:sz w:val="28"/>
          <w:szCs w:val="28"/>
          <w:bdr w:val="none" w:sz="0" w:space="0" w:color="auto" w:frame="1"/>
          <w:lang w:eastAsia="ru-RU"/>
        </w:rPr>
        <w:t>ї</w:t>
      </w:r>
      <w:r w:rsidRPr="00206A31">
        <w:rPr>
          <w:bCs/>
          <w:sz w:val="28"/>
          <w:szCs w:val="28"/>
          <w:bdr w:val="none" w:sz="0" w:space="0" w:color="auto" w:frame="1"/>
          <w:lang w:eastAsia="ru-RU"/>
        </w:rPr>
        <w:t xml:space="preserve"> із землеустрою щодо інвентаризації земельної ділянки комунальної власності</w:t>
      </w:r>
    </w:p>
    <w:sectPr w:rsidR="00206A31" w:rsidRPr="00E2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C1A07"/>
    <w:rsid w:val="001C70DF"/>
    <w:rsid w:val="001D089A"/>
    <w:rsid w:val="001E0EB9"/>
    <w:rsid w:val="001F52DC"/>
    <w:rsid w:val="001F6155"/>
    <w:rsid w:val="00206A31"/>
    <w:rsid w:val="00212849"/>
    <w:rsid w:val="00215985"/>
    <w:rsid w:val="00216A6F"/>
    <w:rsid w:val="00247475"/>
    <w:rsid w:val="00260AF0"/>
    <w:rsid w:val="0028724D"/>
    <w:rsid w:val="002D61AF"/>
    <w:rsid w:val="002D71B0"/>
    <w:rsid w:val="002F7464"/>
    <w:rsid w:val="00304EAF"/>
    <w:rsid w:val="00350AED"/>
    <w:rsid w:val="003711AB"/>
    <w:rsid w:val="00377D9A"/>
    <w:rsid w:val="0038608B"/>
    <w:rsid w:val="00422633"/>
    <w:rsid w:val="004651EE"/>
    <w:rsid w:val="004668D6"/>
    <w:rsid w:val="00495DCB"/>
    <w:rsid w:val="004C4BDE"/>
    <w:rsid w:val="00535C6C"/>
    <w:rsid w:val="005522DF"/>
    <w:rsid w:val="00561E51"/>
    <w:rsid w:val="0058180D"/>
    <w:rsid w:val="005D25E9"/>
    <w:rsid w:val="0061169B"/>
    <w:rsid w:val="0062281D"/>
    <w:rsid w:val="00634266"/>
    <w:rsid w:val="00634897"/>
    <w:rsid w:val="00671C3D"/>
    <w:rsid w:val="006B1430"/>
    <w:rsid w:val="006B4131"/>
    <w:rsid w:val="0072725A"/>
    <w:rsid w:val="00765C76"/>
    <w:rsid w:val="007740E4"/>
    <w:rsid w:val="007947AA"/>
    <w:rsid w:val="007B1756"/>
    <w:rsid w:val="007D611B"/>
    <w:rsid w:val="007F0B8E"/>
    <w:rsid w:val="00826F1F"/>
    <w:rsid w:val="0086256C"/>
    <w:rsid w:val="008F2535"/>
    <w:rsid w:val="00904848"/>
    <w:rsid w:val="0090713A"/>
    <w:rsid w:val="00913461"/>
    <w:rsid w:val="0092307E"/>
    <w:rsid w:val="0092634F"/>
    <w:rsid w:val="00963B5D"/>
    <w:rsid w:val="00963F5D"/>
    <w:rsid w:val="00981FA1"/>
    <w:rsid w:val="009D5282"/>
    <w:rsid w:val="009F05E7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33CE3"/>
    <w:rsid w:val="00B45019"/>
    <w:rsid w:val="00B47780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101FD"/>
    <w:rsid w:val="00D55A7C"/>
    <w:rsid w:val="00D57FD0"/>
    <w:rsid w:val="00D65977"/>
    <w:rsid w:val="00D75CA7"/>
    <w:rsid w:val="00D8240F"/>
    <w:rsid w:val="00D93621"/>
    <w:rsid w:val="00DA4162"/>
    <w:rsid w:val="00DB3778"/>
    <w:rsid w:val="00DF762F"/>
    <w:rsid w:val="00E16E43"/>
    <w:rsid w:val="00E242FD"/>
    <w:rsid w:val="00E4531B"/>
    <w:rsid w:val="00E558A9"/>
    <w:rsid w:val="00E66AAE"/>
    <w:rsid w:val="00E909AE"/>
    <w:rsid w:val="00E94689"/>
    <w:rsid w:val="00EB5674"/>
    <w:rsid w:val="00EC6704"/>
    <w:rsid w:val="00ED5ACC"/>
    <w:rsid w:val="00EE1093"/>
    <w:rsid w:val="00EF1BDC"/>
    <w:rsid w:val="00EF357E"/>
    <w:rsid w:val="00F00426"/>
    <w:rsid w:val="00F31205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2025-06-19T08:12:00Z</cp:lastPrinted>
  <dcterms:created xsi:type="dcterms:W3CDTF">2025-06-18T14:29:00Z</dcterms:created>
  <dcterms:modified xsi:type="dcterms:W3CDTF">2025-06-20T10:29:00Z</dcterms:modified>
</cp:coreProperties>
</file>