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37" w:rsidRDefault="00AE17BE">
      <w:pPr>
        <w:widowControl/>
        <w:spacing w:after="200" w:line="276" w:lineRule="auto"/>
        <w:jc w:val="center"/>
      </w:pPr>
      <w:r>
        <w:rPr>
          <w:noProof/>
          <w:lang w:val="ru-RU"/>
        </w:rPr>
        <w:drawing>
          <wp:inline distT="0" distB="0" distL="0" distR="0">
            <wp:extent cx="437954" cy="662940"/>
            <wp:effectExtent l="0" t="0" r="635" b="381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030" cy="664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7B37" w:rsidRDefault="00AE17BE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A67B37" w:rsidRDefault="00A67B37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A67B37" w:rsidRDefault="00AE17BE">
      <w:pPr>
        <w:widowControl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A67B37" w:rsidRDefault="00AE17BE">
      <w:pPr>
        <w:widowControl/>
        <w:jc w:val="center"/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A67B37" w:rsidRDefault="00A67B37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A67B37" w:rsidRDefault="00AE17BE">
      <w:pPr>
        <w:widowControl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A67B37" w:rsidRDefault="00A67B37">
      <w:pPr>
        <w:keepNext/>
        <w:widowControl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A67B37" w:rsidRDefault="00AE17BE">
      <w:pPr>
        <w:keepNext/>
        <w:widowControl/>
        <w:jc w:val="center"/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A67B37" w:rsidRDefault="00A67B3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A67B37" w:rsidRDefault="00A67B3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tbl>
      <w:tblPr>
        <w:tblStyle w:val="af4"/>
        <w:tblW w:w="564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648"/>
      </w:tblGrid>
      <w:tr w:rsidR="00A67B37">
        <w:trPr>
          <w:trHeight w:val="2088"/>
        </w:trPr>
        <w:tc>
          <w:tcPr>
            <w:tcW w:w="5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B37" w:rsidRDefault="00A67B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7B37" w:rsidRDefault="00AE17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надання дозволу 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Дідур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 на розміщення тимчасових споруд (у кількості 2-х шт.) для здійснення підприємницької діяльност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</w:t>
            </w:r>
          </w:p>
          <w:p w:rsidR="00A67B37" w:rsidRDefault="00A67B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67B37" w:rsidRDefault="00AE17BE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Дідур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можливості розміщення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автодорога Одеса-Рені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</w:t>
      </w:r>
      <w:r>
        <w:rPr>
          <w:rFonts w:ascii="Times New Roman" w:eastAsia="Times New Roman" w:hAnsi="Times New Roman" w:cs="Times New Roman"/>
          <w:sz w:val="28"/>
          <w:szCs w:val="28"/>
        </w:rPr>
        <w:t>керуючись положеннями Закону України «Про місцеве 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A67B37" w:rsidRDefault="00AE17B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67B37" w:rsidRDefault="00AE17B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Дідур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автодорога Одеса-Рені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7B37" w:rsidRDefault="00A67B37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B37" w:rsidRDefault="00A67B37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B37" w:rsidRPr="009472A9" w:rsidRDefault="00AE17BE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9472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209</w:t>
      </w:r>
    </w:p>
    <w:p w:rsidR="00A67B37" w:rsidRDefault="00AE17BE">
      <w:pPr>
        <w:widowControl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02.07.2025</w:t>
      </w:r>
    </w:p>
    <w:p w:rsidR="00A67B37" w:rsidRDefault="00A67B37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7BE" w:rsidRDefault="00AE17BE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B37" w:rsidRDefault="00AE17BE">
      <w:pPr>
        <w:widowControl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Дідур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С.М.:</w:t>
      </w:r>
    </w:p>
    <w:p w:rsidR="00A67B37" w:rsidRDefault="00AE17BE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звернутись до суб’єкта господарювання, який має у своєму складі архітектора, що має кваліфікаційний сертифікат, або архітектора, який має відповідний кваліфікаційний сертифікат, з метою підготовки пакету документів, визначених пунктом 2.6. Порядку, з обов’язковим урахуванням всіх наявних планувальних обмежень, передбачених державними будівельними нормами та 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7B37" w:rsidRDefault="00AE17B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подати до відділу містобудування та архітектури Виконавчого органу Авангардівської селищної ради повний пакет документів, визначених пунктом 2.6. Порядку для оформлення та затвердження паспорту прив’язки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7B37" w:rsidRDefault="00AE17B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проведення робіт з благоустрою прилеглої території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 (у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здійснення підприємницької діяльності,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благоустрою, та підтримувати у подальшому її належний  експлуатаційний 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939-VІІІ, 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7B37" w:rsidRDefault="00AE17B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A67B37" w:rsidRDefault="00A67B3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B37" w:rsidRDefault="00A67B3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B37" w:rsidRDefault="00AE17B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Сергій ХРУСТОВСЬКИЙ</w:t>
      </w:r>
    </w:p>
    <w:p w:rsidR="00A67B37" w:rsidRDefault="00A67B3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7B37" w:rsidRPr="009472A9" w:rsidRDefault="00AE17BE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47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209</w:t>
      </w:r>
      <w:bookmarkStart w:id="1" w:name="_GoBack"/>
      <w:bookmarkEnd w:id="1"/>
    </w:p>
    <w:p w:rsidR="00A67B37" w:rsidRDefault="00AE17BE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67B37" w:rsidRDefault="00A67B37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7B37" w:rsidRDefault="00A67B37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7B37" w:rsidRDefault="00A67B3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7B37" w:rsidRDefault="00A67B3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7B37" w:rsidRDefault="00A67B3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A67B37">
      <w:pgSz w:w="11906" w:h="16838"/>
      <w:pgMar w:top="566" w:right="718" w:bottom="28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2B8D"/>
    <w:multiLevelType w:val="multilevel"/>
    <w:tmpl w:val="E1CA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37"/>
    <w:rsid w:val="009472A9"/>
    <w:rsid w:val="00A67B37"/>
    <w:rsid w:val="00A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7D3F4-7F5E-4F23-81E8-B40EF09D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table" w:customStyle="1" w:styleId="ae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f3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4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3VxVTPrjN3lgzA/oATBMGTUshQ==">CgMxLjAyCGguZ2pkZ3hzOAByITEzOHN2X2VnT05oZjBNQThIT1RCUFZ2X2FVSW5tQjZ6Ug==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3</cp:revision>
  <dcterms:created xsi:type="dcterms:W3CDTF">2023-02-17T09:11:00Z</dcterms:created>
  <dcterms:modified xsi:type="dcterms:W3CDTF">2025-07-18T09:36:00Z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