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366EEA02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81419BB" w14:textId="77777777" w:rsidR="008616A9" w:rsidRDefault="008616A9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62BEDF5" w14:textId="77777777" w:rsidR="008616A9" w:rsidRDefault="008616A9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E548D5F" w14:textId="77777777" w:rsidR="008616A9" w:rsidRDefault="008616A9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CC04648" w14:textId="77777777" w:rsidR="008616A9" w:rsidRDefault="008616A9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7553103" w14:textId="77777777" w:rsidR="008616A9" w:rsidRDefault="008616A9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DC5CB4A" w14:textId="77777777" w:rsidR="008616A9" w:rsidRPr="00BF47DA" w:rsidRDefault="008616A9" w:rsidP="008616A9">
      <w:pPr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4"/>
      </w:tblGrid>
      <w:tr w:rsidR="002F79FB" w:rsidRPr="00CD0EC5" w14:paraId="635C72C8" w14:textId="77777777" w:rsidTr="00343A44">
        <w:trPr>
          <w:trHeight w:val="752"/>
        </w:trPr>
        <w:tc>
          <w:tcPr>
            <w:tcW w:w="7674" w:type="dxa"/>
            <w:shd w:val="clear" w:color="auto" w:fill="auto"/>
          </w:tcPr>
          <w:p w14:paraId="023FC45A" w14:textId="1EBA4538" w:rsidR="002F79FB" w:rsidRPr="00D940E9" w:rsidRDefault="000426E9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0426E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в оренду гр. </w:t>
            </w:r>
            <w:bookmarkStart w:id="0" w:name="_Hlk201829572"/>
            <w:r w:rsidRPr="000426E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Омарахан Абдул Маджиду</w:t>
            </w:r>
            <w:bookmarkEnd w:id="0"/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6C34DD7D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заяву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3500F8">
        <w:rPr>
          <w:rFonts w:ascii="Times New Roman" w:hAnsi="Times New Roman" w:cs="Times New Roman"/>
          <w:noProof/>
          <w:sz w:val="28"/>
          <w:szCs w:val="28"/>
          <w:lang w:val="uk-UA"/>
        </w:rPr>
        <w:t>Омарахан А.М.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розгляд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землеустрою щодо відведення земельної ділянки в оренду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експлуатації </w:t>
      </w:r>
      <w:r w:rsidR="003500F8">
        <w:rPr>
          <w:rFonts w:ascii="Times New Roman" w:hAnsi="Times New Roman" w:cs="Times New Roman"/>
          <w:noProof/>
          <w:sz w:val="28"/>
          <w:szCs w:val="28"/>
          <w:lang w:val="uk-UA"/>
        </w:rPr>
        <w:t>об’єктів дорожнього сервісу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місце розташування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: Одеська область, Одеський район, с</w:t>
      </w:r>
      <w:r w:rsidR="003500F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500F8">
        <w:rPr>
          <w:rFonts w:ascii="Times New Roman" w:hAnsi="Times New Roman" w:cs="Times New Roman"/>
          <w:noProof/>
          <w:sz w:val="28"/>
          <w:szCs w:val="28"/>
          <w:lang w:val="uk-UA"/>
        </w:rPr>
        <w:t>Прилиманське, вул. Нижня, 118-В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передачу в оренду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площею 0,0</w:t>
      </w:r>
      <w:r w:rsidR="003500F8">
        <w:rPr>
          <w:rFonts w:ascii="Times New Roman" w:hAnsi="Times New Roman" w:cs="Times New Roman"/>
          <w:noProof/>
          <w:sz w:val="28"/>
          <w:szCs w:val="28"/>
          <w:lang w:val="uk-UA"/>
        </w:rPr>
        <w:t>462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 512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37</w:t>
      </w:r>
      <w:r w:rsidR="00BE16F1">
        <w:rPr>
          <w:rFonts w:ascii="Times New Roman" w:hAnsi="Times New Roman" w:cs="Times New Roman"/>
          <w:noProof/>
          <w:sz w:val="28"/>
          <w:szCs w:val="28"/>
          <w:lang w:val="uk-UA"/>
        </w:rPr>
        <w:t>835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00:02:00</w:t>
      </w:r>
      <w:r w:rsidR="00BE16F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BE16F1">
        <w:rPr>
          <w:rFonts w:ascii="Times New Roman" w:hAnsi="Times New Roman" w:cs="Times New Roman"/>
          <w:noProof/>
          <w:sz w:val="28"/>
          <w:szCs w:val="28"/>
          <w:lang w:val="uk-UA"/>
        </w:rPr>
        <w:t>838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продовження строку дії воєнного стану в Україні» від 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3E6166" w:rsidRPr="003E6166">
        <w:rPr>
          <w:rFonts w:ascii="Times New Roman" w:hAnsi="Times New Roman" w:cs="Times New Roman"/>
          <w:noProof/>
          <w:sz w:val="28"/>
          <w:szCs w:val="28"/>
          <w:lang w:val="uk-UA"/>
        </w:rPr>
        <w:t>4356-IX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62E399F8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земельної ділянки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гр.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201830653"/>
      <w:r w:rsidR="00BE16F1" w:rsidRPr="00BE16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Омарахан Абдул Маджиду</w:t>
      </w:r>
      <w:bookmarkEnd w:id="1"/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4100D"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об’єктів дорожнього сервісу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</w:t>
      </w:r>
      <w:r w:rsidR="00BE16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земельної ділянки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BE16F1" w:rsidRPr="00BE16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Нижня, 118-В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149DBE" w14:textId="54AA9109" w:rsidR="008616A9" w:rsidRDefault="004B5162" w:rsidP="008616A9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BE16F1" w:rsidRPr="00BE16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0,0462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BE16F1" w:rsidRPr="00BE16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5123783500:02:001:0838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E16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4100D"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об’єктів дорожнього сервісу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14100D"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</w:t>
      </w:r>
      <w:r w:rsidR="0014100D"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Нижня, 118-В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E03ACA" w14:textId="6DC218F5" w:rsidR="00A872F2" w:rsidRDefault="00240CF7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4100D"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Омарахан Абдул Маджиду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0F5B6152" w14:textId="77777777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95BFB5F" w14:textId="1906072F" w:rsidR="00A872F2" w:rsidRPr="008616A9" w:rsidRDefault="008616A9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№3701 </w:t>
      </w:r>
      <w:r w:rsidR="00A872F2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8C72C79" w14:textId="5B1AEBC4" w:rsidR="00A872F2" w:rsidRPr="008616A9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73342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73342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45894EBD" w14:textId="77777777" w:rsidR="00A872F2" w:rsidRDefault="00A872F2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0604300" w14:textId="77777777" w:rsidR="008616A9" w:rsidRDefault="008616A9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F728F9" w14:textId="77777777" w:rsidR="008616A9" w:rsidRDefault="008616A9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492FBD" w14:textId="04871F33" w:rsidR="004E4A55" w:rsidRPr="00EE7BD4" w:rsidRDefault="0014100D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0,0462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га, кадастровий номер </w:t>
      </w:r>
      <w:r w:rsidRPr="001410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5123783500:02:001:0838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іншого наземного транспорту, місце розташування якої: Одеська область, Одеський район, селище Авангард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25845126" w:rsidR="00BF1A73" w:rsidRPr="00BF1A73" w:rsidRDefault="00EE7BD4" w:rsidP="00884E7A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 w:rsidR="00884E7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розмірі </w:t>
      </w:r>
      <w:r w:rsidR="00B95EE9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884E7A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="00BF1A73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43114A">
        <w:rPr>
          <w:rFonts w:ascii="Times New Roman" w:hAnsi="Times New Roman" w:cs="Times New Roman"/>
          <w:noProof/>
          <w:sz w:val="28"/>
          <w:szCs w:val="28"/>
          <w:lang w:val="uk-UA"/>
        </w:rPr>
        <w:t>4 408,25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двісті тридцять одна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43114A">
        <w:rPr>
          <w:rFonts w:ascii="Times New Roman" w:hAnsi="Times New Roman" w:cs="Times New Roman"/>
          <w:noProof/>
          <w:sz w:val="28"/>
          <w:szCs w:val="28"/>
          <w:lang w:val="uk-UA"/>
        </w:rPr>
        <w:t>52 899,04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сімсот сімдесят дев’ять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гривень </w:t>
      </w:r>
      <w:r w:rsidR="0025511B">
        <w:rPr>
          <w:rFonts w:ascii="Times New Roman" w:hAnsi="Times New Roman" w:cs="Times New Roman"/>
          <w:noProof/>
          <w:sz w:val="28"/>
          <w:szCs w:val="28"/>
          <w:lang w:val="uk-UA"/>
        </w:rPr>
        <w:t>27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</w:t>
      </w:r>
      <w:r w:rsidR="00884E7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1BADC38F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B9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755 700,62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B9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сімсот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п’ять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B9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сімсот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03029831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 xml:space="preserve">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proofErr w:type="spellStart"/>
      <w:r w:rsidR="00884E7A" w:rsidRPr="00884E7A">
        <w:rPr>
          <w:sz w:val="28"/>
          <w:szCs w:val="28"/>
          <w:lang w:val="uk-UA" w:eastAsia="uk-UA"/>
        </w:rPr>
        <w:t>Омарахан</w:t>
      </w:r>
      <w:proofErr w:type="spellEnd"/>
      <w:r w:rsidR="00884E7A" w:rsidRPr="00884E7A">
        <w:rPr>
          <w:sz w:val="28"/>
          <w:szCs w:val="28"/>
          <w:lang w:val="uk-UA" w:eastAsia="uk-UA"/>
        </w:rPr>
        <w:t xml:space="preserve"> А.М.</w:t>
      </w:r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12AF15CF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7.  Громадя</w:t>
      </w:r>
      <w:r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Pr="00D8587B">
        <w:rPr>
          <w:sz w:val="28"/>
          <w:szCs w:val="28"/>
          <w:lang w:val="uk-UA" w:eastAsia="uk-UA"/>
        </w:rPr>
        <w:t xml:space="preserve">  </w:t>
      </w:r>
      <w:proofErr w:type="spellStart"/>
      <w:r w:rsidR="00884E7A" w:rsidRPr="00884E7A">
        <w:rPr>
          <w:sz w:val="28"/>
          <w:szCs w:val="28"/>
          <w:lang w:val="uk-UA" w:eastAsia="uk-UA"/>
        </w:rPr>
        <w:t>Омарахан</w:t>
      </w:r>
      <w:proofErr w:type="spellEnd"/>
      <w:r w:rsidR="00884E7A" w:rsidRPr="00884E7A">
        <w:rPr>
          <w:sz w:val="28"/>
          <w:szCs w:val="28"/>
          <w:lang w:val="uk-UA" w:eastAsia="uk-UA"/>
        </w:rPr>
        <w:t xml:space="preserve"> А.М.</w:t>
      </w:r>
      <w:r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00CD4D8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–земельну ділянку, вказану в пункті 3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5A275C2F" w:rsidR="00406DF7" w:rsidRPr="009B18E3" w:rsidRDefault="00EE7BD4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DAEF5F6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FEBA75B" w14:textId="77777777" w:rsidR="008616A9" w:rsidRPr="00E94E04" w:rsidRDefault="008616A9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Pr="008616A9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2" w:name="_GoBack"/>
      <w:bookmarkEnd w:id="2"/>
    </w:p>
    <w:p w14:paraId="325964C8" w14:textId="7A5B9B1D" w:rsidR="00A352F7" w:rsidRPr="008616A9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3" w:name="_Hlk189063561"/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616A9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3701 </w:t>
      </w: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3406B3" w14:textId="2B5DBAA6" w:rsidR="00623106" w:rsidRPr="008616A9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884E7A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884E7A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A872F2" w:rsidRPr="00861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bookmarkEnd w:id="3"/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5D79"/>
    <w:rsid w:val="000168E1"/>
    <w:rsid w:val="000169D3"/>
    <w:rsid w:val="00041D60"/>
    <w:rsid w:val="000426E9"/>
    <w:rsid w:val="000576D7"/>
    <w:rsid w:val="00062CA5"/>
    <w:rsid w:val="0007382C"/>
    <w:rsid w:val="00077C33"/>
    <w:rsid w:val="000847B4"/>
    <w:rsid w:val="00086C05"/>
    <w:rsid w:val="000B326B"/>
    <w:rsid w:val="000C0042"/>
    <w:rsid w:val="000C1287"/>
    <w:rsid w:val="000D32B4"/>
    <w:rsid w:val="000D33E3"/>
    <w:rsid w:val="000E140B"/>
    <w:rsid w:val="000F3F11"/>
    <w:rsid w:val="000F77AB"/>
    <w:rsid w:val="001102B0"/>
    <w:rsid w:val="001110C4"/>
    <w:rsid w:val="00115E7A"/>
    <w:rsid w:val="00132A62"/>
    <w:rsid w:val="00135916"/>
    <w:rsid w:val="00136ACB"/>
    <w:rsid w:val="0014100D"/>
    <w:rsid w:val="001547CD"/>
    <w:rsid w:val="0017381E"/>
    <w:rsid w:val="00183821"/>
    <w:rsid w:val="001B6F6E"/>
    <w:rsid w:val="001C5248"/>
    <w:rsid w:val="001C5BF4"/>
    <w:rsid w:val="001C75D0"/>
    <w:rsid w:val="001E40E0"/>
    <w:rsid w:val="001E49D8"/>
    <w:rsid w:val="0020668B"/>
    <w:rsid w:val="00217817"/>
    <w:rsid w:val="00231569"/>
    <w:rsid w:val="00240387"/>
    <w:rsid w:val="00240CF7"/>
    <w:rsid w:val="00241B0C"/>
    <w:rsid w:val="0025511B"/>
    <w:rsid w:val="00264F0D"/>
    <w:rsid w:val="00270BDE"/>
    <w:rsid w:val="002804A3"/>
    <w:rsid w:val="00281827"/>
    <w:rsid w:val="00286F22"/>
    <w:rsid w:val="0028715D"/>
    <w:rsid w:val="002A3CB4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0F8"/>
    <w:rsid w:val="00350AED"/>
    <w:rsid w:val="003534B8"/>
    <w:rsid w:val="003637D8"/>
    <w:rsid w:val="00376E9D"/>
    <w:rsid w:val="003A7E16"/>
    <w:rsid w:val="003B3EE5"/>
    <w:rsid w:val="003B6F3C"/>
    <w:rsid w:val="003B6FD2"/>
    <w:rsid w:val="003E6166"/>
    <w:rsid w:val="00404BB4"/>
    <w:rsid w:val="00406DF7"/>
    <w:rsid w:val="00417B6C"/>
    <w:rsid w:val="00422633"/>
    <w:rsid w:val="0043114A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C3EF8"/>
    <w:rsid w:val="005D2E00"/>
    <w:rsid w:val="005D3371"/>
    <w:rsid w:val="005D7C5F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B5EDC"/>
    <w:rsid w:val="007D04C6"/>
    <w:rsid w:val="007E265B"/>
    <w:rsid w:val="007E3428"/>
    <w:rsid w:val="007E3D5F"/>
    <w:rsid w:val="007F248B"/>
    <w:rsid w:val="007F3FE7"/>
    <w:rsid w:val="00815D2C"/>
    <w:rsid w:val="008230AF"/>
    <w:rsid w:val="00825193"/>
    <w:rsid w:val="00831F38"/>
    <w:rsid w:val="0084354A"/>
    <w:rsid w:val="008476E5"/>
    <w:rsid w:val="008616A9"/>
    <w:rsid w:val="0087409D"/>
    <w:rsid w:val="00884E7A"/>
    <w:rsid w:val="00886CFD"/>
    <w:rsid w:val="00890D2C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602D6"/>
    <w:rsid w:val="00A61AEB"/>
    <w:rsid w:val="00A70C41"/>
    <w:rsid w:val="00A74741"/>
    <w:rsid w:val="00A872F2"/>
    <w:rsid w:val="00AB2155"/>
    <w:rsid w:val="00AF0AB0"/>
    <w:rsid w:val="00AF12A4"/>
    <w:rsid w:val="00B108E6"/>
    <w:rsid w:val="00B1466D"/>
    <w:rsid w:val="00B15A17"/>
    <w:rsid w:val="00B259AD"/>
    <w:rsid w:val="00B26193"/>
    <w:rsid w:val="00B36BF8"/>
    <w:rsid w:val="00B5311C"/>
    <w:rsid w:val="00B70082"/>
    <w:rsid w:val="00B7112D"/>
    <w:rsid w:val="00B90220"/>
    <w:rsid w:val="00B95EE9"/>
    <w:rsid w:val="00B9750D"/>
    <w:rsid w:val="00B97E05"/>
    <w:rsid w:val="00BA32E5"/>
    <w:rsid w:val="00BA431A"/>
    <w:rsid w:val="00BB5A24"/>
    <w:rsid w:val="00BC5DD8"/>
    <w:rsid w:val="00BD1561"/>
    <w:rsid w:val="00BD4BB4"/>
    <w:rsid w:val="00BE16F1"/>
    <w:rsid w:val="00BE35C9"/>
    <w:rsid w:val="00BE3C57"/>
    <w:rsid w:val="00BF1A73"/>
    <w:rsid w:val="00BF47DA"/>
    <w:rsid w:val="00C04CE6"/>
    <w:rsid w:val="00C07623"/>
    <w:rsid w:val="00C14606"/>
    <w:rsid w:val="00C151EE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75EA9"/>
    <w:rsid w:val="00D842A8"/>
    <w:rsid w:val="00D8587B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35846"/>
    <w:rsid w:val="00E575D1"/>
    <w:rsid w:val="00E73342"/>
    <w:rsid w:val="00E801B7"/>
    <w:rsid w:val="00E879FE"/>
    <w:rsid w:val="00E94E04"/>
    <w:rsid w:val="00EA158A"/>
    <w:rsid w:val="00EB7699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25390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2023-12-18T14:08:00Z</cp:lastPrinted>
  <dcterms:created xsi:type="dcterms:W3CDTF">2025-06-26T13:36:00Z</dcterms:created>
  <dcterms:modified xsi:type="dcterms:W3CDTF">2025-07-04T08:39:00Z</dcterms:modified>
</cp:coreProperties>
</file>