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B7DFC" w14:textId="539FB6AC" w:rsidR="00BF47DA" w:rsidRDefault="00EE6C28" w:rsidP="00BF47DA">
      <w:pPr>
        <w:jc w:val="center"/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4CD9B15C" wp14:editId="69A1B1D7">
            <wp:extent cx="453600" cy="626400"/>
            <wp:effectExtent l="0" t="0" r="3810" b="2540"/>
            <wp:docPr id="1855383004" name="Рисунок 1855383004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</w:tblGrid>
      <w:tr w:rsidR="002F79FB" w:rsidRPr="00A67194" w14:paraId="31C08E5F" w14:textId="77777777" w:rsidTr="00B43A99">
        <w:trPr>
          <w:trHeight w:val="734"/>
        </w:trPr>
        <w:tc>
          <w:tcPr>
            <w:tcW w:w="6017" w:type="dxa"/>
          </w:tcPr>
          <w:p w14:paraId="68236AAE" w14:textId="085A1DD4" w:rsidR="002F79FB" w:rsidRPr="000F23DE" w:rsidRDefault="00AF720C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0F23DE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Про зміну цільового призначення земельних ділянок </w:t>
            </w:r>
            <w:r w:rsidR="00607832" w:rsidRPr="000F23DE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гр. </w:t>
            </w:r>
            <w:r w:rsidRPr="000F23DE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Омарахан Абдул Маджид</w:t>
            </w:r>
          </w:p>
        </w:tc>
      </w:tr>
    </w:tbl>
    <w:p w14:paraId="4322A156" w14:textId="77777777" w:rsidR="0058134D" w:rsidRPr="00A67194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0AA4A6DA" w:rsidR="0058134D" w:rsidRPr="000F23DE" w:rsidRDefault="00406DF7" w:rsidP="006A56F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Розглянувши </w:t>
      </w:r>
      <w:r w:rsidR="00A67194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клопотання</w:t>
      </w:r>
      <w:r w:rsidR="006A56F6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60783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гр.Омарахан Абдул Маджид </w:t>
      </w:r>
      <w:r w:rsidR="006A56F6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про</w:t>
      </w:r>
      <w:r w:rsidR="0085193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розгляд проектів землеустрою щодо відведення земельн</w:t>
      </w:r>
      <w:r w:rsidR="00803271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их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ділян</w:t>
      </w:r>
      <w:r w:rsidR="00803271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 у разі зміни цільового призначення земельних ділянок для розміщення та експлуатації об’єктів дорожнього сервісу,  місце розташування яких:  Одеська область, Одеський район, </w:t>
      </w:r>
      <w:proofErr w:type="spellStart"/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с.Прилиманське</w:t>
      </w:r>
      <w:proofErr w:type="spellEnd"/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proofErr w:type="spellStart"/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вул.Нижня</w:t>
      </w:r>
      <w:proofErr w:type="spellEnd"/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118-в, кадастрові номери 5123783500:02:001:0793 і</w:t>
      </w:r>
      <w:r w:rsidR="00607832" w:rsidRPr="000F23DE">
        <w:rPr>
          <w:sz w:val="27"/>
          <w:szCs w:val="27"/>
          <w:lang w:val="uk-UA"/>
        </w:rPr>
        <w:t xml:space="preserve"> 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5123783500:02:001:0794, та зміну цільового призначення земельних ділянок належних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йому на праві власності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для ведення особистого селянського господарства 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цільове призначення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– «2.11 Для розміщення та експлуатації об’єктів дорожнього сервісу»</w:t>
      </w:r>
      <w:r w:rsidR="00866F0A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керуючись</w:t>
      </w:r>
      <w:r w:rsidR="00900F69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статтями 12</w:t>
      </w:r>
      <w:r w:rsidR="0085193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r w:rsidR="00803271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20, 80, </w:t>
      </w:r>
      <w:r w:rsidR="00041D60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122</w:t>
      </w:r>
      <w:r w:rsidR="002E04F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,</w:t>
      </w:r>
      <w:r w:rsidR="00332AA5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60783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186, </w:t>
      </w:r>
      <w:r w:rsidR="00B259AD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розділ</w:t>
      </w:r>
      <w:r w:rsidR="002E04F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ом</w:t>
      </w:r>
      <w:r w:rsidR="00B259AD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Х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Земельного кодексу України,</w:t>
      </w:r>
      <w:r w:rsidR="00494DF5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п</w:t>
      </w:r>
      <w:r w:rsidR="00332AA5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унктом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34 частини 1 ст</w:t>
      </w:r>
      <w:r w:rsidR="00900F69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.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26 Закону України «Про міс</w:t>
      </w:r>
      <w:r w:rsidR="00900F69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цеве самоврядування в Україні»</w:t>
      </w:r>
      <w:r w:rsidR="00A46DA1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r w:rsidR="00DA4EAC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ст. 50 Закону України «Про землеустрій», </w:t>
      </w:r>
      <w:r w:rsidR="00507838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</w:t>
      </w:r>
      <w:r w:rsidR="002E04F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15.07.2025 № 4524-IX</w:t>
      </w:r>
      <w:r w:rsidR="00507838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B37E3A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r w:rsidR="00332AA5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приймаючи до уваги положення </w:t>
      </w:r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Генерального плану с. </w:t>
      </w:r>
      <w:proofErr w:type="spellStart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Прилиманське</w:t>
      </w:r>
      <w:proofErr w:type="spellEnd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затвердженого рішенням Авангардівської селищної ради № 1691–VІІІ від 27.01.2023  «Про затвердження проекту містобудівної документації-генерального плану та плану зонування території села </w:t>
      </w:r>
      <w:proofErr w:type="spellStart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Прилиманське</w:t>
      </w:r>
      <w:proofErr w:type="spellEnd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Одеського району Одеської області»</w:t>
      </w:r>
      <w:r w:rsidR="002E04F2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</w:t>
      </w:r>
      <w:r w:rsidR="00A65185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ED3CB6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Авангардівська селищна рада </w:t>
      </w:r>
      <w:r w:rsidRPr="000F23DE">
        <w:rPr>
          <w:rFonts w:ascii="Times New Roman" w:hAnsi="Times New Roman" w:cs="Times New Roman"/>
          <w:b/>
          <w:noProof/>
          <w:sz w:val="27"/>
          <w:szCs w:val="27"/>
          <w:lang w:val="uk-UA"/>
        </w:rPr>
        <w:t>вирішила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:</w:t>
      </w:r>
    </w:p>
    <w:p w14:paraId="2C03839D" w14:textId="77777777" w:rsidR="008230AF" w:rsidRPr="00A67194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54512B" w14:textId="6EE84112" w:rsidR="00AB346C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Затвердити проект землеустрою щодо відведення земельної ділянки у разі зміни цільового призначення земельних ділянок гр. </w:t>
      </w:r>
      <w:bookmarkStart w:id="0" w:name="_Hlk205813258"/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Омарахан Абдулу Маджиду </w:t>
      </w:r>
      <w:bookmarkEnd w:id="0"/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для розміщення та експлуатації об’єктів дорожнього сервісу, місце розташування земельної ділянки: Одеська область, Одеський район, с.Прилиманське, вул.Нижня, 118-в, кадастровий номер 5123783500:02:001:0794.</w:t>
      </w:r>
    </w:p>
    <w:p w14:paraId="4599E197" w14:textId="77777777" w:rsidR="00AB346C" w:rsidRPr="00AB346C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B20FA4B" w14:textId="4925DD43" w:rsidR="00AB346C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2. Змінити цільове призначення земельної ділянки загальною площею 0,1360га, кадастровий номер 5123783500:02:001:0794, місце розташування якої: Одеська область, Одеський район, с.Прилиманське, вул.Нижня, 118-в, з «01.03 Для ведення особистого селянського господарства» на «12.11 Для розміщення та експлуатації об’єктів дорожнього сервісу».</w:t>
      </w:r>
    </w:p>
    <w:p w14:paraId="6A5D8280" w14:textId="77777777" w:rsidR="000F23DE" w:rsidRPr="000F23DE" w:rsidRDefault="000F23DE" w:rsidP="000F23DE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FC7F9F9" w14:textId="585DA6A1" w:rsidR="000F23DE" w:rsidRPr="000A56D5" w:rsidRDefault="00324558" w:rsidP="000F23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№3796</w:t>
      </w:r>
      <w:r w:rsidR="000F23DE"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5CDA6DD" w14:textId="77777777" w:rsidR="000F23DE" w:rsidRDefault="000F23DE" w:rsidP="000F23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97BBE09" w14:textId="77777777" w:rsidR="00324558" w:rsidRPr="00C078EB" w:rsidRDefault="00324558" w:rsidP="000F23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GoBack"/>
      <w:bookmarkEnd w:id="1"/>
    </w:p>
    <w:p w14:paraId="403F19B2" w14:textId="77777777" w:rsidR="000F23DE" w:rsidRDefault="000F23DE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3F7A7C24" w14:textId="3D960B5F" w:rsidR="00AB346C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Змінити категорію земель із земель сільськогосподарського призначення на землі промисловості, транспорту, електронних комунікацій, енергетики, оборони та іншого призначення.</w:t>
      </w:r>
    </w:p>
    <w:p w14:paraId="6F994115" w14:textId="77777777" w:rsidR="00AB346C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261D02A" w14:textId="5F153870" w:rsidR="00AB346C" w:rsidRPr="000F23DE" w:rsidRDefault="00AB346C" w:rsidP="00AB346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3. Затвердити проект землеустрою щодо відведення земельної ділянки у разі зміни цільового призначення земельних ділянок гр. Омарахан Абдулу Маджиду для розміщення та експлуатації об’єктів дорожнього сервісу, місце розташування земельної ділянки: Одеська область, Одеський район, с.Прилиманське, вул.Нижня, 118-в, кадастровий номер 5123783500:02:001:0793.</w:t>
      </w:r>
    </w:p>
    <w:p w14:paraId="683153A9" w14:textId="77777777" w:rsidR="00AB346C" w:rsidRPr="00AB346C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788F4E4" w14:textId="401F0BBC" w:rsidR="00AB346C" w:rsidRPr="000F23DE" w:rsidRDefault="00AB346C" w:rsidP="00AB346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4. Змінити цільове призначення земельної ділянки загальною площею </w:t>
      </w:r>
      <w:r w:rsidR="000F23DE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0,0340</w:t>
      </w: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га, кадастровий номер 5123783500:02:001:079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місце розташування якої: Одеська область, Одеський район, с.Прилиманське, вул.Нижня, 118-в, з «01.03 Для ведення особистого селянського господарства» на «12.11 Для розміщення та експлуатації об’єктів дорожнього сервісу».</w:t>
      </w:r>
    </w:p>
    <w:p w14:paraId="4C279A5B" w14:textId="77777777" w:rsidR="00AB346C" w:rsidRPr="000F23DE" w:rsidRDefault="00AB346C" w:rsidP="00AB346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Змінити категорію земель із земель сільськогосподарського призначення на землі промисловості, транспорту, електронних комунікацій, енергетики, оборони та іншого призначення.</w:t>
      </w:r>
    </w:p>
    <w:p w14:paraId="746FAC94" w14:textId="77777777" w:rsidR="00AB346C" w:rsidRPr="00AB346C" w:rsidRDefault="00AB346C" w:rsidP="00AB346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E2AB7D2" w14:textId="67463F4C" w:rsidR="003E0341" w:rsidRPr="000F23DE" w:rsidRDefault="00AB346C" w:rsidP="00A6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3D6DEC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494DF5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F23DE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Омарахан Абдулу Маджиду</w:t>
      </w:r>
      <w:r w:rsidR="00EB01BE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1A526A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</w:t>
      </w:r>
      <w:r w:rsidR="0085193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дійснити державну реєстрацію </w:t>
      </w:r>
      <w:r w:rsidR="00A65ED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 цільового призначення земельн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их</w:t>
      </w:r>
      <w:r w:rsidR="00A65ED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</w:t>
      </w:r>
      <w:r w:rsidR="00A65ED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 у відомостях Державного земельного кадастру 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на</w:t>
      </w:r>
      <w:r w:rsidR="0085193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</w:t>
      </w:r>
      <w:r w:rsidR="0085193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ділянк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85193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вказан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 пункт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ах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Та 4. 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цього рішення</w:t>
      </w:r>
      <w:r w:rsidR="00A67194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67CFE723" w14:textId="77777777" w:rsidR="000F23DE" w:rsidRPr="000F23DE" w:rsidRDefault="000F23DE" w:rsidP="00A6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0275AB8" w14:textId="65191371" w:rsidR="00F910E5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6</w:t>
      </w:r>
      <w:r w:rsidR="00406DF7" w:rsidRPr="000F23DE">
        <w:rPr>
          <w:rFonts w:ascii="Times New Roman" w:hAnsi="Times New Roman" w:cs="Times New Roman"/>
          <w:noProof/>
          <w:sz w:val="27"/>
          <w:szCs w:val="27"/>
        </w:rPr>
        <w:t xml:space="preserve">. Контроль за виконанням рішення покласти на постійну </w:t>
      </w:r>
      <w:r w:rsidR="0071495C" w:rsidRPr="000F23DE">
        <w:rPr>
          <w:rFonts w:ascii="Times New Roman" w:hAnsi="Times New Roman" w:cs="Times New Roman"/>
          <w:noProof/>
          <w:sz w:val="27"/>
          <w:szCs w:val="27"/>
        </w:rPr>
        <w:t>комісі</w:t>
      </w:r>
      <w:r w:rsidR="0071495C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ю</w:t>
      </w:r>
      <w:r w:rsidR="0071495C" w:rsidRPr="000F23DE">
        <w:rPr>
          <w:rFonts w:ascii="Times New Roman" w:hAnsi="Times New Roman" w:cs="Times New Roman"/>
          <w:noProof/>
          <w:sz w:val="27"/>
          <w:szCs w:val="27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0F23DE">
        <w:rPr>
          <w:rFonts w:ascii="Times New Roman" w:hAnsi="Times New Roman" w:cs="Times New Roman"/>
          <w:noProof/>
          <w:sz w:val="27"/>
          <w:szCs w:val="27"/>
        </w:rPr>
        <w:t>.</w:t>
      </w:r>
    </w:p>
    <w:p w14:paraId="60D02D24" w14:textId="77777777" w:rsidR="00F910E5" w:rsidRPr="000F23DE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0F23DE" w:rsidRDefault="00F910E5" w:rsidP="003245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B3822DB" w14:textId="2E473DEB" w:rsidR="00E94E04" w:rsidRPr="00A67194" w:rsidRDefault="000169D3" w:rsidP="00A671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3A8A56" w14:textId="77777777" w:rsidR="00A67194" w:rsidRDefault="00A6719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39C033" w14:textId="77777777" w:rsidR="000F23DE" w:rsidRPr="00324558" w:rsidRDefault="000F23DE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1A83E98" w14:textId="3DC64B67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24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3796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151C8F52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7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0F23DE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4F2"/>
    <w:rsid w:val="002E0D37"/>
    <w:rsid w:val="002F1EE1"/>
    <w:rsid w:val="002F79FB"/>
    <w:rsid w:val="003028D5"/>
    <w:rsid w:val="00303803"/>
    <w:rsid w:val="00303B30"/>
    <w:rsid w:val="00304C28"/>
    <w:rsid w:val="00311E37"/>
    <w:rsid w:val="003152DE"/>
    <w:rsid w:val="003205DA"/>
    <w:rsid w:val="00324558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07C63"/>
    <w:rsid w:val="004106EF"/>
    <w:rsid w:val="00417B6C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07832"/>
    <w:rsid w:val="00622D1A"/>
    <w:rsid w:val="00623106"/>
    <w:rsid w:val="0063669F"/>
    <w:rsid w:val="00640A64"/>
    <w:rsid w:val="00643690"/>
    <w:rsid w:val="00665AE8"/>
    <w:rsid w:val="0067471E"/>
    <w:rsid w:val="00675023"/>
    <w:rsid w:val="00697214"/>
    <w:rsid w:val="006A56F6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81135"/>
    <w:rsid w:val="007B5EDC"/>
    <w:rsid w:val="007D04C6"/>
    <w:rsid w:val="007D32E9"/>
    <w:rsid w:val="00803271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66417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67194"/>
    <w:rsid w:val="00A706E8"/>
    <w:rsid w:val="00A77A9B"/>
    <w:rsid w:val="00AB2155"/>
    <w:rsid w:val="00AB346C"/>
    <w:rsid w:val="00AC3C45"/>
    <w:rsid w:val="00AF0AB0"/>
    <w:rsid w:val="00AF12A4"/>
    <w:rsid w:val="00AF720C"/>
    <w:rsid w:val="00B108E6"/>
    <w:rsid w:val="00B1466D"/>
    <w:rsid w:val="00B259AD"/>
    <w:rsid w:val="00B26193"/>
    <w:rsid w:val="00B37E3A"/>
    <w:rsid w:val="00B43A99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E3C57"/>
    <w:rsid w:val="00BE719A"/>
    <w:rsid w:val="00BF47DA"/>
    <w:rsid w:val="00BF5DB5"/>
    <w:rsid w:val="00C07623"/>
    <w:rsid w:val="00C151EE"/>
    <w:rsid w:val="00C32271"/>
    <w:rsid w:val="00C44810"/>
    <w:rsid w:val="00C75D81"/>
    <w:rsid w:val="00CA2CAE"/>
    <w:rsid w:val="00CD0EC5"/>
    <w:rsid w:val="00CF139D"/>
    <w:rsid w:val="00D710E5"/>
    <w:rsid w:val="00D75EA9"/>
    <w:rsid w:val="00D92094"/>
    <w:rsid w:val="00DA4EAC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21FDE"/>
    <w:rsid w:val="00F463DB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2024-10-25T10:33:00Z</cp:lastPrinted>
  <dcterms:created xsi:type="dcterms:W3CDTF">2025-08-22T13:28:00Z</dcterms:created>
  <dcterms:modified xsi:type="dcterms:W3CDTF">2025-08-22T13:28:00Z</dcterms:modified>
</cp:coreProperties>
</file>