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847114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47114" w:rsidRDefault="0077799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селищної ради №3328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84711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47114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847114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847114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847114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47114">
        <w:rPr>
          <w:lang w:val="uk-UA"/>
        </w:rPr>
        <w:t xml:space="preserve"> 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BCC" w:rsidRDefault="003F5D03" w:rsidP="00502B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47114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471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471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47114" w:rsidRPr="00847114" w:rsidRDefault="00847114" w:rsidP="00502B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997" w:rsidRDefault="00502BCC" w:rsidP="00502B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Вне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054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AAD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0AAD" w:rsidRPr="00847114">
        <w:rPr>
          <w:rFonts w:ascii="Times New Roman" w:hAnsi="Times New Roman" w:cs="Times New Roman"/>
          <w:sz w:val="28"/>
          <w:szCs w:val="28"/>
          <w:lang w:val="uk-UA"/>
        </w:rPr>
        <w:t>аме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114" w:rsidRPr="00847114" w:rsidRDefault="00847114" w:rsidP="00502BCC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заступник директора з НВР - 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заступник директора з ВР -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- збільшити на 3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початкових класів – зменшити на 0,15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інформатики – зменшити на 0,83 ставки;</w:t>
      </w:r>
    </w:p>
    <w:p w:rsidR="00502BCC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робототехніки - збільшити на 0,25 ставки;</w:t>
      </w:r>
    </w:p>
    <w:p w:rsidR="00847114" w:rsidRPr="00847114" w:rsidRDefault="00847114" w:rsidP="00502BCC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47114" w:rsidRPr="00847114" w:rsidRDefault="00847114" w:rsidP="00847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84711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7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847114" w:rsidRPr="00847114" w:rsidRDefault="00847114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21.08.2025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музики - збільшити на 0,61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образотворчого мистецтва –зменшити на 0,52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англійської мови - збільшити на 1,64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2BCC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502B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>вчитель німецької мови - збільшити на 0,68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математики  - збільшити на 1,06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фізичної культури - збільшити на 0,42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української мови та літератури ІКЛ - збільшити на 2,1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української мови та літератури, зарубіжної літератури, ІКЛ - </w:t>
      </w:r>
      <w:r w:rsid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47114">
        <w:rPr>
          <w:rFonts w:ascii="Times New Roman" w:hAnsi="Times New Roman" w:cs="Times New Roman"/>
          <w:sz w:val="28"/>
          <w:szCs w:val="28"/>
          <w:lang w:val="uk-UA"/>
        </w:rPr>
        <w:t>зменшити на 0,25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історії та курсу за вибором - збільшити на 0,47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здоров’я – зменшити на 0,71ставки;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«Здоров’я, добробут та безпека» - збільшити на 0,59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етики - збільшити на 0,22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підприємництва та фінансової грамотності - збільшити на 0,28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трудового навчання та технологій - збільшити на 0,18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біології - збільшити на 0,36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географії - збільшити на 0,03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фізики - збільшити на 0,54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хімії - збільшити на 0,36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правознавства - збільшити на 0,28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громадянської освіти - збільшити на 0,02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вчитель Захист України - збільшити на 0,48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керівник гуртка - збільшити на 0,5 ставки;</w:t>
      </w:r>
    </w:p>
    <w:p w:rsidR="00502BCC" w:rsidRPr="00847114" w:rsidRDefault="00502BCC" w:rsidP="00502B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вихователь (з супроводу  дітей) - збільшити на 0,5 ставки;</w:t>
      </w:r>
    </w:p>
    <w:p w:rsidR="00B15872" w:rsidRPr="00847114" w:rsidRDefault="00B15872" w:rsidP="00B1587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ab/>
        <w:t>підсобний робітник - збільшити на 2 ставки;</w:t>
      </w:r>
    </w:p>
    <w:p w:rsidR="00B15872" w:rsidRDefault="00847114" w:rsidP="00B1587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вантажник - ввести 1 ставку.</w:t>
      </w:r>
    </w:p>
    <w:p w:rsidR="00847114" w:rsidRPr="00847114" w:rsidRDefault="00847114" w:rsidP="00B15872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847114" w:rsidRDefault="00777997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565C2" w:rsidRPr="00847114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="008C6A19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47114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47114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4711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847114"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="005D29C9" w:rsidRPr="0084711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8471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471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379B" w:rsidRPr="0084711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47114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847114" w:rsidRDefault="00BE24B9" w:rsidP="00502BC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777997"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114">
        <w:rPr>
          <w:rFonts w:ascii="Times New Roman" w:hAnsi="Times New Roman" w:cs="Times New Roman"/>
          <w:sz w:val="28"/>
          <w:szCs w:val="28"/>
          <w:lang w:val="uk-UA"/>
        </w:rPr>
        <w:t xml:space="preserve">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Default="00A70AAD" w:rsidP="0084711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847114" w:rsidRDefault="00847114" w:rsidP="00B32B4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75E67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30649F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502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2BCC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68645EA"/>
    <w:multiLevelType w:val="hybridMultilevel"/>
    <w:tmpl w:val="B0A2A78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E3B80"/>
    <w:multiLevelType w:val="hybridMultilevel"/>
    <w:tmpl w:val="136C7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32DA"/>
    <w:multiLevelType w:val="hybridMultilevel"/>
    <w:tmpl w:val="A8263A48"/>
    <w:lvl w:ilvl="0" w:tplc="042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05839E0"/>
    <w:multiLevelType w:val="hybridMultilevel"/>
    <w:tmpl w:val="23AAAF04"/>
    <w:lvl w:ilvl="0" w:tplc="15524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B379B"/>
    <w:rsid w:val="0030649F"/>
    <w:rsid w:val="00391BC9"/>
    <w:rsid w:val="003F5D03"/>
    <w:rsid w:val="004033D2"/>
    <w:rsid w:val="0041368B"/>
    <w:rsid w:val="00434977"/>
    <w:rsid w:val="004E22EE"/>
    <w:rsid w:val="00502BCC"/>
    <w:rsid w:val="005A047F"/>
    <w:rsid w:val="005D29C9"/>
    <w:rsid w:val="00622DFD"/>
    <w:rsid w:val="00637AAC"/>
    <w:rsid w:val="00671657"/>
    <w:rsid w:val="00707054"/>
    <w:rsid w:val="00747A05"/>
    <w:rsid w:val="00767665"/>
    <w:rsid w:val="00777997"/>
    <w:rsid w:val="00843E7F"/>
    <w:rsid w:val="00847114"/>
    <w:rsid w:val="008C6A19"/>
    <w:rsid w:val="00945620"/>
    <w:rsid w:val="00957E2C"/>
    <w:rsid w:val="00A61B90"/>
    <w:rsid w:val="00A70AAD"/>
    <w:rsid w:val="00B15872"/>
    <w:rsid w:val="00B32B46"/>
    <w:rsid w:val="00BD1FEB"/>
    <w:rsid w:val="00BE24B9"/>
    <w:rsid w:val="00C735D7"/>
    <w:rsid w:val="00D70214"/>
    <w:rsid w:val="00DF7439"/>
    <w:rsid w:val="00E22E8E"/>
    <w:rsid w:val="00EC379D"/>
    <w:rsid w:val="00EE2842"/>
    <w:rsid w:val="00F6192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2025-08-12T07:36:00Z</dcterms:created>
  <dcterms:modified xsi:type="dcterms:W3CDTF">2025-08-12T07:36:00Z</dcterms:modified>
</cp:coreProperties>
</file>