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D0BB1" w14:textId="77777777" w:rsidR="005F2458" w:rsidRDefault="005F2458">
      <w:pPr>
        <w:rPr>
          <w:lang w:eastAsia="ru-RU"/>
        </w:rPr>
      </w:pPr>
    </w:p>
    <w:p w14:paraId="29C677B8" w14:textId="77777777" w:rsidR="005F2458" w:rsidRDefault="005F2458">
      <w:pPr>
        <w:rPr>
          <w:lang w:eastAsia="ru-RU"/>
        </w:rPr>
      </w:pPr>
    </w:p>
    <w:p w14:paraId="3DEB8F55" w14:textId="77777777" w:rsidR="005F2458" w:rsidRDefault="005F2458">
      <w:pPr>
        <w:rPr>
          <w:lang w:eastAsia="ru-RU"/>
        </w:rPr>
      </w:pPr>
    </w:p>
    <w:p w14:paraId="6023681E" w14:textId="77777777" w:rsidR="005F2458" w:rsidRDefault="005F2458" w:rsidP="00F46513">
      <w:pPr>
        <w:ind w:right="3685"/>
        <w:rPr>
          <w:rFonts w:ascii="Times New Roman" w:hAnsi="Times New Roman" w:cs="Times New Roman"/>
          <w:sz w:val="28"/>
          <w:szCs w:val="28"/>
        </w:rPr>
      </w:pPr>
    </w:p>
    <w:p w14:paraId="7A76C298" w14:textId="77777777" w:rsidR="00F46513" w:rsidRDefault="00F46513" w:rsidP="00F46513">
      <w:pPr>
        <w:ind w:right="3685"/>
        <w:rPr>
          <w:rFonts w:ascii="Times New Roman" w:hAnsi="Times New Roman" w:cs="Times New Roman"/>
          <w:sz w:val="28"/>
          <w:szCs w:val="28"/>
        </w:rPr>
      </w:pPr>
    </w:p>
    <w:p w14:paraId="391444DF" w14:textId="77777777" w:rsidR="00F46513" w:rsidRDefault="00F46513" w:rsidP="00F46513">
      <w:pPr>
        <w:ind w:right="3685"/>
        <w:rPr>
          <w:rFonts w:ascii="Times New Roman" w:hAnsi="Times New Roman" w:cs="Times New Roman"/>
          <w:sz w:val="28"/>
          <w:szCs w:val="28"/>
        </w:rPr>
      </w:pPr>
    </w:p>
    <w:p w14:paraId="18C47DDA" w14:textId="77777777" w:rsidR="00F46513" w:rsidRDefault="00F46513" w:rsidP="00F46513">
      <w:pPr>
        <w:ind w:right="3685"/>
        <w:rPr>
          <w:rFonts w:ascii="Times New Roman" w:hAnsi="Times New Roman" w:cs="Times New Roman"/>
          <w:sz w:val="16"/>
          <w:szCs w:val="16"/>
        </w:rPr>
      </w:pPr>
    </w:p>
    <w:p w14:paraId="512C02B1" w14:textId="77777777" w:rsidR="0044785F" w:rsidRPr="0044785F" w:rsidRDefault="0044785F" w:rsidP="00F46513">
      <w:pPr>
        <w:ind w:right="3685"/>
        <w:rPr>
          <w:rFonts w:ascii="Times New Roman" w:hAnsi="Times New Roman" w:cs="Times New Roman"/>
          <w:sz w:val="16"/>
          <w:szCs w:val="16"/>
        </w:rPr>
      </w:pPr>
    </w:p>
    <w:p w14:paraId="3DCCA54B" w14:textId="06C2ECF9" w:rsidR="005F2458" w:rsidRPr="00F618D1" w:rsidRDefault="00160620" w:rsidP="00F46513">
      <w:pPr>
        <w:tabs>
          <w:tab w:val="left" w:pos="4253"/>
        </w:tabs>
        <w:spacing w:after="0" w:line="240" w:lineRule="auto"/>
        <w:ind w:right="3116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рішен</w:t>
      </w:r>
      <w:r w:rsidR="001E3B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комісії з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>
        <w:rPr>
          <w:rFonts w:ascii="Times New Roman" w:hAnsi="Times New Roman" w:cs="Times New Roman"/>
          <w:bCs/>
          <w:sz w:val="28"/>
          <w:szCs w:val="28"/>
        </w:rPr>
        <w:t>у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B44CF3">
        <w:rPr>
          <w:rFonts w:ascii="Times New Roman" w:hAnsi="Times New Roman" w:cs="Times New Roman"/>
          <w:bCs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sz w:val="28"/>
          <w:szCs w:val="28"/>
        </w:rPr>
        <w:t>осійської</w:t>
      </w:r>
      <w:r w:rsidR="00F61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CF3">
        <w:rPr>
          <w:rFonts w:ascii="Times New Roman" w:hAnsi="Times New Roman" w:cs="Times New Roman"/>
          <w:bCs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sz w:val="28"/>
          <w:szCs w:val="28"/>
        </w:rPr>
        <w:t>едерації</w:t>
      </w:r>
    </w:p>
    <w:p w14:paraId="6EEE1006" w14:textId="77777777" w:rsidR="005F2458" w:rsidRPr="00F46513" w:rsidRDefault="005F24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DFC987" w14:textId="56950DB5" w:rsidR="005F2458" w:rsidRPr="00F618D1" w:rsidRDefault="00160620" w:rsidP="00F4651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едерації проти України», постановою Кабінету Міністрів України від 21.04.2023 №</w:t>
      </w:r>
      <w:r w:rsidR="006F5D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осійської </w:t>
      </w:r>
      <w:r w:rsidR="00A35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едерації, з використанням електронної публічної послуги «</w:t>
      </w:r>
      <w:proofErr w:type="spellStart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єВідновлення</w:t>
      </w:r>
      <w:proofErr w:type="spellEnd"/>
      <w:r w:rsidRPr="00F61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F618D1">
        <w:rPr>
          <w:rFonts w:ascii="Times New Roman" w:hAnsi="Times New Roman" w:cs="Times New Roman"/>
          <w:color w:val="000000" w:themeColor="text1"/>
          <w:sz w:val="28"/>
          <w:szCs w:val="28"/>
        </w:rPr>
        <w:t>, ст. 52 та пунктом 6 ст. 59 Закону України «Про місцеве самоврядування в Україні»,</w:t>
      </w:r>
      <w:r w:rsidR="00A3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513">
        <w:rPr>
          <w:rFonts w:ascii="Times New Roman" w:hAnsi="Times New Roman" w:cs="Times New Roman"/>
          <w:bCs/>
          <w:sz w:val="28"/>
          <w:szCs w:val="28"/>
        </w:rPr>
        <w:t>В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иконавчий комітет </w:t>
      </w:r>
      <w:r w:rsidR="00B505F4" w:rsidRPr="00F618D1">
        <w:rPr>
          <w:rFonts w:ascii="Times New Roman" w:hAnsi="Times New Roman" w:cs="Times New Roman"/>
          <w:bCs/>
          <w:sz w:val="28"/>
          <w:szCs w:val="28"/>
        </w:rPr>
        <w:t>Авангардівської селищної</w:t>
      </w:r>
      <w:r w:rsidRPr="00F618D1">
        <w:rPr>
          <w:rFonts w:ascii="Times New Roman" w:hAnsi="Times New Roman" w:cs="Times New Roman"/>
          <w:bCs/>
          <w:sz w:val="28"/>
          <w:szCs w:val="28"/>
        </w:rPr>
        <w:t xml:space="preserve">  ради Одеського району Одеської області  </w:t>
      </w:r>
      <w:r w:rsidR="00F46513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242EFC6" w14:textId="77777777" w:rsidR="005F2458" w:rsidRPr="00F46513" w:rsidRDefault="005F2458" w:rsidP="00F46513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4CC6A7" w14:textId="2F3BC194" w:rsidR="00347CF3" w:rsidRPr="00F46513" w:rsidRDefault="00160620" w:rsidP="00F46513">
      <w:pPr>
        <w:pStyle w:val="ac"/>
        <w:numPr>
          <w:ilvl w:val="0"/>
          <w:numId w:val="2"/>
        </w:numPr>
        <w:spacing w:after="0" w:line="240" w:lineRule="auto"/>
        <w:ind w:left="0" w:right="-2" w:firstLine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Pr="00347C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рішення комісії з 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розгляду питань надання компенсації для відновлення окремих категорій об’єктів нерухомого майна, розташованого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у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5F4" w:rsidRPr="00347CF3">
        <w:rPr>
          <w:rFonts w:ascii="Times New Roman" w:hAnsi="Times New Roman" w:cs="Times New Roman"/>
          <w:bCs/>
          <w:sz w:val="28"/>
          <w:szCs w:val="28"/>
        </w:rPr>
        <w:t>Авангардівській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 xml:space="preserve">селищній </w:t>
      </w:r>
      <w:r w:rsidR="00F46513">
        <w:rPr>
          <w:rFonts w:ascii="Times New Roman" w:hAnsi="Times New Roman" w:cs="Times New Roman"/>
          <w:bCs/>
          <w:sz w:val="28"/>
          <w:szCs w:val="28"/>
        </w:rPr>
        <w:t xml:space="preserve">територіальній громаді, 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знищеного та/або пошкодженого внаслідок бойових дій, терористичних актів, диверсій, спричинених збройною агресією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р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осійської </w:t>
      </w:r>
      <w:r w:rsidR="00A351A8" w:rsidRPr="00347CF3">
        <w:rPr>
          <w:rFonts w:ascii="Times New Roman" w:hAnsi="Times New Roman" w:cs="Times New Roman"/>
          <w:bCs/>
          <w:sz w:val="28"/>
          <w:szCs w:val="28"/>
        </w:rPr>
        <w:t>ф</w:t>
      </w:r>
      <w:r w:rsidRPr="00347CF3">
        <w:rPr>
          <w:rFonts w:ascii="Times New Roman" w:hAnsi="Times New Roman" w:cs="Times New Roman"/>
          <w:bCs/>
          <w:sz w:val="28"/>
          <w:szCs w:val="28"/>
        </w:rPr>
        <w:t>едерації</w:t>
      </w:r>
      <w:r w:rsidR="00F92CC5">
        <w:rPr>
          <w:rFonts w:ascii="Times New Roman" w:hAnsi="Times New Roman" w:cs="Times New Roman"/>
          <w:bCs/>
          <w:sz w:val="28"/>
          <w:szCs w:val="28"/>
        </w:rPr>
        <w:t xml:space="preserve"> проти України</w:t>
      </w:r>
      <w:r w:rsidRPr="00347C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F465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92C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08.08</w:t>
      </w:r>
      <w:r w:rsidR="00A351A8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.202</w:t>
      </w:r>
      <w:r w:rsidR="004037BA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A351A8"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р.</w:t>
      </w:r>
      <w:r w:rsidRPr="00347C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6F5D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</w:t>
      </w:r>
      <w:r w:rsidR="006459C0" w:rsidRPr="00347CF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надання компенсації на відновлення пошкоджених об’єктів нерухомого майна</w:t>
      </w:r>
      <w:r w:rsidR="006459C0" w:rsidRPr="00347CF3">
        <w:rPr>
          <w:rFonts w:ascii="Times New Roman" w:hAnsi="Times New Roman" w:cs="Times New Roman"/>
          <w:sz w:val="28"/>
          <w:szCs w:val="28"/>
        </w:rPr>
        <w:t>» (додається)</w:t>
      </w:r>
      <w:r w:rsidR="00F465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2638873" w14:textId="1F7696F2" w:rsidR="00F46513" w:rsidRPr="00F46513" w:rsidRDefault="00F46513" w:rsidP="00F46513">
      <w:pPr>
        <w:pStyle w:val="ac"/>
        <w:tabs>
          <w:tab w:val="left" w:pos="1665"/>
        </w:tabs>
        <w:spacing w:after="0" w:line="240" w:lineRule="auto"/>
        <w:ind w:left="737" w:right="-2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D733B23" w14:textId="18BC5E66" w:rsidR="005F2458" w:rsidRPr="00F618D1" w:rsidRDefault="00160620" w:rsidP="00F46513">
      <w:pPr>
        <w:tabs>
          <w:tab w:val="left" w:pos="2552"/>
          <w:tab w:val="left" w:pos="269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8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F465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F618D1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37642B32" w14:textId="2070218F" w:rsidR="00F46513" w:rsidRPr="0044785F" w:rsidRDefault="00160620" w:rsidP="0044785F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6513">
        <w:rPr>
          <w:rFonts w:ascii="Times New Roman" w:hAnsi="Times New Roman" w:cs="Times New Roman"/>
          <w:sz w:val="28"/>
          <w:szCs w:val="28"/>
        </w:rPr>
        <w:t xml:space="preserve">   </w:t>
      </w:r>
      <w:r w:rsidRPr="00F618D1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B040500" w14:textId="08C43BF3" w:rsidR="005F2458" w:rsidRPr="0044785F" w:rsidRDefault="00B505F4" w:rsidP="004478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F4651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="00160620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602490A0" w14:textId="24D2D8EB" w:rsidR="00A351A8" w:rsidRPr="00A351A8" w:rsidRDefault="00F46513" w:rsidP="00A351A8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4776197_копія_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№248</w:t>
      </w:r>
    </w:p>
    <w:p w14:paraId="47A8ECD1" w14:textId="519D0438" w:rsidR="005F2458" w:rsidRPr="00F46513" w:rsidRDefault="00A351A8" w:rsidP="00F46513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1A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92CC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037B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2251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351A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037B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5F2458" w:rsidRPr="00F46513" w:rsidSect="00F46513">
      <w:headerReference w:type="even" r:id="rId7"/>
      <w:headerReference w:type="default" r:id="rId8"/>
      <w:headerReference w:type="first" r:id="rId9"/>
      <w:pgSz w:w="11906" w:h="16838"/>
      <w:pgMar w:top="1134" w:right="851" w:bottom="284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CDD6B" w14:textId="77777777" w:rsidR="00037B94" w:rsidRDefault="00037B94">
      <w:pPr>
        <w:spacing w:after="0" w:line="240" w:lineRule="auto"/>
      </w:pPr>
      <w:r>
        <w:separator/>
      </w:r>
    </w:p>
  </w:endnote>
  <w:endnote w:type="continuationSeparator" w:id="0">
    <w:p w14:paraId="4500F91E" w14:textId="77777777" w:rsidR="00037B94" w:rsidRDefault="0003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1E34" w14:textId="77777777" w:rsidR="00037B94" w:rsidRDefault="00037B94">
      <w:pPr>
        <w:spacing w:after="0" w:line="240" w:lineRule="auto"/>
      </w:pPr>
      <w:r>
        <w:separator/>
      </w:r>
    </w:p>
  </w:footnote>
  <w:footnote w:type="continuationSeparator" w:id="0">
    <w:p w14:paraId="0602E9FA" w14:textId="77777777" w:rsidR="00037B94" w:rsidRDefault="0003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7482414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51D"/>
    <w:rsid w:val="00022BC5"/>
    <w:rsid w:val="00023FB7"/>
    <w:rsid w:val="00032B00"/>
    <w:rsid w:val="00037B94"/>
    <w:rsid w:val="00042B1D"/>
    <w:rsid w:val="00087DF5"/>
    <w:rsid w:val="000E3FC0"/>
    <w:rsid w:val="00160620"/>
    <w:rsid w:val="00162588"/>
    <w:rsid w:val="001C6880"/>
    <w:rsid w:val="001E3B0F"/>
    <w:rsid w:val="00267BB3"/>
    <w:rsid w:val="00347CF3"/>
    <w:rsid w:val="00370F96"/>
    <w:rsid w:val="004037BA"/>
    <w:rsid w:val="00406E52"/>
    <w:rsid w:val="00445F44"/>
    <w:rsid w:val="0044785F"/>
    <w:rsid w:val="004756BD"/>
    <w:rsid w:val="00490A04"/>
    <w:rsid w:val="005D6A63"/>
    <w:rsid w:val="005F2458"/>
    <w:rsid w:val="006459C0"/>
    <w:rsid w:val="006C7786"/>
    <w:rsid w:val="006F5D71"/>
    <w:rsid w:val="007A1854"/>
    <w:rsid w:val="00871F8A"/>
    <w:rsid w:val="008A219A"/>
    <w:rsid w:val="008B2187"/>
    <w:rsid w:val="008E7C12"/>
    <w:rsid w:val="00980B86"/>
    <w:rsid w:val="009A6990"/>
    <w:rsid w:val="009D1A1D"/>
    <w:rsid w:val="009D5B5F"/>
    <w:rsid w:val="00A351A8"/>
    <w:rsid w:val="00A409D0"/>
    <w:rsid w:val="00A65B90"/>
    <w:rsid w:val="00B44CF3"/>
    <w:rsid w:val="00B505F4"/>
    <w:rsid w:val="00B7230B"/>
    <w:rsid w:val="00C1589C"/>
    <w:rsid w:val="00D43204"/>
    <w:rsid w:val="00DC536B"/>
    <w:rsid w:val="00EE18BA"/>
    <w:rsid w:val="00F25C2F"/>
    <w:rsid w:val="00F46513"/>
    <w:rsid w:val="00F53A2E"/>
    <w:rsid w:val="00F618D1"/>
    <w:rsid w:val="00F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4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47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4</cp:revision>
  <cp:lastPrinted>2025-09-03T11:03:00Z</cp:lastPrinted>
  <dcterms:created xsi:type="dcterms:W3CDTF">2025-09-01T09:58:00Z</dcterms:created>
  <dcterms:modified xsi:type="dcterms:W3CDTF">2025-09-03T11:05:00Z</dcterms:modified>
  <dc:language>uk-UA</dc:language>
</cp:coreProperties>
</file>