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7D" w:rsidRDefault="00292BDA">
      <w:pPr>
        <w:keepNext/>
        <w:widowControl/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292BDA" w:rsidRPr="00292BDA" w:rsidRDefault="00292BDA">
      <w:pPr>
        <w:keepNext/>
        <w:widowControl/>
        <w:spacing w:after="0" w:line="240" w:lineRule="auto"/>
        <w:jc w:val="center"/>
        <w:rPr>
          <w:lang w:val="uk-UA"/>
        </w:rPr>
      </w:pPr>
    </w:p>
    <w:p w:rsidR="001B787D" w:rsidRDefault="001B78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1B787D" w:rsidRDefault="001B78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e"/>
        <w:tblW w:w="5160" w:type="dxa"/>
        <w:tblInd w:w="-162" w:type="dxa"/>
        <w:tblLayout w:type="fixed"/>
        <w:tblLook w:val="0400" w:firstRow="0" w:lastRow="0" w:firstColumn="0" w:lastColumn="0" w:noHBand="0" w:noVBand="1"/>
      </w:tblPr>
      <w:tblGrid>
        <w:gridCol w:w="5160"/>
      </w:tblGrid>
      <w:tr w:rsidR="001B787D">
        <w:trPr>
          <w:cantSplit/>
          <w:trHeight w:val="1215"/>
          <w:tblHeader/>
        </w:trPr>
        <w:tc>
          <w:tcPr>
            <w:tcW w:w="5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787D" w:rsidRDefault="00C5694D">
            <w:pPr>
              <w:widowControl/>
              <w:shd w:val="clear" w:color="auto" w:fill="FFFFFF"/>
              <w:tabs>
                <w:tab w:val="left" w:pos="296"/>
              </w:tabs>
              <w:spacing w:after="0" w:line="240" w:lineRule="auto"/>
              <w:ind w:left="14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переведення садового будинку у жилий будинок гр.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Пойди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 на території Авангардівської ТГ</w:t>
            </w:r>
          </w:p>
        </w:tc>
      </w:tr>
    </w:tbl>
    <w:p w:rsidR="001B787D" w:rsidRDefault="001B787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1B787D" w:rsidRDefault="00C569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Пойди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власного садового будинку у жилий будинок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ОК «СК «</w:t>
      </w:r>
      <w:r w:rsidR="002976AB">
        <w:rPr>
          <w:rFonts w:ascii="Times New Roman" w:eastAsia="Times New Roman" w:hAnsi="Times New Roman" w:cs="Times New Roman"/>
          <w:sz w:val="28"/>
          <w:szCs w:val="28"/>
          <w:lang w:val="uk-UA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вул. </w:t>
      </w:r>
      <w:r w:rsidR="002976AB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буд. № </w:t>
      </w:r>
      <w:r w:rsidR="002976AB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доповідну записку начальника 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Порядком переведення дачних і садових будинків, що відповідають державним будівельним нормам, у жилі будинки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29.04.2015 року № 321  (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постановою Кабінету Міністрів України «Про внесення змін до Порядку переведення дачних і садових будинків, що відповідають державним будівельним нормам, у жилі будинки» від 18.08.2021 № 881),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1B787D" w:rsidRDefault="00C569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Перевести садовий будинок, що належить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Алексєєвої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Ользі Валеріївні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ОК «СК «</w:t>
      </w:r>
      <w:r w:rsidR="002976AB">
        <w:rPr>
          <w:rFonts w:ascii="Times New Roman" w:eastAsia="Times New Roman" w:hAnsi="Times New Roman" w:cs="Times New Roman"/>
          <w:sz w:val="28"/>
          <w:szCs w:val="28"/>
          <w:lang w:val="uk-UA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вул. </w:t>
      </w:r>
      <w:r w:rsidR="002976AB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буд. № </w:t>
      </w:r>
      <w:r w:rsidR="002976AB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загальною площею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171,5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основною (житловою)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41,4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1B787D" w:rsidRDefault="00C569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Доручити Відділу містобудування та архітектури 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органу Авангардівської селищної ради відповідно до вимог Порядку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переведення дачних і садових будинків, що відповідають державним будівельним нормам, у жилі </w:t>
      </w:r>
      <w:r w:rsidR="00292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2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2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292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Реєстру</w:t>
      </w:r>
      <w:r w:rsidR="00292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будівельної</w:t>
      </w:r>
      <w:r w:rsidR="00292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 </w:t>
      </w:r>
      <w:r w:rsidR="00292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порталу </w:t>
      </w:r>
      <w:r w:rsidR="00292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Єдиної </w:t>
      </w:r>
    </w:p>
    <w:p w:rsidR="001B787D" w:rsidRDefault="00C5694D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257</w:t>
      </w:r>
    </w:p>
    <w:p w:rsidR="001B787D" w:rsidRDefault="00C5694D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20.08.2025</w:t>
      </w:r>
    </w:p>
    <w:p w:rsidR="00292BDA" w:rsidRDefault="00292BDA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87D" w:rsidRDefault="0059169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державної електронної системи </w:t>
      </w:r>
      <w:r w:rsidR="00C56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сфері  </w:t>
      </w:r>
      <w:r w:rsidR="00C5694D">
        <w:rPr>
          <w:rFonts w:ascii="Times New Roman" w:eastAsia="Times New Roman" w:hAnsi="Times New Roman" w:cs="Times New Roman"/>
          <w:sz w:val="28"/>
          <w:szCs w:val="28"/>
        </w:rPr>
        <w:t>будівництва  відповідні  відомості  (дані)  щодо  переведення  садового</w:t>
      </w:r>
      <w:r w:rsidR="00C56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6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будинку, який належить гр. </w:t>
      </w:r>
      <w:proofErr w:type="spellStart"/>
      <w:r w:rsidR="00C5694D">
        <w:rPr>
          <w:rFonts w:ascii="Times New Roman" w:eastAsia="Times New Roman" w:hAnsi="Times New Roman" w:cs="Times New Roman"/>
          <w:sz w:val="28"/>
          <w:szCs w:val="28"/>
        </w:rPr>
        <w:t>Пойді</w:t>
      </w:r>
      <w:proofErr w:type="spellEnd"/>
      <w:r w:rsidR="00C5694D">
        <w:rPr>
          <w:rFonts w:ascii="Times New Roman" w:eastAsia="Times New Roman" w:hAnsi="Times New Roman" w:cs="Times New Roman"/>
          <w:sz w:val="28"/>
          <w:szCs w:val="28"/>
        </w:rPr>
        <w:t xml:space="preserve"> Вікторії Юріївні</w:t>
      </w:r>
      <w:r w:rsidR="00C56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вищевказаною </w:t>
      </w:r>
      <w:proofErr w:type="spellStart"/>
      <w:r w:rsidR="00C5694D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C5694D"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1B787D" w:rsidRDefault="00C569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5916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1B787D" w:rsidRDefault="001B787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787D" w:rsidRDefault="00C569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1B787D" w:rsidRDefault="00C569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257</w:t>
      </w:r>
    </w:p>
    <w:p w:rsidR="001B787D" w:rsidRDefault="00C5694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1B787D" w:rsidRDefault="001B787D">
      <w:pPr>
        <w:widowControl/>
        <w:pBdr>
          <w:top w:val="nil"/>
          <w:left w:val="nil"/>
          <w:bottom w:val="nil"/>
          <w:right w:val="nil"/>
          <w:between w:val="nil"/>
        </w:pBdr>
        <w:ind w:right="-13" w:firstLine="720"/>
        <w:jc w:val="both"/>
        <w:rPr>
          <w:color w:val="000000"/>
        </w:rPr>
      </w:pPr>
    </w:p>
    <w:sectPr w:rsidR="001B787D">
      <w:pgSz w:w="11906" w:h="16838"/>
      <w:pgMar w:top="566" w:right="707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7D"/>
    <w:rsid w:val="001B787D"/>
    <w:rsid w:val="00292BDA"/>
    <w:rsid w:val="002976AB"/>
    <w:rsid w:val="0059169B"/>
    <w:rsid w:val="006D7BCA"/>
    <w:rsid w:val="00C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64AD4-760E-48E8-A65D-ACB00B00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Sub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T6+VhorIHwdwRTdmgfUtgXPSVA==">CgMxLjAyCWguMzBqMHpsbDgAciExa3p1NUtRMHNYMnd3YzNEaDRleHNxeWVEYlRCcjZMUUE=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2025-09-01T09:36:00Z</dcterms:created>
  <dcterms:modified xsi:type="dcterms:W3CDTF">2025-09-04T09:38:00Z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