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F7B" w:rsidRPr="002E1E3C" w:rsidRDefault="002E1E3C">
      <w:pPr>
        <w:keepNext/>
        <w:widowControl/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AB2F7B" w:rsidRDefault="00AB2F7B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right="148"/>
        <w:rPr>
          <w:sz w:val="28"/>
          <w:szCs w:val="28"/>
        </w:rPr>
      </w:pPr>
    </w:p>
    <w:p w:rsidR="00AB2F7B" w:rsidRDefault="00AB2F7B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right="148"/>
        <w:rPr>
          <w:sz w:val="28"/>
          <w:szCs w:val="28"/>
        </w:rPr>
      </w:pPr>
    </w:p>
    <w:p w:rsidR="002E1E3C" w:rsidRDefault="002E1E3C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right="148"/>
        <w:rPr>
          <w:sz w:val="28"/>
          <w:szCs w:val="28"/>
        </w:rPr>
      </w:pPr>
    </w:p>
    <w:p w:rsidR="002E1E3C" w:rsidRDefault="002E1E3C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right="148"/>
        <w:rPr>
          <w:sz w:val="28"/>
          <w:szCs w:val="28"/>
        </w:rPr>
      </w:pPr>
    </w:p>
    <w:p w:rsidR="002E1E3C" w:rsidRDefault="002E1E3C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right="148"/>
        <w:rPr>
          <w:sz w:val="28"/>
          <w:szCs w:val="28"/>
        </w:rPr>
      </w:pPr>
    </w:p>
    <w:p w:rsidR="002E1E3C" w:rsidRDefault="002E1E3C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right="148"/>
        <w:rPr>
          <w:sz w:val="28"/>
          <w:szCs w:val="28"/>
        </w:rPr>
      </w:pPr>
    </w:p>
    <w:p w:rsidR="002E1E3C" w:rsidRDefault="002E1E3C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right="148"/>
        <w:rPr>
          <w:sz w:val="28"/>
          <w:szCs w:val="28"/>
        </w:rPr>
      </w:pPr>
    </w:p>
    <w:p w:rsidR="002E1E3C" w:rsidRDefault="002E1E3C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right="148"/>
        <w:rPr>
          <w:sz w:val="28"/>
          <w:szCs w:val="28"/>
        </w:rPr>
      </w:pPr>
    </w:p>
    <w:tbl>
      <w:tblPr>
        <w:tblStyle w:val="af4"/>
        <w:tblW w:w="6072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6072"/>
      </w:tblGrid>
      <w:tr w:rsidR="00AB2F7B" w:rsidTr="002E1E3C">
        <w:trPr>
          <w:trHeight w:val="1304"/>
        </w:trPr>
        <w:tc>
          <w:tcPr>
            <w:tcW w:w="6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F7B" w:rsidRDefault="00217B69">
            <w:pPr>
              <w:ind w:right="1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надання дозволу ФОП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Маноілової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 на розміщення тимчасових споруд (у кількості 3-х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 для здійснення підприємницької діяльності</w:t>
            </w:r>
          </w:p>
        </w:tc>
      </w:tr>
    </w:tbl>
    <w:p w:rsidR="00AB2F7B" w:rsidRDefault="00217B69">
      <w:pPr>
        <w:widowControl/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Розглянувши заяву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Маноілової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щодо можливості розміщення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тимчасових споруд (у кількості 3-х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здійснення підприємницької діяльності за напрямом – </w:t>
      </w:r>
      <w:r>
        <w:rPr>
          <w:rFonts w:ascii="Times New Roman" w:eastAsia="Times New Roman" w:hAnsi="Times New Roman" w:cs="Times New Roman"/>
          <w:sz w:val="28"/>
          <w:szCs w:val="28"/>
        </w:rPr>
        <w:t>роздрібна торгівля в неспеціалізованих магазинах, за адресою: Одеська область, Одеський район, селище Авангард, вул. Ангарська (вздовж автомобільної дороги М 05-01 обхід м. Одеса) біля АЗС ОККО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враховуючи доповідну записку начальника </w:t>
      </w:r>
      <w:r w:rsidR="001D1B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ідділу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містобудування та архітектури Виконавчого органу Авангардівської селищної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Гудзікевича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В.М., </w:t>
      </w:r>
      <w:r>
        <w:rPr>
          <w:rFonts w:ascii="Times New Roman" w:eastAsia="Times New Roman" w:hAnsi="Times New Roman" w:cs="Times New Roman"/>
          <w:sz w:val="28"/>
          <w:szCs w:val="28"/>
        </w:rPr>
        <w:t>керуючись положеннями Закону України «Про місцеве самоврядування в Україні», ст. 28 Закону України  «Про регулювання містобудівної діяльності», Порядком розміщення тимчасових споруд для провадження підприємницької діяльності</w:t>
      </w:r>
      <w:r w:rsidR="001D1B1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</w:t>
      </w:r>
      <w:r w:rsidR="001D1B18">
        <w:rPr>
          <w:rFonts w:ascii="Times New Roman" w:eastAsia="Times New Roman" w:hAnsi="Times New Roman" w:cs="Times New Roman"/>
          <w:sz w:val="28"/>
          <w:szCs w:val="28"/>
          <w:lang w:val="uk-UA"/>
        </w:rPr>
        <w:t>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наказом Міністерства регіонального розвитку, будівництва та житлово-комунального господарства України від 21.10.2011 № 244 (</w:t>
      </w:r>
      <w:r w:rsidR="001D1B18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 змінами, внесеними згідно з </w:t>
      </w:r>
      <w:r w:rsidR="001D1B18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аказом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Міністерства розвитку громад та територій № 284 від 23.11.2020), Порядком розміщення тимчасових споруд на території Авангардівської селищної ради,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</w:t>
      </w:r>
      <w:r w:rsidR="001D1B18">
        <w:rPr>
          <w:rFonts w:ascii="Times New Roman" w:eastAsia="Times New Roman" w:hAnsi="Times New Roman" w:cs="Times New Roman"/>
          <w:sz w:val="28"/>
          <w:szCs w:val="28"/>
          <w:lang w:val="uk-UA"/>
        </w:rPr>
        <w:t>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рішенням Авангардівської селищної ради № 590-VI від 26.01.2017 (</w:t>
      </w:r>
      <w:r w:rsidR="001D1B18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</w:rPr>
        <w:t>з змінами, затвердженими рішенням Авангардівської селищної ради № 437-VІІI від 08.04.2021), Виконавчий комітет Авангардівської селищної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ВИРІШИВ:</w:t>
      </w:r>
    </w:p>
    <w:p w:rsidR="00AB2F7B" w:rsidRDefault="00217B6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AB2F7B" w:rsidRDefault="00217B6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Надати дозвіл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Маноілової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розміщення тимчасов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споруд (у кількості 3-х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здійснення підприємницької діяльності за напрямом – </w:t>
      </w:r>
      <w:r>
        <w:rPr>
          <w:rFonts w:ascii="Times New Roman" w:eastAsia="Times New Roman" w:hAnsi="Times New Roman" w:cs="Times New Roman"/>
          <w:sz w:val="28"/>
          <w:szCs w:val="28"/>
        </w:rPr>
        <w:t>роздрібна торгівля в неспеціалізованих магазинах, за адресою: Одеська область, Одеський район, селище Авангард, вул. Ангарська (вздовж автомобільної дороги М 05-01 обхід м. Одеса) біля АЗС ОККО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2F7B" w:rsidRPr="002E1E3C" w:rsidRDefault="00217B69" w:rsidP="002E1E3C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Зобов’язати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Маноілову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E1E3C" w:rsidRDefault="00217B69" w:rsidP="002E1E3C">
      <w:pPr>
        <w:widowControl/>
        <w:pBdr>
          <w:top w:val="nil"/>
          <w:left w:val="nil"/>
          <w:bottom w:val="nil"/>
          <w:right w:val="nil"/>
          <w:between w:val="nil"/>
        </w:pBdr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звернутись до суб’єкта господарювання, який має у своєму складі </w:t>
      </w:r>
      <w:r w:rsidRPr="008A459D">
        <w:rPr>
          <w:rFonts w:ascii="Times New Roman" w:eastAsia="Times New Roman" w:hAnsi="Times New Roman" w:cs="Times New Roman"/>
          <w:sz w:val="28"/>
          <w:szCs w:val="28"/>
        </w:rPr>
        <w:t>архітектора, що має кваліфікаційний сертифікат, або архітектора, який має відповідний кваліфікаційний сертифікат</w:t>
      </w:r>
      <w:r>
        <w:rPr>
          <w:rFonts w:ascii="Times New Roman" w:eastAsia="Times New Roman" w:hAnsi="Times New Roman" w:cs="Times New Roman"/>
          <w:sz w:val="28"/>
          <w:szCs w:val="28"/>
        </w:rPr>
        <w:t>, з метою підготовки пакету документів, визначених пунктом 2.6 Порядку</w:t>
      </w:r>
      <w:r w:rsidR="001D1B18" w:rsidRPr="001D1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1B18">
        <w:rPr>
          <w:rFonts w:ascii="Times New Roman" w:eastAsia="Times New Roman" w:hAnsi="Times New Roman" w:cs="Times New Roman"/>
          <w:sz w:val="28"/>
          <w:szCs w:val="28"/>
        </w:rPr>
        <w:t xml:space="preserve">розміщення тимчасових споруд </w:t>
      </w:r>
    </w:p>
    <w:p w:rsidR="002E1E3C" w:rsidRDefault="002E1E3C" w:rsidP="002E1E3C">
      <w:pPr>
        <w:widowControl/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258</w:t>
      </w:r>
    </w:p>
    <w:p w:rsidR="002E1E3C" w:rsidRDefault="002E1E3C" w:rsidP="002E1E3C">
      <w:pPr>
        <w:widowControl/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2E1E3C" w:rsidRDefault="002E1E3C" w:rsidP="002E1E3C">
      <w:pPr>
        <w:widowControl/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2F7B" w:rsidRDefault="001D1B18" w:rsidP="002E1E3C">
      <w:pPr>
        <w:widowControl/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провадження підприємницької діяльності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наказом Міністерства регіонального розвитку, будівництва та житлово-комунального господарства України від 21.10.2011 № 244</w:t>
      </w:r>
      <w:r w:rsidR="00217B69">
        <w:rPr>
          <w:rFonts w:ascii="Times New Roman" w:eastAsia="Times New Roman" w:hAnsi="Times New Roman" w:cs="Times New Roman"/>
          <w:sz w:val="28"/>
          <w:szCs w:val="28"/>
        </w:rPr>
        <w:t>, з обов’язковим урахуванням всіх наявних планувальних обмежень, передбачених державними будівельними нормами та правилами</w:t>
      </w:r>
      <w:r w:rsidR="00217B6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B2F7B" w:rsidRDefault="00217B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" w:firstLine="708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подати до </w:t>
      </w:r>
      <w:r w:rsidR="001D1B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ідділу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містобудування та архітектури Виконавчого органу Авангардівської селищної ради повний пакет документів, визначених пунктом 2.6. Порядку </w:t>
      </w:r>
      <w:r w:rsidR="001D1B18">
        <w:rPr>
          <w:rFonts w:ascii="Times New Roman" w:eastAsia="Times New Roman" w:hAnsi="Times New Roman" w:cs="Times New Roman"/>
          <w:sz w:val="28"/>
          <w:szCs w:val="28"/>
        </w:rPr>
        <w:t>розміщення тимчасових споруд для провадження підприємницької діяльності</w:t>
      </w:r>
      <w:r w:rsidR="001D1B18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D1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D1B18">
        <w:rPr>
          <w:rFonts w:ascii="Times New Roman" w:eastAsia="Times New Roman" w:hAnsi="Times New Roman" w:cs="Times New Roman"/>
          <w:sz w:val="28"/>
          <w:szCs w:val="28"/>
        </w:rPr>
        <w:t>затверджен</w:t>
      </w:r>
      <w:proofErr w:type="spellEnd"/>
      <w:r w:rsidR="001D1B18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="002E1E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D1B18">
        <w:rPr>
          <w:rFonts w:ascii="Times New Roman" w:eastAsia="Times New Roman" w:hAnsi="Times New Roman" w:cs="Times New Roman"/>
          <w:sz w:val="28"/>
          <w:szCs w:val="28"/>
        </w:rPr>
        <w:t>наказом Міністерства регіонального розвитку, будівництва та житлово-комунального господарства України від 21.10.2011 № 244</w:t>
      </w:r>
      <w:r w:rsidR="001D1B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оформлення та затвердження паспорту прив’язки тимчасов</w:t>
      </w:r>
      <w:r>
        <w:rPr>
          <w:rFonts w:ascii="Times New Roman" w:eastAsia="Times New Roman" w:hAnsi="Times New Roman" w:cs="Times New Roman"/>
          <w:sz w:val="28"/>
          <w:szCs w:val="28"/>
        </w:rPr>
        <w:t>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споруди, за вищевказаною адресою;</w:t>
      </w:r>
    </w:p>
    <w:p w:rsidR="00AB2F7B" w:rsidRDefault="00217B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59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 проведення робіт з благоустрою прилеглої території тимчасов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(у кількості 3-х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 здійснення підприємницької діяльності за вищевказаною адресою здійснити з урахуванням: озелененням прилеглої території; замощення прилеглої території тротуарною плиткою; розміщення клумб та малих архітектурних форм; інших елементів зовнішнього благоустрою, та підтримувати у подальшому її належний  експлуатаційний  стан з обов’язковим дотриманням положень Правил благоустрою території населених пунктів Авангардівської селищної ради, затверджених рішенням Авангардівської селищної ради від 23.11.2021 № 939-VІІІ (</w:t>
      </w:r>
      <w:r w:rsidR="001D1B18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</w:rPr>
        <w:t>з змінами, затвердженими рішенням Авангардівської селищної ради № 2383-VІІI від 01.12.2023 року)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2F7B" w:rsidRDefault="00217B6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Контроль за виконанням цього рішення покласти на </w:t>
      </w:r>
      <w:r w:rsidR="001D1B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ідділ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містобудування та архітектури Виконавчого органу Авангардівської селищної ради.</w:t>
      </w:r>
    </w:p>
    <w:p w:rsidR="00AB2F7B" w:rsidRDefault="00AB2F7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2F7B" w:rsidRDefault="00AB2F7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F7B" w:rsidRDefault="00217B6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Селищний голова                                                    </w:t>
      </w:r>
      <w:r w:rsidR="002E1E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Сергій ХРУСТОВСЬКИЙ</w:t>
      </w:r>
    </w:p>
    <w:p w:rsidR="00AB2F7B" w:rsidRDefault="00AB2F7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B2F7B" w:rsidRDefault="00217B69">
      <w:pPr>
        <w:widowControl/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258</w:t>
      </w:r>
    </w:p>
    <w:p w:rsidR="00AB2F7B" w:rsidRDefault="00217B69">
      <w:pPr>
        <w:widowControl/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AB2F7B" w:rsidRDefault="00AB2F7B">
      <w:pPr>
        <w:widowControl/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B2F7B" w:rsidRDefault="00AB2F7B">
      <w:pPr>
        <w:widowControl/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B2F7B" w:rsidRDefault="00AB2F7B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B2F7B" w:rsidRDefault="00AB2F7B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B2F7B" w:rsidRDefault="00AB2F7B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AB2F7B">
      <w:pgSz w:w="11906" w:h="16838"/>
      <w:pgMar w:top="566" w:right="718" w:bottom="284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663F3"/>
    <w:multiLevelType w:val="multilevel"/>
    <w:tmpl w:val="63B45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F7B"/>
    <w:rsid w:val="001D1B18"/>
    <w:rsid w:val="00217B69"/>
    <w:rsid w:val="002E1E3C"/>
    <w:rsid w:val="006D7BCA"/>
    <w:rsid w:val="008A459D"/>
    <w:rsid w:val="00AB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9646D-67A9-4792-AE0A-C467CC68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widowControl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color w:val="000000"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Outline">
    <w:name w:val="Outline"/>
    <w:basedOn w:val="a2"/>
  </w:style>
  <w:style w:type="paragraph" w:customStyle="1" w:styleId="Standard">
    <w:name w:val="Standard"/>
    <w:pPr>
      <w:widowControl/>
      <w:spacing w:after="160" w:line="259" w:lineRule="auto"/>
    </w:pPr>
    <w:rPr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  <w:rPr>
      <w:rFonts w:cs="Arial"/>
    </w:rPr>
  </w:style>
  <w:style w:type="paragraph" w:styleId="a5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a6">
    <w:name w:val="Договор"/>
    <w:basedOn w:val="Standard"/>
    <w:pPr>
      <w:tabs>
        <w:tab w:val="left" w:pos="284"/>
      </w:tabs>
      <w:spacing w:after="0" w:line="240" w:lineRule="auto"/>
      <w:ind w:firstLine="567"/>
      <w:jc w:val="both"/>
    </w:pPr>
    <w:rPr>
      <w:rFonts w:ascii="Verdana" w:eastAsia="Times New Roman" w:hAnsi="Verdana"/>
      <w:sz w:val="16"/>
      <w:szCs w:val="20"/>
      <w:lang w:eastAsia="ar-SA"/>
    </w:rPr>
  </w:style>
  <w:style w:type="paragraph" w:styleId="a7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No Spacing"/>
    <w:pPr>
      <w:widowControl/>
    </w:pPr>
    <w:rPr>
      <w:rFonts w:eastAsia="Times New Roman"/>
    </w:rPr>
  </w:style>
  <w:style w:type="paragraph" w:customStyle="1" w:styleId="31">
    <w:name w:val="Основной текст 31"/>
    <w:basedOn w:val="Standard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val="uk-UA" w:eastAsia="ar-SA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9">
    <w:name w:val="List Paragraph"/>
    <w:basedOn w:val="Standard"/>
    <w:pPr>
      <w:ind w:left="720"/>
    </w:pPr>
  </w:style>
  <w:style w:type="paragraph" w:customStyle="1" w:styleId="21">
    <w:name w:val="Основной текст 21"/>
    <w:basedOn w:val="Standard"/>
    <w:pPr>
      <w:spacing w:after="0" w:line="360" w:lineRule="auto"/>
      <w:ind w:firstLine="720"/>
      <w:jc w:val="both"/>
    </w:pPr>
    <w:rPr>
      <w:rFonts w:ascii="Times New Roman CYR" w:eastAsia="Times New Roman" w:hAnsi="Times New Roman CYR"/>
      <w:sz w:val="24"/>
      <w:szCs w:val="20"/>
      <w:lang w:eastAsia="ar-SA"/>
    </w:rPr>
  </w:style>
  <w:style w:type="paragraph" w:customStyle="1" w:styleId="22">
    <w:name w:val="Основной текст 22"/>
    <w:basedOn w:val="Standard"/>
    <w:pPr>
      <w:spacing w:after="0" w:line="360" w:lineRule="auto"/>
      <w:ind w:firstLine="720"/>
      <w:jc w:val="both"/>
    </w:pPr>
    <w:rPr>
      <w:rFonts w:ascii="Times New Roman CYR" w:eastAsia="Times New Roman" w:hAnsi="Times New Roman CYR"/>
      <w:sz w:val="24"/>
      <w:szCs w:val="20"/>
      <w:lang w:eastAsia="ar-SA"/>
    </w:rPr>
  </w:style>
  <w:style w:type="paragraph" w:customStyle="1" w:styleId="Textbodyindent">
    <w:name w:val="Text body indent"/>
    <w:basedOn w:val="Standard"/>
    <w:pPr>
      <w:spacing w:after="0" w:line="360" w:lineRule="auto"/>
      <w:ind w:left="283" w:firstLine="720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30">
    <w:name w:val="Заголовок 3 Знак"/>
    <w:basedOn w:val="a0"/>
    <w:rPr>
      <w:rFonts w:ascii="Arial" w:hAnsi="Arial" w:cs="Arial"/>
      <w:b/>
      <w:bCs/>
      <w:kern w:val="3"/>
      <w:sz w:val="26"/>
      <w:szCs w:val="26"/>
      <w:lang w:eastAsia="ar-SA" w:bidi="ar-SA"/>
    </w:rPr>
  </w:style>
  <w:style w:type="character" w:customStyle="1" w:styleId="aa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a0"/>
    <w:rPr>
      <w:rFonts w:cs="Times New Roman"/>
      <w:color w:val="0563C1"/>
      <w:u w:val="single"/>
    </w:rPr>
  </w:style>
  <w:style w:type="character" w:customStyle="1" w:styleId="StrongEmphasis">
    <w:name w:val="Strong Emphasis"/>
    <w:basedOn w:val="a0"/>
    <w:rPr>
      <w:rFonts w:cs="Times New Roman"/>
      <w:b/>
      <w:bCs/>
    </w:rPr>
  </w:style>
  <w:style w:type="character" w:customStyle="1" w:styleId="HTML0">
    <w:name w:val="Стандартный HTML Знак"/>
    <w:basedOn w:val="a0"/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ab">
    <w:name w:val="Основной текст с отступом Знак"/>
    <w:basedOn w:val="a0"/>
    <w:rPr>
      <w:rFonts w:ascii="Times New Roman" w:hAnsi="Times New Roman" w:cs="Times New Roman"/>
      <w:kern w:val="3"/>
      <w:sz w:val="20"/>
      <w:szCs w:val="20"/>
      <w:lang w:eastAsia="ar-SA" w:bidi="ar-SA"/>
    </w:rPr>
  </w:style>
  <w:style w:type="character" w:customStyle="1" w:styleId="ac">
    <w:name w:val="Без интервала Знак"/>
    <w:basedOn w:val="a0"/>
    <w:rPr>
      <w:rFonts w:eastAsia="Times New Roman"/>
    </w:rPr>
  </w:style>
  <w:style w:type="character" w:customStyle="1" w:styleId="ad">
    <w:name w:val="Основной текст Знак"/>
    <w:basedOn w:val="a0"/>
    <w:rPr>
      <w:lang w:eastAsia="en-US"/>
    </w:rPr>
  </w:style>
  <w:style w:type="character" w:customStyle="1" w:styleId="FontStyle11">
    <w:name w:val="Font Style11"/>
    <w:basedOn w:val="a0"/>
    <w:rPr>
      <w:rFonts w:ascii="Times New Roman" w:hAnsi="Times New Roman" w:cs="Times New Roman"/>
      <w:sz w:val="22"/>
      <w:szCs w:val="22"/>
    </w:rPr>
  </w:style>
  <w:style w:type="character" w:customStyle="1" w:styleId="ListLabel1">
    <w:name w:val="ListLabel 1"/>
    <w:rPr>
      <w:rFonts w:cs="Times New Roman"/>
    </w:rPr>
  </w:style>
  <w:style w:type="numbering" w:customStyle="1" w:styleId="WWNum1">
    <w:name w:val="WWNum1"/>
    <w:basedOn w:val="a2"/>
  </w:style>
  <w:style w:type="numbering" w:customStyle="1" w:styleId="WWNum2">
    <w:name w:val="WWNum2"/>
    <w:basedOn w:val="a2"/>
  </w:style>
  <w:style w:type="numbering" w:customStyle="1" w:styleId="WWNum3">
    <w:name w:val="WWNum3"/>
    <w:basedOn w:val="a2"/>
  </w:style>
  <w:style w:type="table" w:customStyle="1" w:styleId="ae">
    <w:basedOn w:val="TableNormal4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0" w:type="dxa"/>
        <w:bottom w:w="0" w:type="dxa"/>
      </w:tblCellMar>
    </w:tblPr>
  </w:style>
  <w:style w:type="paragraph" w:styleId="af3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4"/>
    <w:tblPr>
      <w:tblStyleRowBandSize w:val="1"/>
      <w:tblStyleColBandSize w:val="1"/>
      <w:tblCellMar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RX+XupZC45MEMIFmnihOHkG/jw==">CgMxLjAyCGguZ2pkZ3hzOAByITFKQ3VySUlIOEZNWW04dVEyT3JFLU9iMjZnU2t4aG8wRQ==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компьютер</dc:creator>
  <cp:lastModifiedBy>Admin</cp:lastModifiedBy>
  <cp:revision>5</cp:revision>
  <dcterms:created xsi:type="dcterms:W3CDTF">2023-02-17T09:11:00Z</dcterms:created>
  <dcterms:modified xsi:type="dcterms:W3CDTF">2025-09-03T14:40:00Z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