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5D3D7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62DC8E62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24F370B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73FF7AFB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2B1DF528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3752D0AE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7F1C722F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01556027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3565B02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62EE4753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6A331A29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57F7D06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6EC18C2" w14:textId="77777777" w:rsidR="00843144" w:rsidRDefault="00843144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sz w:val="28"/>
          <w:szCs w:val="28"/>
        </w:rPr>
      </w:pPr>
    </w:p>
    <w:p w14:paraId="42530F87" w14:textId="32E690F5" w:rsidR="005B2F09" w:rsidRPr="00380E91" w:rsidRDefault="005B2F09" w:rsidP="0007082D">
      <w:pPr>
        <w:pStyle w:val="rvps6"/>
        <w:shd w:val="clear" w:color="auto" w:fill="FFFFFF"/>
        <w:tabs>
          <w:tab w:val="left" w:pos="3969"/>
        </w:tabs>
        <w:spacing w:before="0" w:beforeAutospacing="0" w:after="0" w:afterAutospacing="0"/>
        <w:ind w:right="5670"/>
        <w:jc w:val="both"/>
        <w:rPr>
          <w:rStyle w:val="rvts6"/>
          <w:color w:val="000000"/>
          <w:sz w:val="28"/>
          <w:szCs w:val="28"/>
        </w:rPr>
      </w:pPr>
      <w:r w:rsidRPr="00380E91">
        <w:rPr>
          <w:sz w:val="28"/>
          <w:szCs w:val="28"/>
        </w:rPr>
        <w:t xml:space="preserve">Про </w:t>
      </w:r>
      <w:r w:rsidR="00F92AD9" w:rsidRPr="00380E91">
        <w:rPr>
          <w:sz w:val="28"/>
          <w:szCs w:val="28"/>
        </w:rPr>
        <w:t xml:space="preserve">затвердження звіту про виконання угоди про співпрацю із ТОВ «ГРАД ІНВЕСТ ПЛЮС» </w:t>
      </w:r>
    </w:p>
    <w:p w14:paraId="078793B9" w14:textId="77777777" w:rsidR="005B2F09" w:rsidRPr="00380E91" w:rsidRDefault="005B2F09" w:rsidP="0007082D">
      <w:pPr>
        <w:pStyle w:val="rvps6"/>
        <w:shd w:val="clear" w:color="auto" w:fill="FFFFFF"/>
        <w:spacing w:before="0" w:beforeAutospacing="0" w:after="0" w:afterAutospacing="0"/>
        <w:ind w:firstLine="705"/>
        <w:jc w:val="both"/>
        <w:rPr>
          <w:rStyle w:val="rvts6"/>
          <w:color w:val="000000"/>
          <w:sz w:val="28"/>
          <w:szCs w:val="28"/>
        </w:rPr>
      </w:pPr>
    </w:p>
    <w:p w14:paraId="773AE656" w14:textId="6EC761C5" w:rsidR="00D36D04" w:rsidRPr="00380E91" w:rsidRDefault="00A15324" w:rsidP="0007082D">
      <w:pPr>
        <w:pStyle w:val="rvps6"/>
        <w:shd w:val="clear" w:color="auto" w:fill="FFFFFF"/>
        <w:spacing w:before="0" w:beforeAutospacing="0" w:after="0" w:afterAutospacing="0"/>
        <w:ind w:firstLine="705"/>
        <w:jc w:val="both"/>
        <w:rPr>
          <w:rStyle w:val="rvts6"/>
          <w:color w:val="000000"/>
          <w:sz w:val="28"/>
          <w:szCs w:val="28"/>
        </w:rPr>
      </w:pPr>
      <w:r w:rsidRPr="00380E91">
        <w:rPr>
          <w:rStyle w:val="rvts6"/>
          <w:color w:val="000000"/>
          <w:sz w:val="28"/>
          <w:szCs w:val="28"/>
        </w:rPr>
        <w:t xml:space="preserve">Відповідно усного клопотання начальника Відділу освіти, культури, молоді та спорту Авангардівської селищної ради </w:t>
      </w:r>
      <w:proofErr w:type="spellStart"/>
      <w:r w:rsidRPr="00380E91">
        <w:rPr>
          <w:rStyle w:val="rvts6"/>
          <w:color w:val="000000"/>
          <w:sz w:val="28"/>
          <w:szCs w:val="28"/>
        </w:rPr>
        <w:t>Солотинської</w:t>
      </w:r>
      <w:proofErr w:type="spellEnd"/>
      <w:r w:rsidRPr="00380E91">
        <w:rPr>
          <w:rStyle w:val="rvts6"/>
          <w:color w:val="000000"/>
          <w:sz w:val="28"/>
          <w:szCs w:val="28"/>
        </w:rPr>
        <w:t xml:space="preserve"> Ірини Вікторівни, з огляду на положення угоди про співпрацю</w:t>
      </w:r>
      <w:r w:rsidR="00930550" w:rsidRPr="00380E91">
        <w:rPr>
          <w:rStyle w:val="rvts6"/>
          <w:color w:val="000000"/>
          <w:sz w:val="28"/>
          <w:szCs w:val="28"/>
        </w:rPr>
        <w:t xml:space="preserve"> між </w:t>
      </w:r>
      <w:proofErr w:type="spellStart"/>
      <w:r w:rsidR="00930550" w:rsidRPr="00380E91">
        <w:rPr>
          <w:rStyle w:val="rvts6"/>
          <w:color w:val="000000"/>
          <w:sz w:val="28"/>
          <w:szCs w:val="28"/>
        </w:rPr>
        <w:t>Авангардівською</w:t>
      </w:r>
      <w:proofErr w:type="spellEnd"/>
      <w:r w:rsidR="00930550" w:rsidRPr="00380E91">
        <w:rPr>
          <w:rStyle w:val="rvts6"/>
          <w:color w:val="000000"/>
          <w:sz w:val="28"/>
          <w:szCs w:val="28"/>
        </w:rPr>
        <w:t xml:space="preserve"> селищною радою Одеського району Одеської області (ЄДРПОУ - 23211248)</w:t>
      </w:r>
      <w:r w:rsidR="003A5E06" w:rsidRPr="00380E91">
        <w:rPr>
          <w:rStyle w:val="rvts6"/>
          <w:color w:val="000000"/>
          <w:sz w:val="28"/>
          <w:szCs w:val="28"/>
        </w:rPr>
        <w:t>,</w:t>
      </w:r>
      <w:r w:rsidR="00930550" w:rsidRPr="00380E91">
        <w:rPr>
          <w:rStyle w:val="rvts6"/>
          <w:color w:val="000000"/>
          <w:sz w:val="28"/>
          <w:szCs w:val="28"/>
        </w:rPr>
        <w:t xml:space="preserve"> Товариством з обмеженою відповідальність «ГРАД ІНВЕСТ ПЛЮС» (ЄДРПОУ - 40872054)</w:t>
      </w:r>
      <w:r w:rsidR="003A5E06" w:rsidRPr="00380E91">
        <w:rPr>
          <w:rStyle w:val="rvts6"/>
          <w:color w:val="000000"/>
          <w:sz w:val="28"/>
          <w:szCs w:val="28"/>
        </w:rPr>
        <w:t xml:space="preserve"> та Відділом освіти, культури, молоді та спорту Авангардівської селищної ради Одеського району Одеської області (ЄДРПОУ 42646834)</w:t>
      </w:r>
      <w:r w:rsidR="009439A2">
        <w:rPr>
          <w:rStyle w:val="rvts6"/>
          <w:color w:val="000000"/>
          <w:sz w:val="28"/>
          <w:szCs w:val="28"/>
        </w:rPr>
        <w:t>,</w:t>
      </w:r>
      <w:r w:rsidRPr="00380E91">
        <w:rPr>
          <w:sz w:val="28"/>
          <w:szCs w:val="28"/>
        </w:rPr>
        <w:t xml:space="preserve"> за результатами виконання сторонами умов зобов’язання, керуючись  положеннями </w:t>
      </w:r>
      <w:r w:rsidR="005B2F09" w:rsidRPr="00380E91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380E91">
        <w:rPr>
          <w:rStyle w:val="rvts6"/>
          <w:color w:val="000000"/>
          <w:sz w:val="28"/>
          <w:szCs w:val="28"/>
        </w:rPr>
        <w:t>пп</w:t>
      </w:r>
      <w:proofErr w:type="spellEnd"/>
      <w:r w:rsidRPr="00380E91">
        <w:rPr>
          <w:rStyle w:val="rvts6"/>
          <w:color w:val="000000"/>
          <w:sz w:val="28"/>
          <w:szCs w:val="28"/>
        </w:rPr>
        <w:t xml:space="preserve">. 7 ч. а) статті 27 та статті 40 </w:t>
      </w:r>
      <w:r w:rsidR="00D36D04" w:rsidRPr="00380E91">
        <w:rPr>
          <w:rStyle w:val="rvts6"/>
          <w:sz w:val="28"/>
          <w:szCs w:val="28"/>
        </w:rPr>
        <w:t> </w:t>
      </w:r>
      <w:hyperlink r:id="rId6" w:history="1">
        <w:r w:rsidR="00D36D04" w:rsidRPr="00380E91">
          <w:rPr>
            <w:rStyle w:val="ac"/>
            <w:bCs/>
            <w:color w:val="auto"/>
            <w:sz w:val="28"/>
            <w:szCs w:val="28"/>
            <w:u w:val="none"/>
          </w:rPr>
          <w:t>Закону України «Про місцеве самоврядування в Україні»</w:t>
        </w:r>
      </w:hyperlink>
      <w:r w:rsidR="00D36D04" w:rsidRPr="00380E91">
        <w:rPr>
          <w:rStyle w:val="rvts6"/>
          <w:color w:val="000000"/>
          <w:sz w:val="28"/>
          <w:szCs w:val="28"/>
        </w:rPr>
        <w:t xml:space="preserve">, </w:t>
      </w:r>
      <w:r w:rsidR="00FC7C69" w:rsidRPr="00380E91">
        <w:rPr>
          <w:rStyle w:val="rvts6"/>
          <w:color w:val="000000"/>
          <w:sz w:val="28"/>
          <w:szCs w:val="28"/>
        </w:rPr>
        <w:t>В</w:t>
      </w:r>
      <w:r w:rsidR="00D36D04" w:rsidRPr="00380E91">
        <w:rPr>
          <w:rStyle w:val="rvts6"/>
          <w:color w:val="000000"/>
          <w:sz w:val="28"/>
          <w:szCs w:val="28"/>
        </w:rPr>
        <w:t xml:space="preserve">иконавчий комітет Авангардівської селищної ради </w:t>
      </w:r>
      <w:r w:rsidR="00D36D04" w:rsidRPr="00380E91">
        <w:rPr>
          <w:rStyle w:val="rvts6"/>
          <w:b/>
          <w:color w:val="000000"/>
          <w:sz w:val="28"/>
          <w:szCs w:val="28"/>
        </w:rPr>
        <w:t>ВИРІШИВ</w:t>
      </w:r>
      <w:r w:rsidR="00D36D04" w:rsidRPr="00380E91">
        <w:rPr>
          <w:rStyle w:val="rvts6"/>
          <w:color w:val="000000"/>
          <w:sz w:val="28"/>
          <w:szCs w:val="28"/>
        </w:rPr>
        <w:t>:</w:t>
      </w:r>
    </w:p>
    <w:p w14:paraId="29A3720C" w14:textId="77777777" w:rsidR="00D36D04" w:rsidRPr="00380E91" w:rsidRDefault="00D36D04" w:rsidP="0007082D">
      <w:pPr>
        <w:pStyle w:val="rvps6"/>
        <w:shd w:val="clear" w:color="auto" w:fill="FFFFFF"/>
        <w:spacing w:before="0" w:beforeAutospacing="0" w:after="0" w:afterAutospacing="0"/>
        <w:ind w:firstLine="703"/>
        <w:jc w:val="both"/>
        <w:rPr>
          <w:color w:val="000000"/>
          <w:sz w:val="28"/>
          <w:szCs w:val="28"/>
        </w:rPr>
      </w:pPr>
    </w:p>
    <w:p w14:paraId="7E5AF31F" w14:textId="1456FE32" w:rsidR="00692618" w:rsidRPr="00380E91" w:rsidRDefault="00380E91" w:rsidP="0093055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E91">
        <w:rPr>
          <w:rFonts w:ascii="Times New Roman" w:hAnsi="Times New Roman" w:cs="Times New Roman"/>
          <w:sz w:val="28"/>
          <w:szCs w:val="28"/>
        </w:rPr>
        <w:t>Взяти до відома З</w:t>
      </w:r>
      <w:r w:rsidR="00A15324" w:rsidRPr="00380E91">
        <w:rPr>
          <w:rFonts w:ascii="Times New Roman" w:hAnsi="Times New Roman" w:cs="Times New Roman"/>
          <w:sz w:val="28"/>
          <w:szCs w:val="28"/>
        </w:rPr>
        <w:t xml:space="preserve">віт начальника Відділу освіти, культури, молоді та спорту Авангардівської селищної ради Одеського району Одеської області  про виконання угоди про співпрацю </w:t>
      </w:r>
      <w:r w:rsidR="00930550" w:rsidRPr="00380E91">
        <w:rPr>
          <w:rFonts w:ascii="Times New Roman" w:hAnsi="Times New Roman" w:cs="Times New Roman"/>
          <w:sz w:val="28"/>
          <w:szCs w:val="28"/>
        </w:rPr>
        <w:t xml:space="preserve">між </w:t>
      </w:r>
      <w:proofErr w:type="spellStart"/>
      <w:r w:rsidR="00930550" w:rsidRPr="00380E91">
        <w:rPr>
          <w:rFonts w:ascii="Times New Roman" w:hAnsi="Times New Roman" w:cs="Times New Roman"/>
          <w:sz w:val="28"/>
          <w:szCs w:val="28"/>
        </w:rPr>
        <w:t>Авангардівською</w:t>
      </w:r>
      <w:proofErr w:type="spellEnd"/>
      <w:r w:rsidR="00930550" w:rsidRPr="00380E91">
        <w:rPr>
          <w:rFonts w:ascii="Times New Roman" w:hAnsi="Times New Roman" w:cs="Times New Roman"/>
          <w:sz w:val="28"/>
          <w:szCs w:val="28"/>
        </w:rPr>
        <w:t xml:space="preserve"> селищною радою Одеського району Одеської</w:t>
      </w:r>
      <w:r w:rsidR="00CF7AE4" w:rsidRPr="00380E91">
        <w:rPr>
          <w:rFonts w:ascii="Times New Roman" w:hAnsi="Times New Roman" w:cs="Times New Roman"/>
          <w:sz w:val="28"/>
          <w:szCs w:val="28"/>
        </w:rPr>
        <w:t xml:space="preserve"> області (ЄДРПОУ - 23211248), </w:t>
      </w:r>
      <w:r w:rsidR="00930550" w:rsidRPr="00380E91">
        <w:rPr>
          <w:rFonts w:ascii="Times New Roman" w:hAnsi="Times New Roman" w:cs="Times New Roman"/>
          <w:sz w:val="28"/>
          <w:szCs w:val="28"/>
        </w:rPr>
        <w:t xml:space="preserve">Товариством з обмеженою відповідальність «ГРАД ІНВЕСТ ПЛЮС» (ЄДРПОУ </w:t>
      </w:r>
      <w:r w:rsidR="00CF7AE4" w:rsidRPr="00380E91">
        <w:rPr>
          <w:rFonts w:ascii="Times New Roman" w:hAnsi="Times New Roman" w:cs="Times New Roman"/>
          <w:sz w:val="28"/>
          <w:szCs w:val="28"/>
        </w:rPr>
        <w:t>–</w:t>
      </w:r>
      <w:r w:rsidR="00930550" w:rsidRPr="00380E91">
        <w:rPr>
          <w:rFonts w:ascii="Times New Roman" w:hAnsi="Times New Roman" w:cs="Times New Roman"/>
          <w:sz w:val="28"/>
          <w:szCs w:val="28"/>
        </w:rPr>
        <w:t xml:space="preserve"> 40872054</w:t>
      </w:r>
      <w:r w:rsidR="00CF7AE4" w:rsidRPr="00380E91">
        <w:rPr>
          <w:rFonts w:ascii="Times New Roman" w:hAnsi="Times New Roman" w:cs="Times New Roman"/>
          <w:sz w:val="28"/>
          <w:szCs w:val="28"/>
        </w:rPr>
        <w:t>) та Відділом освіти, культури, молоді та спорту Авангардівської селищної ради Одеського району Одеської області (ЄДРПОУ 42646834) )  від 01.01.2024 року (додається)</w:t>
      </w:r>
      <w:r w:rsidRPr="00380E91">
        <w:rPr>
          <w:rFonts w:ascii="Times New Roman" w:hAnsi="Times New Roman" w:cs="Times New Roman"/>
          <w:sz w:val="28"/>
          <w:szCs w:val="28"/>
        </w:rPr>
        <w:t>.</w:t>
      </w:r>
    </w:p>
    <w:p w14:paraId="310195AB" w14:textId="77777777" w:rsidR="001F4BDE" w:rsidRPr="00380E91" w:rsidRDefault="001F4BDE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78CF3" w14:textId="77777777" w:rsidR="001F4BDE" w:rsidRPr="00380E91" w:rsidRDefault="001F4BDE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71938" w14:textId="708DC4CF" w:rsidR="001F4BDE" w:rsidRPr="00380E91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E91">
        <w:rPr>
          <w:rFonts w:ascii="Times New Roman" w:hAnsi="Times New Roman" w:cs="Times New Roman"/>
          <w:sz w:val="28"/>
          <w:szCs w:val="28"/>
        </w:rPr>
        <w:t xml:space="preserve">  </w:t>
      </w:r>
      <w:r w:rsidRPr="00380E91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380E91">
        <w:rPr>
          <w:rFonts w:ascii="Times New Roman" w:hAnsi="Times New Roman" w:cs="Times New Roman"/>
          <w:b/>
          <w:sz w:val="28"/>
          <w:szCs w:val="28"/>
        </w:rPr>
        <w:tab/>
      </w:r>
      <w:r w:rsidRPr="00380E91">
        <w:rPr>
          <w:rFonts w:ascii="Times New Roman" w:hAnsi="Times New Roman" w:cs="Times New Roman"/>
          <w:b/>
          <w:sz w:val="28"/>
          <w:szCs w:val="28"/>
        </w:rPr>
        <w:tab/>
      </w:r>
      <w:r w:rsidRPr="00380E9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380E91">
        <w:rPr>
          <w:rFonts w:ascii="Times New Roman" w:hAnsi="Times New Roman" w:cs="Times New Roman"/>
          <w:b/>
          <w:sz w:val="28"/>
          <w:szCs w:val="28"/>
        </w:rPr>
        <w:tab/>
      </w:r>
      <w:r w:rsidR="00843144" w:rsidRPr="00380E9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80E91" w:rsidRPr="00380E9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831B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80E91" w:rsidRPr="00380E9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3144" w:rsidRPr="00380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E91">
        <w:rPr>
          <w:rFonts w:ascii="Times New Roman" w:hAnsi="Times New Roman" w:cs="Times New Roman"/>
          <w:b/>
          <w:sz w:val="28"/>
          <w:szCs w:val="28"/>
        </w:rPr>
        <w:t>Сергій</w:t>
      </w:r>
      <w:r w:rsidR="001F4BDE" w:rsidRPr="00380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242" w:rsidRPr="00380E91">
        <w:rPr>
          <w:rFonts w:ascii="Times New Roman" w:hAnsi="Times New Roman" w:cs="Times New Roman"/>
          <w:b/>
          <w:sz w:val="28"/>
          <w:szCs w:val="28"/>
        </w:rPr>
        <w:t xml:space="preserve">ХРУСТОВСЬКИЙ </w:t>
      </w:r>
    </w:p>
    <w:p w14:paraId="4E9F7C78" w14:textId="77777777" w:rsidR="0007082D" w:rsidRPr="00380E91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6DCA3" w14:textId="793A5D34" w:rsidR="0007082D" w:rsidRPr="00380E91" w:rsidRDefault="00380E91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E91">
        <w:rPr>
          <w:rFonts w:ascii="Times New Roman" w:hAnsi="Times New Roman" w:cs="Times New Roman"/>
          <w:b/>
          <w:sz w:val="28"/>
          <w:szCs w:val="28"/>
        </w:rPr>
        <w:t>№274</w:t>
      </w:r>
    </w:p>
    <w:p w14:paraId="4F167991" w14:textId="3C6094A8" w:rsidR="00380E91" w:rsidRPr="00380E91" w:rsidRDefault="00380E91" w:rsidP="00070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E91">
        <w:rPr>
          <w:rFonts w:ascii="Times New Roman" w:hAnsi="Times New Roman" w:cs="Times New Roman"/>
          <w:b/>
          <w:sz w:val="28"/>
          <w:szCs w:val="28"/>
        </w:rPr>
        <w:t>від 20.08.2025</w:t>
      </w:r>
    </w:p>
    <w:p w14:paraId="05FB3947" w14:textId="77777777" w:rsidR="0007082D" w:rsidRPr="009E62A2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10707" w14:textId="77777777" w:rsidR="0007082D" w:rsidRPr="009E62A2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74DCB" w14:textId="77777777" w:rsidR="0007082D" w:rsidRPr="009E62A2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02BB5" w14:textId="77777777" w:rsidR="0007082D" w:rsidRPr="009E62A2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972C0" w14:textId="77777777" w:rsidR="0007082D" w:rsidRPr="009E62A2" w:rsidRDefault="0007082D" w:rsidP="00070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A9678" w14:textId="30EB6BFA" w:rsidR="00A15324" w:rsidRPr="00380E91" w:rsidRDefault="00A15324" w:rsidP="00A15324">
      <w:pPr>
        <w:tabs>
          <w:tab w:val="left" w:pos="2380"/>
        </w:tabs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</w:p>
    <w:p w14:paraId="211C63CE" w14:textId="77777777" w:rsidR="00A15324" w:rsidRPr="00380E91" w:rsidRDefault="00A15324" w:rsidP="00A15324">
      <w:pPr>
        <w:tabs>
          <w:tab w:val="left" w:pos="2380"/>
        </w:tabs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</w:p>
    <w:p w14:paraId="28460E62" w14:textId="02CB2C46" w:rsidR="00A15324" w:rsidRPr="00380E91" w:rsidRDefault="00380E91" w:rsidP="00A15324">
      <w:pPr>
        <w:tabs>
          <w:tab w:val="left" w:pos="23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E91"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554B181F" w14:textId="2AA84895" w:rsidR="00CF7AE4" w:rsidRPr="00380E91" w:rsidRDefault="00A15324" w:rsidP="00A15324">
      <w:pPr>
        <w:tabs>
          <w:tab w:val="left" w:pos="23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про виконання</w:t>
      </w:r>
      <w:r w:rsidR="00CF7AE4" w:rsidRPr="00380E91">
        <w:rPr>
          <w:rFonts w:ascii="Times New Roman" w:hAnsi="Times New Roman" w:cs="Times New Roman"/>
          <w:sz w:val="26"/>
          <w:szCs w:val="26"/>
        </w:rPr>
        <w:t xml:space="preserve"> угоди про співпрацю між </w:t>
      </w:r>
      <w:proofErr w:type="spellStart"/>
      <w:r w:rsidR="00CF7AE4" w:rsidRPr="00380E91">
        <w:rPr>
          <w:rFonts w:ascii="Times New Roman" w:hAnsi="Times New Roman" w:cs="Times New Roman"/>
          <w:sz w:val="26"/>
          <w:szCs w:val="26"/>
        </w:rPr>
        <w:t>Авангардівською</w:t>
      </w:r>
      <w:proofErr w:type="spellEnd"/>
      <w:r w:rsidR="00CF7AE4" w:rsidRPr="00380E91">
        <w:rPr>
          <w:rFonts w:ascii="Times New Roman" w:hAnsi="Times New Roman" w:cs="Times New Roman"/>
          <w:sz w:val="26"/>
          <w:szCs w:val="26"/>
        </w:rPr>
        <w:t xml:space="preserve"> селищною радою Одеського району Одеської області (ЄДРПОУ - 23211248), Товариством з обмеженою відповідальність «ГРАД ІНВЕСТ ПЛЮС» (ЄДРПОУ – 40872054) та Відділом освіти, культури, молоді та спорту Авангардівської селищної ради Одеського району Одеської області (ЄДРПОУ 42646834) ) від 01.01.2024 року</w:t>
      </w:r>
    </w:p>
    <w:p w14:paraId="443E651F" w14:textId="5806D072" w:rsidR="00A15324" w:rsidRPr="00380E91" w:rsidRDefault="00A15324" w:rsidP="00A15324">
      <w:pPr>
        <w:tabs>
          <w:tab w:val="left" w:pos="23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194180" w14:textId="6A250FF4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 xml:space="preserve">За результатами </w:t>
      </w:r>
      <w:r w:rsidR="00A77172" w:rsidRPr="00380E91">
        <w:rPr>
          <w:rFonts w:ascii="Times New Roman" w:hAnsi="Times New Roman" w:cs="Times New Roman"/>
          <w:sz w:val="26"/>
          <w:szCs w:val="26"/>
        </w:rPr>
        <w:t>виконання</w:t>
      </w:r>
      <w:r w:rsidRPr="00380E91">
        <w:rPr>
          <w:rFonts w:ascii="Times New Roman" w:hAnsi="Times New Roman" w:cs="Times New Roman"/>
          <w:sz w:val="26"/>
          <w:szCs w:val="26"/>
        </w:rPr>
        <w:t xml:space="preserve"> угоди  про співпрацю </w:t>
      </w:r>
      <w:r w:rsidR="00CF7AE4" w:rsidRPr="00380E91">
        <w:rPr>
          <w:rFonts w:ascii="Times New Roman" w:hAnsi="Times New Roman" w:cs="Times New Roman"/>
          <w:sz w:val="26"/>
          <w:szCs w:val="26"/>
        </w:rPr>
        <w:t>в</w:t>
      </w:r>
      <w:r w:rsidRPr="00380E91">
        <w:rPr>
          <w:rFonts w:ascii="Times New Roman" w:hAnsi="Times New Roman" w:cs="Times New Roman"/>
          <w:sz w:val="26"/>
          <w:szCs w:val="26"/>
        </w:rPr>
        <w:t xml:space="preserve">ід 01.01.2024 року було здійснено наступні заходи: </w:t>
      </w:r>
    </w:p>
    <w:p w14:paraId="2AE8E7AA" w14:textId="1BF282E0" w:rsidR="00A15324" w:rsidRPr="00380E91" w:rsidRDefault="00A15324" w:rsidP="00A15324">
      <w:pPr>
        <w:tabs>
          <w:tab w:val="left" w:pos="238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AB368F" w14:textId="67EE9F61" w:rsidR="004640BE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 xml:space="preserve">1. </w:t>
      </w:r>
      <w:r w:rsidR="004640BE" w:rsidRPr="00380E91">
        <w:rPr>
          <w:rFonts w:ascii="Times New Roman" w:hAnsi="Times New Roman" w:cs="Times New Roman"/>
          <w:sz w:val="26"/>
          <w:szCs w:val="26"/>
        </w:rPr>
        <w:t>Передано о</w:t>
      </w:r>
      <w:r w:rsidRPr="00380E91">
        <w:rPr>
          <w:rFonts w:ascii="Times New Roman" w:hAnsi="Times New Roman" w:cs="Times New Roman"/>
          <w:sz w:val="26"/>
          <w:szCs w:val="26"/>
        </w:rPr>
        <w:t>бладнання для харчоблоку для потреб ЗЗСО «Авангардівська гімназія» Авангардівської селищ</w:t>
      </w:r>
      <w:r w:rsidR="00A77172" w:rsidRPr="00380E91">
        <w:rPr>
          <w:rFonts w:ascii="Times New Roman" w:hAnsi="Times New Roman" w:cs="Times New Roman"/>
          <w:sz w:val="26"/>
          <w:szCs w:val="26"/>
        </w:rPr>
        <w:t>н</w:t>
      </w:r>
      <w:r w:rsidRPr="00380E91">
        <w:rPr>
          <w:rFonts w:ascii="Times New Roman" w:hAnsi="Times New Roman" w:cs="Times New Roman"/>
          <w:sz w:val="26"/>
          <w:szCs w:val="26"/>
        </w:rPr>
        <w:t>ої ради (Одеська область, Одеський р-н,  с</w:t>
      </w:r>
      <w:r w:rsidR="009439A2">
        <w:rPr>
          <w:rFonts w:ascii="Times New Roman" w:hAnsi="Times New Roman" w:cs="Times New Roman"/>
          <w:sz w:val="26"/>
          <w:szCs w:val="26"/>
        </w:rPr>
        <w:t>елище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Аванга</w:t>
      </w:r>
      <w:r w:rsidR="004640BE" w:rsidRPr="00380E91">
        <w:rPr>
          <w:rFonts w:ascii="Times New Roman" w:hAnsi="Times New Roman" w:cs="Times New Roman"/>
          <w:sz w:val="26"/>
          <w:szCs w:val="26"/>
        </w:rPr>
        <w:t>рд, вулиця Добрянського, 32)</w:t>
      </w:r>
      <w:r w:rsidR="009439A2">
        <w:rPr>
          <w:rFonts w:ascii="Times New Roman" w:hAnsi="Times New Roman" w:cs="Times New Roman"/>
          <w:sz w:val="26"/>
          <w:szCs w:val="26"/>
        </w:rPr>
        <w:t>.</w:t>
      </w:r>
      <w:r w:rsidR="004640BE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4640BE" w:rsidRPr="00380E91">
        <w:rPr>
          <w:rFonts w:ascii="Times New Roman" w:hAnsi="Times New Roman" w:cs="Times New Roman"/>
          <w:sz w:val="26"/>
          <w:szCs w:val="26"/>
        </w:rPr>
        <w:tab/>
      </w:r>
    </w:p>
    <w:p w14:paraId="16976756" w14:textId="5D095996" w:rsidR="00A15324" w:rsidRPr="00380E91" w:rsidRDefault="004640BE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2. Передано о</w:t>
      </w:r>
      <w:r w:rsidR="00A15324" w:rsidRPr="00380E91">
        <w:rPr>
          <w:rFonts w:ascii="Times New Roman" w:hAnsi="Times New Roman" w:cs="Times New Roman"/>
          <w:sz w:val="26"/>
          <w:szCs w:val="26"/>
        </w:rPr>
        <w:t>бладнання для харчоблоку, мебл</w:t>
      </w:r>
      <w:r w:rsidRPr="00380E91">
        <w:rPr>
          <w:rFonts w:ascii="Times New Roman" w:hAnsi="Times New Roman" w:cs="Times New Roman"/>
          <w:sz w:val="26"/>
          <w:szCs w:val="26"/>
        </w:rPr>
        <w:t xml:space="preserve">і для їдальні, обладнання для актової зали  для потреб </w:t>
      </w:r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ЗЗСО «</w:t>
      </w:r>
      <w:proofErr w:type="spellStart"/>
      <w:r w:rsidR="00A15324" w:rsidRPr="00380E91">
        <w:rPr>
          <w:rFonts w:ascii="Times New Roman" w:hAnsi="Times New Roman" w:cs="Times New Roman"/>
          <w:sz w:val="26"/>
          <w:szCs w:val="26"/>
        </w:rPr>
        <w:t>Прилиманський</w:t>
      </w:r>
      <w:proofErr w:type="spellEnd"/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ліцей» Авангардівської селищної ради (Одеська область, Одеський р-н, </w:t>
      </w:r>
      <w:r w:rsidR="009439A2">
        <w:rPr>
          <w:rFonts w:ascii="Times New Roman" w:hAnsi="Times New Roman" w:cs="Times New Roman"/>
          <w:sz w:val="26"/>
          <w:szCs w:val="26"/>
        </w:rPr>
        <w:t>селище</w:t>
      </w:r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Авангард, вулиця Європейська, 20)</w:t>
      </w:r>
      <w:r w:rsidR="00A77172" w:rsidRPr="00380E91">
        <w:rPr>
          <w:rFonts w:ascii="Times New Roman" w:hAnsi="Times New Roman" w:cs="Times New Roman"/>
          <w:sz w:val="26"/>
          <w:szCs w:val="26"/>
        </w:rPr>
        <w:t>.</w:t>
      </w:r>
    </w:p>
    <w:p w14:paraId="4963FB20" w14:textId="6E81E800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3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Pr="00380E91">
        <w:rPr>
          <w:rFonts w:ascii="Times New Roman" w:hAnsi="Times New Roman" w:cs="Times New Roman"/>
          <w:sz w:val="26"/>
          <w:szCs w:val="26"/>
        </w:rPr>
        <w:t>емонтні роботи підвального приміщення закладу загальної середньої освіти 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Новодолинський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ліцей» Авангардівської селищної ради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Одеський район, с. Нова Долина, вул.</w:t>
      </w:r>
      <w:r w:rsidR="009439A2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Шкільна,</w:t>
      </w:r>
      <w:r w:rsidR="009439A2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1</w:t>
      </w:r>
      <w:r w:rsidR="004640BE" w:rsidRPr="00380E91">
        <w:rPr>
          <w:rFonts w:ascii="Times New Roman" w:hAnsi="Times New Roman" w:cs="Times New Roman"/>
          <w:sz w:val="26"/>
          <w:szCs w:val="26"/>
        </w:rPr>
        <w:t xml:space="preserve"> (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згідно </w:t>
      </w:r>
      <w:r w:rsidRPr="00380E91">
        <w:rPr>
          <w:rFonts w:ascii="Times New Roman" w:hAnsi="Times New Roman" w:cs="Times New Roman"/>
          <w:sz w:val="26"/>
          <w:szCs w:val="26"/>
        </w:rPr>
        <w:t>Д</w:t>
      </w:r>
      <w:r w:rsidR="00972314">
        <w:rPr>
          <w:rFonts w:ascii="Times New Roman" w:hAnsi="Times New Roman" w:cs="Times New Roman"/>
          <w:sz w:val="26"/>
          <w:szCs w:val="26"/>
        </w:rPr>
        <w:t>одаткової угоди</w:t>
      </w:r>
      <w:r w:rsidRPr="00380E91">
        <w:rPr>
          <w:rFonts w:ascii="Times New Roman" w:hAnsi="Times New Roman" w:cs="Times New Roman"/>
          <w:sz w:val="26"/>
          <w:szCs w:val="26"/>
        </w:rPr>
        <w:t xml:space="preserve"> №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1 від 07.06.2</w:t>
      </w:r>
      <w:r w:rsidR="0069142B" w:rsidRPr="00380E91">
        <w:rPr>
          <w:rFonts w:ascii="Times New Roman" w:hAnsi="Times New Roman" w:cs="Times New Roman"/>
          <w:sz w:val="26"/>
          <w:szCs w:val="26"/>
        </w:rPr>
        <w:t>024).</w:t>
      </w:r>
    </w:p>
    <w:p w14:paraId="1BA5CCE6" w14:textId="6AB9A1D2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4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м</w:t>
      </w:r>
      <w:r w:rsidRPr="00380E91">
        <w:rPr>
          <w:rFonts w:ascii="Times New Roman" w:hAnsi="Times New Roman" w:cs="Times New Roman"/>
          <w:sz w:val="26"/>
          <w:szCs w:val="26"/>
        </w:rPr>
        <w:t>онтажні роботи із облаштування входу у підвальне приміщення закладу загальної середньої освіти 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Новодолинський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ліцей» Авангардівської селищної ради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Одеський район, с. Нова Долина, вул.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Шкільна,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1, з монолітного полікарбонату  товщиною 4 мм на металевому каркасі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="0069142B" w:rsidRPr="00380E91">
        <w:rPr>
          <w:rFonts w:ascii="Times New Roman" w:hAnsi="Times New Roman" w:cs="Times New Roman"/>
          <w:sz w:val="26"/>
          <w:szCs w:val="26"/>
        </w:rPr>
        <w:t>(</w:t>
      </w:r>
      <w:r w:rsidR="00972314">
        <w:rPr>
          <w:rFonts w:ascii="Times New Roman" w:hAnsi="Times New Roman" w:cs="Times New Roman"/>
          <w:sz w:val="26"/>
          <w:szCs w:val="26"/>
        </w:rPr>
        <w:t>з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972314" w:rsidRPr="00380E91">
        <w:rPr>
          <w:rFonts w:ascii="Times New Roman" w:hAnsi="Times New Roman" w:cs="Times New Roman"/>
          <w:sz w:val="26"/>
          <w:szCs w:val="26"/>
        </w:rPr>
        <w:t>Д</w:t>
      </w:r>
      <w:r w:rsidR="00972314">
        <w:rPr>
          <w:rFonts w:ascii="Times New Roman" w:hAnsi="Times New Roman" w:cs="Times New Roman"/>
          <w:sz w:val="26"/>
          <w:szCs w:val="26"/>
        </w:rPr>
        <w:t>одаткової угоди</w:t>
      </w:r>
      <w:r w:rsidRPr="00380E91">
        <w:rPr>
          <w:rFonts w:ascii="Times New Roman" w:hAnsi="Times New Roman" w:cs="Times New Roman"/>
          <w:sz w:val="26"/>
          <w:szCs w:val="26"/>
        </w:rPr>
        <w:t xml:space="preserve"> №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1 від 07.06.2</w:t>
      </w:r>
      <w:r w:rsidR="0069142B" w:rsidRPr="00380E91">
        <w:rPr>
          <w:rFonts w:ascii="Times New Roman" w:hAnsi="Times New Roman" w:cs="Times New Roman"/>
          <w:sz w:val="26"/>
          <w:szCs w:val="26"/>
        </w:rPr>
        <w:t>024)</w:t>
      </w:r>
      <w:r w:rsidR="00A77172" w:rsidRPr="00380E91">
        <w:rPr>
          <w:rFonts w:ascii="Times New Roman" w:hAnsi="Times New Roman" w:cs="Times New Roman"/>
          <w:sz w:val="26"/>
          <w:szCs w:val="26"/>
        </w:rPr>
        <w:t>.</w:t>
      </w:r>
    </w:p>
    <w:p w14:paraId="42B257F7" w14:textId="07DAB593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5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д</w:t>
      </w:r>
      <w:r w:rsidRPr="00380E91">
        <w:rPr>
          <w:rFonts w:ascii="Times New Roman" w:hAnsi="Times New Roman" w:cs="Times New Roman"/>
          <w:sz w:val="26"/>
          <w:szCs w:val="26"/>
        </w:rPr>
        <w:t>одаткові ремонтні роботи підвального приміщення закладу загальної середньої освіти 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Новодолинський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ліцей» Авангардівської селищної ради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Одеський район, с. Нова Долина, вул.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Шкільна,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1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 (</w:t>
      </w:r>
      <w:r w:rsidR="00972314">
        <w:rPr>
          <w:rFonts w:ascii="Times New Roman" w:hAnsi="Times New Roman" w:cs="Times New Roman"/>
          <w:sz w:val="26"/>
          <w:szCs w:val="26"/>
        </w:rPr>
        <w:t>з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972314" w:rsidRPr="00380E91">
        <w:rPr>
          <w:rFonts w:ascii="Times New Roman" w:hAnsi="Times New Roman" w:cs="Times New Roman"/>
          <w:sz w:val="26"/>
          <w:szCs w:val="26"/>
        </w:rPr>
        <w:t>Д</w:t>
      </w:r>
      <w:r w:rsidR="00972314">
        <w:rPr>
          <w:rFonts w:ascii="Times New Roman" w:hAnsi="Times New Roman" w:cs="Times New Roman"/>
          <w:sz w:val="26"/>
          <w:szCs w:val="26"/>
        </w:rPr>
        <w:t>одаткової угоди</w:t>
      </w:r>
      <w:r w:rsidR="00972314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69142B" w:rsidRPr="00380E91">
        <w:rPr>
          <w:rFonts w:ascii="Times New Roman" w:hAnsi="Times New Roman" w:cs="Times New Roman"/>
          <w:sz w:val="26"/>
          <w:szCs w:val="26"/>
        </w:rPr>
        <w:t>№</w:t>
      </w:r>
      <w:r w:rsidR="00972314">
        <w:rPr>
          <w:rFonts w:ascii="Times New Roman" w:hAnsi="Times New Roman" w:cs="Times New Roman"/>
          <w:sz w:val="26"/>
          <w:szCs w:val="26"/>
        </w:rPr>
        <w:t xml:space="preserve"> </w:t>
      </w:r>
      <w:r w:rsidR="0069142B" w:rsidRPr="00380E91">
        <w:rPr>
          <w:rFonts w:ascii="Times New Roman" w:hAnsi="Times New Roman" w:cs="Times New Roman"/>
          <w:sz w:val="26"/>
          <w:szCs w:val="26"/>
        </w:rPr>
        <w:t>1 від 07.06.2024)</w:t>
      </w:r>
      <w:r w:rsidR="00A77172" w:rsidRPr="00380E91">
        <w:rPr>
          <w:rFonts w:ascii="Times New Roman" w:hAnsi="Times New Roman" w:cs="Times New Roman"/>
          <w:sz w:val="26"/>
          <w:szCs w:val="26"/>
        </w:rPr>
        <w:t>.</w:t>
      </w:r>
    </w:p>
    <w:p w14:paraId="4EE5725A" w14:textId="35D0FB66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6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Pr="00380E91">
        <w:rPr>
          <w:rFonts w:ascii="Times New Roman" w:hAnsi="Times New Roman" w:cs="Times New Roman"/>
          <w:sz w:val="26"/>
          <w:szCs w:val="26"/>
        </w:rPr>
        <w:t xml:space="preserve">емонтні роботи по заміні вікон і дверей та часткового оздоблення фасаду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Хлібодарський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: Одеська область, Одеський район, селище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Хлібодарське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, </w:t>
      </w:r>
      <w:r w:rsidR="004640BE" w:rsidRPr="00380E91">
        <w:rPr>
          <w:rFonts w:ascii="Times New Roman" w:hAnsi="Times New Roman" w:cs="Times New Roman"/>
          <w:sz w:val="26"/>
          <w:szCs w:val="26"/>
        </w:rPr>
        <w:t xml:space="preserve">вул. </w:t>
      </w:r>
      <w:proofErr w:type="spellStart"/>
      <w:r w:rsidR="004640BE" w:rsidRPr="00380E91">
        <w:rPr>
          <w:rFonts w:ascii="Times New Roman" w:hAnsi="Times New Roman" w:cs="Times New Roman"/>
          <w:sz w:val="26"/>
          <w:szCs w:val="26"/>
        </w:rPr>
        <w:t>Маяцька</w:t>
      </w:r>
      <w:proofErr w:type="spellEnd"/>
      <w:r w:rsidR="004640BE" w:rsidRPr="00380E91">
        <w:rPr>
          <w:rFonts w:ascii="Times New Roman" w:hAnsi="Times New Roman" w:cs="Times New Roman"/>
          <w:sz w:val="26"/>
          <w:szCs w:val="26"/>
        </w:rPr>
        <w:t xml:space="preserve"> дорога, 28 </w:t>
      </w:r>
      <w:r w:rsidR="0069142B" w:rsidRPr="00380E91">
        <w:rPr>
          <w:rFonts w:ascii="Times New Roman" w:hAnsi="Times New Roman" w:cs="Times New Roman"/>
          <w:sz w:val="26"/>
          <w:szCs w:val="26"/>
        </w:rPr>
        <w:t>(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76473A" w:rsidRPr="00380E91">
        <w:rPr>
          <w:rFonts w:ascii="Times New Roman" w:hAnsi="Times New Roman" w:cs="Times New Roman"/>
          <w:sz w:val="26"/>
          <w:szCs w:val="26"/>
        </w:rPr>
        <w:t>Д</w:t>
      </w:r>
      <w:r w:rsidR="0076473A">
        <w:rPr>
          <w:rFonts w:ascii="Times New Roman" w:hAnsi="Times New Roman" w:cs="Times New Roman"/>
          <w:sz w:val="26"/>
          <w:szCs w:val="26"/>
        </w:rPr>
        <w:t>одаткової угоди</w:t>
      </w:r>
      <w:r w:rsidR="0076473A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№2 від 19.07.2</w:t>
      </w:r>
      <w:r w:rsidR="0069142B" w:rsidRPr="00380E91">
        <w:rPr>
          <w:rFonts w:ascii="Times New Roman" w:hAnsi="Times New Roman" w:cs="Times New Roman"/>
          <w:sz w:val="26"/>
          <w:szCs w:val="26"/>
        </w:rPr>
        <w:t>024)</w:t>
      </w:r>
      <w:r w:rsidR="00A77172" w:rsidRPr="00380E91">
        <w:rPr>
          <w:rFonts w:ascii="Times New Roman" w:hAnsi="Times New Roman" w:cs="Times New Roman"/>
          <w:sz w:val="26"/>
          <w:szCs w:val="26"/>
        </w:rPr>
        <w:t>.</w:t>
      </w:r>
    </w:p>
    <w:p w14:paraId="4248A844" w14:textId="2C907970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7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Pr="00380E91">
        <w:rPr>
          <w:rFonts w:ascii="Times New Roman" w:hAnsi="Times New Roman" w:cs="Times New Roman"/>
          <w:sz w:val="26"/>
          <w:szCs w:val="26"/>
        </w:rPr>
        <w:t>емонтні роботи п</w:t>
      </w:r>
      <w:r w:rsidR="0069142B" w:rsidRPr="00380E91">
        <w:rPr>
          <w:rFonts w:ascii="Times New Roman" w:hAnsi="Times New Roman" w:cs="Times New Roman"/>
          <w:sz w:val="26"/>
          <w:szCs w:val="26"/>
        </w:rPr>
        <w:t xml:space="preserve">о 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Pr="00380E91">
        <w:rPr>
          <w:rFonts w:ascii="Times New Roman" w:hAnsi="Times New Roman" w:cs="Times New Roman"/>
          <w:sz w:val="26"/>
          <w:szCs w:val="26"/>
        </w:rPr>
        <w:t xml:space="preserve">аміні покриття спортивного та дитячого майданчиків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Авангардівський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 Одеський район, селище Авангард, вул. Добрянського,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26а;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76473A">
        <w:rPr>
          <w:rFonts w:ascii="Times New Roman" w:hAnsi="Times New Roman" w:cs="Times New Roman"/>
          <w:sz w:val="26"/>
          <w:szCs w:val="26"/>
        </w:rPr>
        <w:t>п</w:t>
      </w:r>
      <w:r w:rsidRPr="00380E91">
        <w:rPr>
          <w:rFonts w:ascii="Times New Roman" w:hAnsi="Times New Roman" w:cs="Times New Roman"/>
          <w:sz w:val="26"/>
          <w:szCs w:val="26"/>
        </w:rPr>
        <w:t xml:space="preserve">ідключенню кухонного обладнання та станків, швейних машин в кабінетах праці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Авангардівський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 Одеський район, селище Авангард, вул. Добрянського,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 xml:space="preserve">32;  </w:t>
      </w:r>
      <w:r w:rsidR="0076473A">
        <w:rPr>
          <w:rFonts w:ascii="Times New Roman" w:hAnsi="Times New Roman" w:cs="Times New Roman"/>
          <w:sz w:val="26"/>
          <w:szCs w:val="26"/>
        </w:rPr>
        <w:t>в</w:t>
      </w:r>
      <w:r w:rsidRPr="00380E91">
        <w:rPr>
          <w:rFonts w:ascii="Times New Roman" w:hAnsi="Times New Roman" w:cs="Times New Roman"/>
          <w:sz w:val="26"/>
          <w:szCs w:val="26"/>
        </w:rPr>
        <w:t xml:space="preserve">лаштуванню вентиляції станків в кабінеті праці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Авангардівський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 Одеський район, селище Авангард, вул. Добрянського,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32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(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76473A" w:rsidRPr="00380E91">
        <w:rPr>
          <w:rFonts w:ascii="Times New Roman" w:hAnsi="Times New Roman" w:cs="Times New Roman"/>
          <w:sz w:val="26"/>
          <w:szCs w:val="26"/>
        </w:rPr>
        <w:t>Д</w:t>
      </w:r>
      <w:r w:rsidR="0076473A">
        <w:rPr>
          <w:rFonts w:ascii="Times New Roman" w:hAnsi="Times New Roman" w:cs="Times New Roman"/>
          <w:sz w:val="26"/>
          <w:szCs w:val="26"/>
        </w:rPr>
        <w:t>одаткової угоди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№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3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від 19.07.2</w:t>
      </w:r>
      <w:r w:rsidR="00A77172" w:rsidRPr="00380E91">
        <w:rPr>
          <w:rFonts w:ascii="Times New Roman" w:hAnsi="Times New Roman" w:cs="Times New Roman"/>
          <w:sz w:val="26"/>
          <w:szCs w:val="26"/>
        </w:rPr>
        <w:t>024).</w:t>
      </w:r>
    </w:p>
    <w:p w14:paraId="63A231D9" w14:textId="77777777" w:rsidR="0076473A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8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4640BE" w:rsidRPr="00380E91">
        <w:rPr>
          <w:rFonts w:ascii="Times New Roman" w:hAnsi="Times New Roman" w:cs="Times New Roman"/>
          <w:sz w:val="26"/>
          <w:szCs w:val="26"/>
        </w:rPr>
        <w:t>Передано м</w:t>
      </w:r>
      <w:r w:rsidRPr="00380E91">
        <w:rPr>
          <w:rFonts w:ascii="Times New Roman" w:hAnsi="Times New Roman" w:cs="Times New Roman"/>
          <w:sz w:val="26"/>
          <w:szCs w:val="26"/>
        </w:rPr>
        <w:t>ультимедійне обладнання для потреб ЗЗСО 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Прилиманський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ліцей» Авангардівської селищної ради, корпус №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 xml:space="preserve">6 (Одеська область, Одеський р-н, </w:t>
      </w:r>
      <w:r w:rsidR="0076473A">
        <w:rPr>
          <w:rFonts w:ascii="Times New Roman" w:hAnsi="Times New Roman" w:cs="Times New Roman"/>
          <w:sz w:val="26"/>
          <w:szCs w:val="26"/>
        </w:rPr>
        <w:t>селище</w:t>
      </w:r>
      <w:r w:rsidRPr="00380E91">
        <w:rPr>
          <w:rFonts w:ascii="Times New Roman" w:hAnsi="Times New Roman" w:cs="Times New Roman"/>
          <w:sz w:val="26"/>
          <w:szCs w:val="26"/>
        </w:rPr>
        <w:t xml:space="preserve"> Авангард, вулиця Європейська, 20)</w:t>
      </w:r>
      <w:r w:rsidR="00A77172" w:rsidRPr="00380E91">
        <w:rPr>
          <w:rFonts w:ascii="Times New Roman" w:hAnsi="Times New Roman" w:cs="Times New Roman"/>
          <w:sz w:val="26"/>
          <w:szCs w:val="26"/>
        </w:rPr>
        <w:t>.</w:t>
      </w:r>
      <w:r w:rsidR="004640BE" w:rsidRPr="00380E9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CC006C4" w14:textId="150A0E9D" w:rsidR="00A15324" w:rsidRPr="00380E91" w:rsidRDefault="00A77172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 xml:space="preserve">9.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="00A15324" w:rsidRPr="00380E91">
        <w:rPr>
          <w:rFonts w:ascii="Times New Roman" w:hAnsi="Times New Roman" w:cs="Times New Roman"/>
          <w:sz w:val="26"/>
          <w:szCs w:val="26"/>
        </w:rPr>
        <w:t xml:space="preserve">емонтні роботи по зовнішньому оздоблюванню фасаду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15324" w:rsidRPr="00380E91">
        <w:rPr>
          <w:rFonts w:ascii="Times New Roman" w:hAnsi="Times New Roman" w:cs="Times New Roman"/>
          <w:sz w:val="26"/>
          <w:szCs w:val="26"/>
        </w:rPr>
        <w:t>Хлібодарський</w:t>
      </w:r>
      <w:proofErr w:type="spellEnd"/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ліце</w:t>
      </w:r>
      <w:r w:rsidRPr="00380E91">
        <w:rPr>
          <w:rFonts w:ascii="Times New Roman" w:hAnsi="Times New Roman" w:cs="Times New Roman"/>
          <w:sz w:val="26"/>
          <w:szCs w:val="26"/>
        </w:rPr>
        <w:t>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A15324"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="00A15324" w:rsidRPr="00380E91">
        <w:rPr>
          <w:rFonts w:ascii="Times New Roman" w:hAnsi="Times New Roman" w:cs="Times New Roman"/>
          <w:sz w:val="26"/>
          <w:szCs w:val="26"/>
        </w:rPr>
        <w:t xml:space="preserve">: </w:t>
      </w: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A15324" w:rsidRPr="00380E91">
        <w:rPr>
          <w:rFonts w:ascii="Times New Roman" w:hAnsi="Times New Roman" w:cs="Times New Roman"/>
          <w:sz w:val="26"/>
          <w:szCs w:val="26"/>
        </w:rPr>
        <w:t xml:space="preserve">Одеська область, Одеський район, селище </w:t>
      </w:r>
      <w:proofErr w:type="spellStart"/>
      <w:r w:rsidR="00A15324" w:rsidRPr="00380E91">
        <w:rPr>
          <w:rFonts w:ascii="Times New Roman" w:hAnsi="Times New Roman" w:cs="Times New Roman"/>
          <w:sz w:val="26"/>
          <w:szCs w:val="26"/>
        </w:rPr>
        <w:t>Хлібодарське</w:t>
      </w:r>
      <w:proofErr w:type="spellEnd"/>
      <w:r w:rsidR="00A15324" w:rsidRPr="00380E91">
        <w:rPr>
          <w:rFonts w:ascii="Times New Roman" w:hAnsi="Times New Roman" w:cs="Times New Roman"/>
          <w:sz w:val="26"/>
          <w:szCs w:val="26"/>
        </w:rPr>
        <w:t xml:space="preserve">, вул. </w:t>
      </w:r>
      <w:proofErr w:type="spellStart"/>
      <w:r w:rsidR="00A15324" w:rsidRPr="00380E91">
        <w:rPr>
          <w:rFonts w:ascii="Times New Roman" w:hAnsi="Times New Roman" w:cs="Times New Roman"/>
          <w:sz w:val="26"/>
          <w:szCs w:val="26"/>
        </w:rPr>
        <w:t>Маяцька</w:t>
      </w:r>
      <w:proofErr w:type="spellEnd"/>
      <w:r w:rsidR="00A15324" w:rsidRPr="00380E91">
        <w:rPr>
          <w:rFonts w:ascii="Times New Roman" w:hAnsi="Times New Roman" w:cs="Times New Roman"/>
          <w:sz w:val="26"/>
          <w:szCs w:val="26"/>
        </w:rPr>
        <w:t xml:space="preserve"> дорога, 28</w:t>
      </w:r>
      <w:r w:rsidRPr="00380E91">
        <w:rPr>
          <w:rFonts w:ascii="Times New Roman" w:hAnsi="Times New Roman" w:cs="Times New Roman"/>
          <w:sz w:val="26"/>
          <w:szCs w:val="26"/>
        </w:rPr>
        <w:t xml:space="preserve"> (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76473A" w:rsidRPr="00380E91">
        <w:rPr>
          <w:rFonts w:ascii="Times New Roman" w:hAnsi="Times New Roman" w:cs="Times New Roman"/>
          <w:sz w:val="26"/>
          <w:szCs w:val="26"/>
        </w:rPr>
        <w:t>Д</w:t>
      </w:r>
      <w:r w:rsidR="0076473A">
        <w:rPr>
          <w:rFonts w:ascii="Times New Roman" w:hAnsi="Times New Roman" w:cs="Times New Roman"/>
          <w:sz w:val="26"/>
          <w:szCs w:val="26"/>
        </w:rPr>
        <w:t>одаткової угоди</w:t>
      </w: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A15324" w:rsidRPr="00380E91">
        <w:rPr>
          <w:rFonts w:ascii="Times New Roman" w:hAnsi="Times New Roman" w:cs="Times New Roman"/>
          <w:sz w:val="26"/>
          <w:szCs w:val="26"/>
        </w:rPr>
        <w:t>№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="00A15324" w:rsidRPr="00380E91">
        <w:rPr>
          <w:rFonts w:ascii="Times New Roman" w:hAnsi="Times New Roman" w:cs="Times New Roman"/>
          <w:sz w:val="26"/>
          <w:szCs w:val="26"/>
        </w:rPr>
        <w:t>4 від 25.09.2</w:t>
      </w:r>
      <w:r w:rsidRPr="00380E91">
        <w:rPr>
          <w:rFonts w:ascii="Times New Roman" w:hAnsi="Times New Roman" w:cs="Times New Roman"/>
          <w:sz w:val="26"/>
          <w:szCs w:val="26"/>
        </w:rPr>
        <w:t>024)</w:t>
      </w:r>
      <w:r w:rsidR="0076473A">
        <w:rPr>
          <w:rFonts w:ascii="Times New Roman" w:hAnsi="Times New Roman" w:cs="Times New Roman"/>
          <w:sz w:val="26"/>
          <w:szCs w:val="26"/>
        </w:rPr>
        <w:t>.</w:t>
      </w: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8B5BA3" w14:textId="2484E5A1" w:rsidR="00A15324" w:rsidRPr="00380E91" w:rsidRDefault="00A15324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76473A">
        <w:rPr>
          <w:rFonts w:ascii="Times New Roman" w:hAnsi="Times New Roman" w:cs="Times New Roman"/>
          <w:sz w:val="26"/>
          <w:szCs w:val="26"/>
        </w:rPr>
        <w:t>.</w:t>
      </w:r>
      <w:r w:rsidR="004640BE" w:rsidRPr="00380E91">
        <w:rPr>
          <w:rFonts w:ascii="Times New Roman" w:hAnsi="Times New Roman" w:cs="Times New Roman"/>
          <w:sz w:val="26"/>
          <w:szCs w:val="26"/>
        </w:rPr>
        <w:t xml:space="preserve"> Передано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м</w:t>
      </w:r>
      <w:r w:rsidRPr="00380E91">
        <w:rPr>
          <w:rFonts w:ascii="Times New Roman" w:hAnsi="Times New Roman" w:cs="Times New Roman"/>
          <w:sz w:val="26"/>
          <w:szCs w:val="26"/>
        </w:rPr>
        <w:t>еблі, сантехнік</w:t>
      </w:r>
      <w:r w:rsidR="004640BE" w:rsidRPr="00380E91">
        <w:rPr>
          <w:rFonts w:ascii="Times New Roman" w:hAnsi="Times New Roman" w:cs="Times New Roman"/>
          <w:sz w:val="26"/>
          <w:szCs w:val="26"/>
        </w:rPr>
        <w:t>у</w:t>
      </w:r>
      <w:r w:rsidR="00930550" w:rsidRPr="00380E91">
        <w:rPr>
          <w:rFonts w:ascii="Times New Roman" w:hAnsi="Times New Roman" w:cs="Times New Roman"/>
          <w:sz w:val="26"/>
          <w:szCs w:val="26"/>
        </w:rPr>
        <w:t xml:space="preserve"> та побутову</w:t>
      </w:r>
      <w:r w:rsidRPr="00380E91">
        <w:rPr>
          <w:rFonts w:ascii="Times New Roman" w:hAnsi="Times New Roman" w:cs="Times New Roman"/>
          <w:sz w:val="26"/>
          <w:szCs w:val="26"/>
        </w:rPr>
        <w:t xml:space="preserve"> технік</w:t>
      </w:r>
      <w:r w:rsidR="0076473A">
        <w:rPr>
          <w:rFonts w:ascii="Times New Roman" w:hAnsi="Times New Roman" w:cs="Times New Roman"/>
          <w:sz w:val="26"/>
          <w:szCs w:val="26"/>
        </w:rPr>
        <w:t>у</w:t>
      </w:r>
      <w:r w:rsidRPr="00380E91">
        <w:rPr>
          <w:rFonts w:ascii="Times New Roman" w:hAnsi="Times New Roman" w:cs="Times New Roman"/>
          <w:sz w:val="26"/>
          <w:szCs w:val="26"/>
        </w:rPr>
        <w:t xml:space="preserve"> (кухня, холодильник, витяжка) для потреб ЗЗСО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Авангардівський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 Одеський район, селище Авангард, вул. Добрянського,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32</w:t>
      </w:r>
      <w:r w:rsidR="002E3742">
        <w:rPr>
          <w:rFonts w:ascii="Times New Roman" w:hAnsi="Times New Roman" w:cs="Times New Roman"/>
          <w:sz w:val="26"/>
          <w:szCs w:val="26"/>
        </w:rPr>
        <w:t>.</w:t>
      </w:r>
      <w:r w:rsidRPr="00380E9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43F74" w14:textId="2038BB1B" w:rsidR="00A15324" w:rsidRPr="00380E91" w:rsidRDefault="00A15324" w:rsidP="00A15324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11</w:t>
      </w:r>
      <w:r w:rsidR="004640BE" w:rsidRPr="00380E91">
        <w:rPr>
          <w:rFonts w:ascii="Times New Roman" w:hAnsi="Times New Roman" w:cs="Times New Roman"/>
          <w:sz w:val="26"/>
          <w:szCs w:val="26"/>
        </w:rPr>
        <w:t>.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="004640BE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Pr="00380E91">
        <w:rPr>
          <w:rFonts w:ascii="Times New Roman" w:hAnsi="Times New Roman" w:cs="Times New Roman"/>
          <w:sz w:val="26"/>
          <w:szCs w:val="26"/>
        </w:rPr>
        <w:t>емонтні роботи по монтуванню кухонного обладнання та підключення його до мереж водопостачання,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водовідведення, електропостачання, вентиляції та фарбуванню стін в приміщенні для навчання технологій у дівчат в ЗЗСО</w:t>
      </w:r>
      <w:r w:rsidR="00930550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="0076473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Авангардівський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76473A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: Одеська область, Одеський район, селище Авангард, вул. Добрянського,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32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 (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76473A" w:rsidRPr="00380E91">
        <w:rPr>
          <w:rFonts w:ascii="Times New Roman" w:hAnsi="Times New Roman" w:cs="Times New Roman"/>
          <w:sz w:val="26"/>
          <w:szCs w:val="26"/>
        </w:rPr>
        <w:t>Д</w:t>
      </w:r>
      <w:r w:rsidR="0076473A">
        <w:rPr>
          <w:rFonts w:ascii="Times New Roman" w:hAnsi="Times New Roman" w:cs="Times New Roman"/>
          <w:sz w:val="26"/>
          <w:szCs w:val="26"/>
        </w:rPr>
        <w:t>одаткової угоди</w:t>
      </w:r>
      <w:r w:rsidRPr="00380E91">
        <w:rPr>
          <w:rFonts w:ascii="Times New Roman" w:hAnsi="Times New Roman" w:cs="Times New Roman"/>
          <w:sz w:val="26"/>
          <w:szCs w:val="26"/>
        </w:rPr>
        <w:t xml:space="preserve"> №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5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від 09.12.2</w:t>
      </w:r>
      <w:r w:rsidR="00A77172" w:rsidRPr="00380E91">
        <w:rPr>
          <w:rFonts w:ascii="Times New Roman" w:hAnsi="Times New Roman" w:cs="Times New Roman"/>
          <w:sz w:val="26"/>
          <w:szCs w:val="26"/>
        </w:rPr>
        <w:t>024)</w:t>
      </w:r>
      <w:r w:rsidR="002E3742">
        <w:rPr>
          <w:rFonts w:ascii="Times New Roman" w:hAnsi="Times New Roman" w:cs="Times New Roman"/>
          <w:sz w:val="26"/>
          <w:szCs w:val="26"/>
        </w:rPr>
        <w:t>.</w:t>
      </w:r>
    </w:p>
    <w:p w14:paraId="3A734124" w14:textId="42CCA64E" w:rsidR="00A77172" w:rsidRDefault="00A15324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>12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. </w:t>
      </w:r>
      <w:r w:rsidR="00930550" w:rsidRPr="00380E91">
        <w:rPr>
          <w:rFonts w:ascii="Times New Roman" w:hAnsi="Times New Roman" w:cs="Times New Roman"/>
          <w:sz w:val="26"/>
          <w:szCs w:val="26"/>
        </w:rPr>
        <w:t>Виконані р</w:t>
      </w:r>
      <w:r w:rsidRPr="00380E91">
        <w:rPr>
          <w:rFonts w:ascii="Times New Roman" w:hAnsi="Times New Roman" w:cs="Times New Roman"/>
          <w:sz w:val="26"/>
          <w:szCs w:val="26"/>
        </w:rPr>
        <w:t xml:space="preserve">емонтні роботи по підключенню до електромереж та влаштуванню вентиляції станків в кабінеті праці ЗЗСО </w:t>
      </w:r>
      <w:r w:rsidR="00A77172" w:rsidRPr="00380E9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Прилиманський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 ліцей</w:t>
      </w:r>
      <w:r w:rsidR="00A77172" w:rsidRPr="00380E91">
        <w:rPr>
          <w:rFonts w:ascii="Times New Roman" w:hAnsi="Times New Roman" w:cs="Times New Roman"/>
          <w:sz w:val="26"/>
          <w:szCs w:val="26"/>
        </w:rPr>
        <w:t>»</w:t>
      </w:r>
      <w:r w:rsidRPr="00380E91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 xml:space="preserve">: Одеська область, Одеський район, село </w:t>
      </w:r>
      <w:proofErr w:type="spellStart"/>
      <w:r w:rsidRPr="00380E91">
        <w:rPr>
          <w:rFonts w:ascii="Times New Roman" w:hAnsi="Times New Roman" w:cs="Times New Roman"/>
          <w:sz w:val="26"/>
          <w:szCs w:val="26"/>
        </w:rPr>
        <w:t>Прилиманське</w:t>
      </w:r>
      <w:proofErr w:type="spellEnd"/>
      <w:r w:rsidRPr="00380E91">
        <w:rPr>
          <w:rFonts w:ascii="Times New Roman" w:hAnsi="Times New Roman" w:cs="Times New Roman"/>
          <w:sz w:val="26"/>
          <w:szCs w:val="26"/>
        </w:rPr>
        <w:t>, вул. Центральна,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 xml:space="preserve">127 </w:t>
      </w:r>
      <w:r w:rsidR="00A77172" w:rsidRPr="00380E91">
        <w:rPr>
          <w:rFonts w:ascii="Times New Roman" w:hAnsi="Times New Roman" w:cs="Times New Roman"/>
          <w:sz w:val="26"/>
          <w:szCs w:val="26"/>
        </w:rPr>
        <w:t>(</w:t>
      </w:r>
      <w:r w:rsidR="0076473A">
        <w:rPr>
          <w:rFonts w:ascii="Times New Roman" w:hAnsi="Times New Roman" w:cs="Times New Roman"/>
          <w:sz w:val="26"/>
          <w:szCs w:val="26"/>
        </w:rPr>
        <w:t>з</w:t>
      </w:r>
      <w:r w:rsidR="00A77172" w:rsidRPr="00380E91">
        <w:rPr>
          <w:rFonts w:ascii="Times New Roman" w:hAnsi="Times New Roman" w:cs="Times New Roman"/>
          <w:sz w:val="26"/>
          <w:szCs w:val="26"/>
        </w:rPr>
        <w:t xml:space="preserve">гідно </w:t>
      </w:r>
      <w:r w:rsidR="0076473A" w:rsidRPr="00380E91">
        <w:rPr>
          <w:rFonts w:ascii="Times New Roman" w:hAnsi="Times New Roman" w:cs="Times New Roman"/>
          <w:sz w:val="26"/>
          <w:szCs w:val="26"/>
        </w:rPr>
        <w:t>Д</w:t>
      </w:r>
      <w:r w:rsidR="0076473A">
        <w:rPr>
          <w:rFonts w:ascii="Times New Roman" w:hAnsi="Times New Roman" w:cs="Times New Roman"/>
          <w:sz w:val="26"/>
          <w:szCs w:val="26"/>
        </w:rPr>
        <w:t>одаткової угоди</w:t>
      </w:r>
      <w:r w:rsidRPr="00380E91">
        <w:rPr>
          <w:rFonts w:ascii="Times New Roman" w:hAnsi="Times New Roman" w:cs="Times New Roman"/>
          <w:sz w:val="26"/>
          <w:szCs w:val="26"/>
        </w:rPr>
        <w:t xml:space="preserve"> №</w:t>
      </w:r>
      <w:r w:rsidR="0076473A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6 від 04.03.2</w:t>
      </w:r>
      <w:r w:rsidR="00A77172" w:rsidRPr="00380E91">
        <w:rPr>
          <w:rFonts w:ascii="Times New Roman" w:hAnsi="Times New Roman" w:cs="Times New Roman"/>
          <w:sz w:val="26"/>
          <w:szCs w:val="26"/>
        </w:rPr>
        <w:t>02</w:t>
      </w:r>
      <w:r w:rsidRPr="00380E91">
        <w:rPr>
          <w:rFonts w:ascii="Times New Roman" w:hAnsi="Times New Roman" w:cs="Times New Roman"/>
          <w:sz w:val="26"/>
          <w:szCs w:val="26"/>
        </w:rPr>
        <w:t>5</w:t>
      </w:r>
      <w:r w:rsidR="00A77172" w:rsidRPr="00380E91">
        <w:rPr>
          <w:rFonts w:ascii="Times New Roman" w:hAnsi="Times New Roman" w:cs="Times New Roman"/>
          <w:sz w:val="26"/>
          <w:szCs w:val="26"/>
        </w:rPr>
        <w:t>).</w:t>
      </w:r>
    </w:p>
    <w:p w14:paraId="5A31D5FD" w14:textId="77777777" w:rsidR="00380E91" w:rsidRPr="00380E91" w:rsidRDefault="00380E91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6B6D4D" w14:textId="0A018411" w:rsidR="00A77172" w:rsidRPr="00380E91" w:rsidRDefault="00CF7AE4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0E91">
        <w:rPr>
          <w:rFonts w:ascii="Times New Roman" w:hAnsi="Times New Roman" w:cs="Times New Roman"/>
          <w:sz w:val="26"/>
          <w:szCs w:val="26"/>
        </w:rPr>
        <w:t xml:space="preserve">         Усі умови</w:t>
      </w:r>
      <w:r w:rsidR="00930550" w:rsidRPr="00380E91">
        <w:rPr>
          <w:rFonts w:ascii="Times New Roman" w:hAnsi="Times New Roman" w:cs="Times New Roman"/>
          <w:sz w:val="26"/>
          <w:szCs w:val="26"/>
        </w:rPr>
        <w:t xml:space="preserve"> </w:t>
      </w:r>
      <w:r w:rsidRPr="00380E91">
        <w:rPr>
          <w:rFonts w:ascii="Times New Roman" w:hAnsi="Times New Roman" w:cs="Times New Roman"/>
          <w:sz w:val="26"/>
          <w:szCs w:val="26"/>
        </w:rPr>
        <w:t>угоди про співпрацю</w:t>
      </w:r>
      <w:r w:rsidR="00930550" w:rsidRPr="00380E91">
        <w:rPr>
          <w:rFonts w:ascii="Times New Roman" w:hAnsi="Times New Roman" w:cs="Times New Roman"/>
          <w:sz w:val="26"/>
          <w:szCs w:val="26"/>
        </w:rPr>
        <w:t xml:space="preserve"> від 01.01.2024 року </w:t>
      </w:r>
      <w:r w:rsidRPr="00380E91">
        <w:rPr>
          <w:rFonts w:ascii="Times New Roman" w:hAnsi="Times New Roman" w:cs="Times New Roman"/>
          <w:sz w:val="26"/>
          <w:szCs w:val="26"/>
        </w:rPr>
        <w:t xml:space="preserve">виконано в повному обсязі. </w:t>
      </w:r>
    </w:p>
    <w:p w14:paraId="0010C859" w14:textId="77777777" w:rsidR="00A77172" w:rsidRDefault="00A77172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27C8B6" w14:textId="04DB128A" w:rsidR="00A77172" w:rsidRPr="00A77172" w:rsidRDefault="00A77172" w:rsidP="00A77172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FDCC09" w14:textId="7F98CFE0" w:rsidR="000D4EF7" w:rsidRPr="00A77172" w:rsidRDefault="000D4EF7">
      <w:pPr>
        <w:spacing w:after="0" w:line="240" w:lineRule="auto"/>
        <w:rPr>
          <w:rFonts w:ascii="Times New Roman" w:hAnsi="Times New Roman" w:cs="Times New Roman"/>
        </w:rPr>
      </w:pPr>
    </w:p>
    <w:sectPr w:rsidR="000D4EF7" w:rsidRPr="00A77172" w:rsidSect="00380E91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B8F"/>
    <w:multiLevelType w:val="hybridMultilevel"/>
    <w:tmpl w:val="7C52FCFC"/>
    <w:lvl w:ilvl="0" w:tplc="D78A52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5C3F"/>
    <w:multiLevelType w:val="hybridMultilevel"/>
    <w:tmpl w:val="D7B4A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23774"/>
    <w:multiLevelType w:val="hybridMultilevel"/>
    <w:tmpl w:val="D7B4A4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D9"/>
    <w:rsid w:val="00020726"/>
    <w:rsid w:val="0007082D"/>
    <w:rsid w:val="000B7C90"/>
    <w:rsid w:val="000D36CC"/>
    <w:rsid w:val="000D4EF7"/>
    <w:rsid w:val="000E32B8"/>
    <w:rsid w:val="001A1384"/>
    <w:rsid w:val="001A2D4E"/>
    <w:rsid w:val="001A61AF"/>
    <w:rsid w:val="001D43B3"/>
    <w:rsid w:val="001F4BDE"/>
    <w:rsid w:val="00207B0A"/>
    <w:rsid w:val="00216EAF"/>
    <w:rsid w:val="00257ED6"/>
    <w:rsid w:val="002E3742"/>
    <w:rsid w:val="002F1B1E"/>
    <w:rsid w:val="00341CB2"/>
    <w:rsid w:val="003452F2"/>
    <w:rsid w:val="00363605"/>
    <w:rsid w:val="00380E91"/>
    <w:rsid w:val="003A5E06"/>
    <w:rsid w:val="003D3CDF"/>
    <w:rsid w:val="00405EF3"/>
    <w:rsid w:val="004524C4"/>
    <w:rsid w:val="004640BE"/>
    <w:rsid w:val="00481630"/>
    <w:rsid w:val="0049442F"/>
    <w:rsid w:val="004A67F7"/>
    <w:rsid w:val="00535FB0"/>
    <w:rsid w:val="00551E5E"/>
    <w:rsid w:val="005B2F09"/>
    <w:rsid w:val="00641BBD"/>
    <w:rsid w:val="006432E8"/>
    <w:rsid w:val="0069142B"/>
    <w:rsid w:val="00692618"/>
    <w:rsid w:val="0076473A"/>
    <w:rsid w:val="007831B6"/>
    <w:rsid w:val="007838F0"/>
    <w:rsid w:val="00793440"/>
    <w:rsid w:val="007F5596"/>
    <w:rsid w:val="0083268E"/>
    <w:rsid w:val="00843144"/>
    <w:rsid w:val="00860DF2"/>
    <w:rsid w:val="00885792"/>
    <w:rsid w:val="008B6211"/>
    <w:rsid w:val="008D16BC"/>
    <w:rsid w:val="00930550"/>
    <w:rsid w:val="009439A2"/>
    <w:rsid w:val="00954131"/>
    <w:rsid w:val="00972242"/>
    <w:rsid w:val="00972314"/>
    <w:rsid w:val="009D1A1D"/>
    <w:rsid w:val="009E62A2"/>
    <w:rsid w:val="00A15324"/>
    <w:rsid w:val="00A77172"/>
    <w:rsid w:val="00A8131F"/>
    <w:rsid w:val="00B04F04"/>
    <w:rsid w:val="00C913A0"/>
    <w:rsid w:val="00CA3621"/>
    <w:rsid w:val="00CD301F"/>
    <w:rsid w:val="00CF7AE4"/>
    <w:rsid w:val="00D36D04"/>
    <w:rsid w:val="00D64C76"/>
    <w:rsid w:val="00DD37CE"/>
    <w:rsid w:val="00DD3E40"/>
    <w:rsid w:val="00DD73C4"/>
    <w:rsid w:val="00E32EB5"/>
    <w:rsid w:val="00E500EE"/>
    <w:rsid w:val="00E90A8D"/>
    <w:rsid w:val="00EC1D30"/>
    <w:rsid w:val="00EE70F0"/>
    <w:rsid w:val="00F519B2"/>
    <w:rsid w:val="00F54DCA"/>
    <w:rsid w:val="00F92AD9"/>
    <w:rsid w:val="00FC4F26"/>
    <w:rsid w:val="00FC7C69"/>
    <w:rsid w:val="00FE061F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2610"/>
  <w15:docId w15:val="{6BE3D1D3-6E54-4356-AA97-F0D47E5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726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14BB7"/>
    <w:rPr>
      <w:rFonts w:ascii="Segoe UI" w:hAnsi="Segoe UI" w:cs="Segoe UI"/>
      <w:sz w:val="18"/>
      <w:szCs w:val="18"/>
      <w:lang w:val="uk-UA"/>
    </w:rPr>
  </w:style>
  <w:style w:type="character" w:customStyle="1" w:styleId="1">
    <w:name w:val="Гіперпосилання1"/>
    <w:basedOn w:val="a0"/>
    <w:uiPriority w:val="99"/>
    <w:unhideWhenUsed/>
    <w:rsid w:val="00CF3ED3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uiPriority w:val="99"/>
    <w:semiHidden/>
    <w:qFormat/>
    <w:rsid w:val="000B16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BC7236"/>
    <w:rPr>
      <w:rFonts w:eastAsia="Times New Roman" w:cs="Times New Roman"/>
      <w:sz w:val="22"/>
      <w:lang w:eastAsia="ru-RU"/>
    </w:rPr>
  </w:style>
  <w:style w:type="paragraph" w:styleId="aa">
    <w:name w:val="List Paragraph"/>
    <w:basedOn w:val="a"/>
    <w:uiPriority w:val="34"/>
    <w:qFormat/>
    <w:rsid w:val="00C73B44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714B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F3E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0">
    <w:name w:val="HTML Preformatted"/>
    <w:basedOn w:val="a"/>
    <w:uiPriority w:val="99"/>
    <w:semiHidden/>
    <w:unhideWhenUsed/>
    <w:qFormat/>
    <w:rsid w:val="000B1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a0"/>
    <w:rsid w:val="00D36D04"/>
  </w:style>
  <w:style w:type="paragraph" w:customStyle="1" w:styleId="rvps6">
    <w:name w:val="rvps6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">
    <w:name w:val="rvps5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semiHidden/>
    <w:unhideWhenUsed/>
    <w:rsid w:val="00D36D04"/>
    <w:rPr>
      <w:color w:val="0000FF"/>
      <w:u w:val="single"/>
    </w:rPr>
  </w:style>
  <w:style w:type="table" w:styleId="ad">
    <w:name w:val="Table Grid"/>
    <w:basedOn w:val="a1"/>
    <w:uiPriority w:val="39"/>
    <w:rsid w:val="00692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21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21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harkiv.rocks/reestr/3688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E8C5-C7A1-49E0-8EF2-528526F3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2025-08-04T13:37:00Z</cp:lastPrinted>
  <dcterms:created xsi:type="dcterms:W3CDTF">2025-09-03T10:30:00Z</dcterms:created>
  <dcterms:modified xsi:type="dcterms:W3CDTF">2025-09-03T10:30:00Z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