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EBA1C" w14:textId="77777777" w:rsidR="00E52931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F3F16F" w14:textId="77777777" w:rsidR="00983D95" w:rsidRDefault="00983D95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81F589" w14:textId="77777777" w:rsidR="00983D95" w:rsidRDefault="00983D95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B543D0" w14:textId="77777777" w:rsidR="00983D95" w:rsidRDefault="00983D95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F76180" w14:textId="77777777" w:rsidR="00983D95" w:rsidRDefault="00983D95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643B4D" w14:textId="77777777" w:rsidR="00983D95" w:rsidRDefault="00983D95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43BD9B" w14:textId="77777777" w:rsidR="00983D95" w:rsidRDefault="00983D95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CDCBD6" w14:textId="77777777" w:rsidR="00983D95" w:rsidRDefault="00983D95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119321" w14:textId="77777777" w:rsidR="00983D95" w:rsidRDefault="00983D95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463048" w14:textId="77777777" w:rsidR="00983D95" w:rsidRDefault="00983D95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B70515" w14:textId="77777777" w:rsidR="00983D95" w:rsidRDefault="00983D95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4AE90C" w14:textId="77777777" w:rsidR="00983D95" w:rsidRDefault="00983D95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DB32D9" w14:textId="77777777" w:rsidR="00983D95" w:rsidRPr="0057119E" w:rsidRDefault="00983D95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A691A5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061192" w:rsidRPr="008131DB" w14:paraId="545A73FC" w14:textId="77777777" w:rsidTr="00983D95">
        <w:tc>
          <w:tcPr>
            <w:tcW w:w="6521" w:type="dxa"/>
          </w:tcPr>
          <w:p w14:paraId="1A83FBAA" w14:textId="256BAE64" w:rsidR="00061192" w:rsidRPr="008D0E4B" w:rsidRDefault="00061192" w:rsidP="00FC0C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0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акт</w:t>
            </w:r>
            <w:r w:rsidR="00FC0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8D0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приймання –</w:t>
            </w:r>
            <w:r w:rsidR="00A21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0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передачі </w:t>
            </w:r>
            <w:r w:rsidR="00FC0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матеріальних цінностей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      </w:r>
          </w:p>
        </w:tc>
      </w:tr>
    </w:tbl>
    <w:p w14:paraId="2D207279" w14:textId="77777777" w:rsidR="00E52931" w:rsidRPr="0076031B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0D46353" w14:textId="383E2F11" w:rsidR="00E52931" w:rsidRDefault="00FC0C90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 xml:space="preserve"> правовий режим воєнного стану» від 12.05.2015 року № 389-</w:t>
      </w:r>
      <w:r w:rsidR="008F328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передачу, примусове відчуження або вилучення майна в умовах правового режиму воєнного чи надзвичайного стану» від 17.05.2012 року № 4765-</w:t>
      </w:r>
      <w:r w:rsidR="008F328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місцеве самоврядування в Україні» від 21.05.1997 року № 280/97-ВР, Указом Президента України «Про введення воєнного стану в Україні» від 24.02.2022 року 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 xml:space="preserve"> 64/2022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, підсумовуючи результати виконання в </w:t>
      </w:r>
      <w:r w:rsidR="0017509A">
        <w:rPr>
          <w:rFonts w:ascii="Times New Roman" w:hAnsi="Times New Roman" w:cs="Times New Roman"/>
          <w:sz w:val="28"/>
          <w:szCs w:val="28"/>
          <w:lang w:val="uk-UA"/>
        </w:rPr>
        <w:t>серп</w:t>
      </w:r>
      <w:r w:rsidR="002E450D">
        <w:rPr>
          <w:rFonts w:ascii="Times New Roman" w:hAnsi="Times New Roman" w:cs="Times New Roman"/>
          <w:sz w:val="28"/>
          <w:szCs w:val="28"/>
          <w:lang w:val="uk-UA"/>
        </w:rPr>
        <w:t xml:space="preserve">ні 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214C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року рішення Авангардівської селищної ради Одеського району Одеської області від 2</w:t>
      </w:r>
      <w:r w:rsidR="00A214C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>.12.202</w:t>
      </w:r>
      <w:r w:rsidR="00A214CF">
        <w:rPr>
          <w:rFonts w:ascii="Times New Roman" w:hAnsi="Times New Roman" w:cs="Times New Roman"/>
          <w:sz w:val="28"/>
          <w:szCs w:val="28"/>
          <w:lang w:val="uk-UA"/>
        </w:rPr>
        <w:t>4 року № 3289-</w:t>
      </w:r>
      <w:r w:rsidR="005C291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програми сприяння розвитку Збройним силам України, Силам територіальної оборони та іншим підрозділам, які залучаються для здійснення заходів воєнного стану, на 202</w:t>
      </w:r>
      <w:r w:rsidR="00A214C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рік» на підставі звернень від військових частин та інших структурних підрозділів оборони, позитивного висновку постійної комісії селищної ради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транспорту, Авангардівська селищна рада </w:t>
      </w:r>
      <w:r w:rsidR="003672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931" w:rsidRPr="005C291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7EF3390C" w14:textId="77777777" w:rsidR="00367264" w:rsidRPr="0076031B" w:rsidRDefault="00367264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AA708F4" w14:textId="5C41E8E2" w:rsidR="00EB19C0" w:rsidRPr="00983D95" w:rsidRDefault="005C291A" w:rsidP="00983D95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а</w:t>
      </w:r>
      <w:r w:rsidR="00367264">
        <w:rPr>
          <w:rFonts w:ascii="Times New Roman" w:hAnsi="Times New Roman" w:cs="Times New Roman"/>
          <w:sz w:val="28"/>
          <w:szCs w:val="28"/>
          <w:lang w:val="uk-UA"/>
        </w:rPr>
        <w:t>кт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67264">
        <w:rPr>
          <w:rFonts w:ascii="Times New Roman" w:hAnsi="Times New Roman" w:cs="Times New Roman"/>
          <w:sz w:val="28"/>
          <w:szCs w:val="28"/>
          <w:lang w:val="uk-UA"/>
        </w:rPr>
        <w:t xml:space="preserve"> приймання-передачі</w:t>
      </w:r>
      <w:r w:rsidR="00523D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матеріальних цінностей які передано Авангардівською селищною радою з метою покращення матеріально-технічної бази військових частин</w:t>
      </w:r>
      <w:r w:rsidR="00EB19C0">
        <w:rPr>
          <w:rFonts w:ascii="Times New Roman" w:hAnsi="Times New Roman" w:cs="Times New Roman"/>
          <w:sz w:val="28"/>
          <w:szCs w:val="28"/>
          <w:lang w:val="uk-UA"/>
        </w:rPr>
        <w:t xml:space="preserve"> Збройних сил України та іншим підрозділам, які залучаються для здійснення заходів воєнного стану, а саме:</w:t>
      </w:r>
    </w:p>
    <w:p w14:paraId="750F638F" w14:textId="63B5C97D" w:rsidR="00EB19C0" w:rsidRDefault="00EB19C0" w:rsidP="00262A45">
      <w:pPr>
        <w:pStyle w:val="a4"/>
        <w:numPr>
          <w:ilvl w:val="0"/>
          <w:numId w:val="3"/>
        </w:numPr>
        <w:tabs>
          <w:tab w:val="left" w:pos="0"/>
        </w:tabs>
        <w:spacing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972B3">
        <w:rPr>
          <w:rFonts w:ascii="Times New Roman" w:hAnsi="Times New Roman" w:cs="Times New Roman"/>
          <w:sz w:val="28"/>
          <w:szCs w:val="28"/>
          <w:lang w:val="uk-UA"/>
        </w:rPr>
        <w:t>04.08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214CF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8131DB">
        <w:rPr>
          <w:rFonts w:ascii="Times New Roman" w:hAnsi="Times New Roman" w:cs="Times New Roman"/>
          <w:sz w:val="28"/>
          <w:szCs w:val="28"/>
          <w:lang w:val="uk-UA"/>
        </w:rPr>
        <w:t xml:space="preserve">ХХХХХХ ХХХХХХХ ХХХХХХ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на суму </w:t>
      </w:r>
      <w:r w:rsidR="00F972B3">
        <w:rPr>
          <w:rFonts w:ascii="Times New Roman" w:hAnsi="Times New Roman" w:cs="Times New Roman"/>
          <w:sz w:val="28"/>
          <w:szCs w:val="28"/>
          <w:lang w:val="uk-UA"/>
        </w:rPr>
        <w:t>1 495 000</w:t>
      </w:r>
      <w:r w:rsidR="00A214CF">
        <w:rPr>
          <w:rFonts w:ascii="Times New Roman" w:hAnsi="Times New Roman" w:cs="Times New Roman"/>
          <w:sz w:val="28"/>
          <w:szCs w:val="28"/>
          <w:lang w:val="uk-UA"/>
        </w:rPr>
        <w:t>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 (додається);</w:t>
      </w:r>
    </w:p>
    <w:p w14:paraId="0588824A" w14:textId="5BB97025" w:rsidR="00DD47D3" w:rsidRDefault="007D5A19" w:rsidP="00E5293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D47D3">
        <w:rPr>
          <w:rFonts w:ascii="Times New Roman" w:hAnsi="Times New Roman"/>
          <w:sz w:val="28"/>
          <w:szCs w:val="28"/>
          <w:lang w:val="uk-UA"/>
        </w:rPr>
        <w:t xml:space="preserve">- від 07.08.2025 року Військова частина </w:t>
      </w:r>
      <w:r w:rsidR="008131DB">
        <w:rPr>
          <w:rFonts w:ascii="Times New Roman" w:hAnsi="Times New Roman"/>
          <w:sz w:val="28"/>
          <w:szCs w:val="28"/>
          <w:lang w:val="uk-UA"/>
        </w:rPr>
        <w:t>ХХХХ</w:t>
      </w:r>
      <w:r w:rsidR="00DD47D3">
        <w:rPr>
          <w:rFonts w:ascii="Times New Roman" w:hAnsi="Times New Roman"/>
          <w:sz w:val="28"/>
          <w:szCs w:val="28"/>
          <w:lang w:val="uk-UA"/>
        </w:rPr>
        <w:t xml:space="preserve"> на суму 425 288,90 грн. (додається).</w:t>
      </w:r>
    </w:p>
    <w:p w14:paraId="21E00103" w14:textId="77777777" w:rsidR="00983D95" w:rsidRDefault="00983D95" w:rsidP="00983D95">
      <w:pPr>
        <w:pStyle w:val="ab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C2E75F" w14:textId="6D640B59" w:rsidR="00983D95" w:rsidRDefault="007D5A19" w:rsidP="00983D95">
      <w:pPr>
        <w:pStyle w:val="ab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№3772 </w:t>
      </w:r>
      <w:r w:rsidR="00983D95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983D95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483308D8" w14:textId="77777777" w:rsidR="00983D95" w:rsidRDefault="00983D95" w:rsidP="00983D95">
      <w:pPr>
        <w:pStyle w:val="ab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21.08.2025 </w:t>
      </w:r>
    </w:p>
    <w:p w14:paraId="36D07FB6" w14:textId="77777777" w:rsidR="00DD47D3" w:rsidRDefault="00DD47D3" w:rsidP="00E5293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1438FD" w14:textId="77777777" w:rsidR="007D5A19" w:rsidRDefault="007D5A19" w:rsidP="00E5293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93861D" w14:textId="77777777" w:rsidR="00983D95" w:rsidRDefault="00983D95" w:rsidP="00E5293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3962F3" w14:textId="399DFC95" w:rsidR="00E52931" w:rsidRPr="0057119E" w:rsidRDefault="00EB19C0" w:rsidP="00E5293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>. К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="00E52931"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 w:rsidR="00E52931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895F425" w14:textId="77777777" w:rsidR="00E52931" w:rsidRPr="0057119E" w:rsidRDefault="00E52931" w:rsidP="00E5293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C4108C" w14:textId="77777777" w:rsidR="00E52931" w:rsidRPr="0057119E" w:rsidRDefault="00E52931" w:rsidP="00E529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BBB448" w14:textId="77777777" w:rsidR="00E52931" w:rsidRPr="0057119E" w:rsidRDefault="00E52931" w:rsidP="00E52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         Сергій ХРУСТОВСЬКИЙ</w:t>
      </w:r>
    </w:p>
    <w:p w14:paraId="4B001DE0" w14:textId="77777777" w:rsidR="00E52931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6587EEA" w14:textId="77777777" w:rsidR="00EB19C0" w:rsidRPr="0076031B" w:rsidRDefault="00EB19C0" w:rsidP="00E5293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649A99F9" w14:textId="1B650A8F" w:rsidR="00983D95" w:rsidRDefault="007D5A19" w:rsidP="00983D95">
      <w:pPr>
        <w:pStyle w:val="ab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№3772</w:t>
      </w:r>
      <w:r w:rsidR="00983D95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983D95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1A11C6CB" w14:textId="77777777" w:rsidR="00983D95" w:rsidRDefault="00983D95" w:rsidP="00983D95">
      <w:pPr>
        <w:pStyle w:val="ab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21.08.2025 </w:t>
      </w:r>
    </w:p>
    <w:p w14:paraId="21A516CA" w14:textId="77777777" w:rsidR="0076031B" w:rsidRPr="0057119E" w:rsidRDefault="0076031B" w:rsidP="00760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6031B" w:rsidRPr="0057119E" w:rsidSect="002A7E05">
      <w:pgSz w:w="11906" w:h="16838"/>
      <w:pgMar w:top="567" w:right="851" w:bottom="709" w:left="1701" w:header="709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7C08F" w14:textId="77777777" w:rsidR="00DA19A3" w:rsidRDefault="00DA19A3" w:rsidP="003048B6">
      <w:pPr>
        <w:spacing w:after="0" w:line="240" w:lineRule="auto"/>
      </w:pPr>
      <w:r>
        <w:separator/>
      </w:r>
    </w:p>
  </w:endnote>
  <w:endnote w:type="continuationSeparator" w:id="0">
    <w:p w14:paraId="00D5E157" w14:textId="77777777" w:rsidR="00DA19A3" w:rsidRDefault="00DA19A3" w:rsidP="0030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13D91" w14:textId="77777777" w:rsidR="00DA19A3" w:rsidRDefault="00DA19A3" w:rsidP="003048B6">
      <w:pPr>
        <w:spacing w:after="0" w:line="240" w:lineRule="auto"/>
      </w:pPr>
      <w:r>
        <w:separator/>
      </w:r>
    </w:p>
  </w:footnote>
  <w:footnote w:type="continuationSeparator" w:id="0">
    <w:p w14:paraId="1F483628" w14:textId="77777777" w:rsidR="00DA19A3" w:rsidRDefault="00DA19A3" w:rsidP="00304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B49B8"/>
    <w:multiLevelType w:val="hybridMultilevel"/>
    <w:tmpl w:val="1A94EE62"/>
    <w:lvl w:ilvl="0" w:tplc="792C09D2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69"/>
    <w:rsid w:val="0002132D"/>
    <w:rsid w:val="00030C19"/>
    <w:rsid w:val="00036A60"/>
    <w:rsid w:val="00061192"/>
    <w:rsid w:val="00062261"/>
    <w:rsid w:val="000643CB"/>
    <w:rsid w:val="000A76DB"/>
    <w:rsid w:val="000C3466"/>
    <w:rsid w:val="0017509A"/>
    <w:rsid w:val="00234F28"/>
    <w:rsid w:val="002458BD"/>
    <w:rsid w:val="00262A45"/>
    <w:rsid w:val="00265D15"/>
    <w:rsid w:val="00293447"/>
    <w:rsid w:val="002E450D"/>
    <w:rsid w:val="002E6387"/>
    <w:rsid w:val="003048B6"/>
    <w:rsid w:val="00367264"/>
    <w:rsid w:val="003A027F"/>
    <w:rsid w:val="003D0FF0"/>
    <w:rsid w:val="003F5F3A"/>
    <w:rsid w:val="003F6524"/>
    <w:rsid w:val="004056CD"/>
    <w:rsid w:val="00465FBA"/>
    <w:rsid w:val="00494563"/>
    <w:rsid w:val="004D0318"/>
    <w:rsid w:val="004F6A9B"/>
    <w:rsid w:val="00514618"/>
    <w:rsid w:val="00523DC6"/>
    <w:rsid w:val="0055077D"/>
    <w:rsid w:val="005907C1"/>
    <w:rsid w:val="005C291A"/>
    <w:rsid w:val="00615269"/>
    <w:rsid w:val="00691DAD"/>
    <w:rsid w:val="0076031B"/>
    <w:rsid w:val="007610C8"/>
    <w:rsid w:val="00772D00"/>
    <w:rsid w:val="007A0524"/>
    <w:rsid w:val="007B30B7"/>
    <w:rsid w:val="007D5A19"/>
    <w:rsid w:val="007D705A"/>
    <w:rsid w:val="008131DB"/>
    <w:rsid w:val="00841CE6"/>
    <w:rsid w:val="00865B24"/>
    <w:rsid w:val="008D0E4B"/>
    <w:rsid w:val="008F3284"/>
    <w:rsid w:val="008F78CF"/>
    <w:rsid w:val="00937F36"/>
    <w:rsid w:val="00983D95"/>
    <w:rsid w:val="009C6050"/>
    <w:rsid w:val="009E622D"/>
    <w:rsid w:val="009F0DBF"/>
    <w:rsid w:val="009F7648"/>
    <w:rsid w:val="00A214CF"/>
    <w:rsid w:val="00AC2AE2"/>
    <w:rsid w:val="00AC5840"/>
    <w:rsid w:val="00AE5536"/>
    <w:rsid w:val="00AF3457"/>
    <w:rsid w:val="00B809DE"/>
    <w:rsid w:val="00B964D7"/>
    <w:rsid w:val="00BA660D"/>
    <w:rsid w:val="00C7531C"/>
    <w:rsid w:val="00CB135F"/>
    <w:rsid w:val="00D84E4C"/>
    <w:rsid w:val="00DA19A3"/>
    <w:rsid w:val="00DA55E5"/>
    <w:rsid w:val="00DD2E0E"/>
    <w:rsid w:val="00DD47D3"/>
    <w:rsid w:val="00E52931"/>
    <w:rsid w:val="00E547BE"/>
    <w:rsid w:val="00EB19C0"/>
    <w:rsid w:val="00EB6CFA"/>
    <w:rsid w:val="00F04952"/>
    <w:rsid w:val="00F32AC2"/>
    <w:rsid w:val="00F972B3"/>
    <w:rsid w:val="00FB15CE"/>
    <w:rsid w:val="00FC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E7102"/>
  <w15:chartTrackingRefBased/>
  <w15:docId w15:val="{27852554-4CAA-485F-8418-2EB6001D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2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4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461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048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48B6"/>
  </w:style>
  <w:style w:type="paragraph" w:styleId="a9">
    <w:name w:val="footer"/>
    <w:basedOn w:val="a"/>
    <w:link w:val="aa"/>
    <w:uiPriority w:val="99"/>
    <w:unhideWhenUsed/>
    <w:rsid w:val="003048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48B6"/>
  </w:style>
  <w:style w:type="paragraph" w:styleId="ab">
    <w:name w:val="No Spacing"/>
    <w:uiPriority w:val="1"/>
    <w:qFormat/>
    <w:rsid w:val="00983D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458E7-E339-44B0-8572-95A3088E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cp:lastPrinted>2025-08-25T12:24:00Z</cp:lastPrinted>
  <dcterms:created xsi:type="dcterms:W3CDTF">2025-08-22T12:33:00Z</dcterms:created>
  <dcterms:modified xsi:type="dcterms:W3CDTF">2025-08-29T10:11:00Z</dcterms:modified>
</cp:coreProperties>
</file>