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Pr="005C3DF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DF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2B0DC652" w14:textId="77777777" w:rsidR="00A070AB" w:rsidRPr="005C3DF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3DFB">
        <w:rPr>
          <w:rFonts w:ascii="Times New Roman" w:hAnsi="Times New Roman" w:cs="Times New Roman"/>
          <w:b/>
          <w:bCs/>
          <w:sz w:val="28"/>
          <w:szCs w:val="28"/>
        </w:rPr>
        <w:t xml:space="preserve">засідання постійної комісії </w:t>
      </w:r>
      <w:r w:rsidRPr="005C3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 Одеського району Одеської області</w:t>
      </w:r>
    </w:p>
    <w:p w14:paraId="02091F39" w14:textId="77777777" w:rsidR="008E526F" w:rsidRDefault="008E526F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E11A1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3579D2FB" w:rsidR="00A070AB" w:rsidRDefault="00E94E28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C3D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DFB"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Pr="00F9476A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4F366250" w:rsidR="001C34F2" w:rsidRPr="00F9476A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94E28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0EF3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7517C2E6" w:rsidR="001C34F2" w:rsidRPr="00F9476A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6A">
        <w:rPr>
          <w:rFonts w:ascii="Times New Roman" w:hAnsi="Times New Roman" w:cs="Times New Roman"/>
          <w:sz w:val="28"/>
          <w:szCs w:val="28"/>
        </w:rPr>
        <w:t xml:space="preserve">закінчено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9476A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4131A"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F9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1A74EEA5" w:rsidR="001C34F2" w:rsidRPr="001C34F2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Артемом Олександровичем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48030931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6D6B99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А.О.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FD106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C6DFB51" w14:textId="0DCFF40A" w:rsidR="00360AF5" w:rsidRPr="001C34F2" w:rsidRDefault="00360AF5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B9EF1A" w14:textId="65EA4612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FCCBEF" w14:textId="77777777" w:rsidR="005E26B2" w:rsidRDefault="005E26B2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</w:p>
    <w:p w14:paraId="25F589F8" w14:textId="37D3683B" w:rsidR="006D6B99" w:rsidRDefault="006D6B99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на засіданні постійної комісії з поважних причин:</w:t>
      </w:r>
    </w:p>
    <w:p w14:paraId="2C5A7380" w14:textId="77777777" w:rsidR="006D6B99" w:rsidRPr="00360AF5" w:rsidRDefault="006D6B99" w:rsidP="006D6B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Берник  Ігор Григорович, голова постійної комісії;</w:t>
      </w:r>
    </w:p>
    <w:p w14:paraId="1AA1F344" w14:textId="51FE4674" w:rsidR="006D6B99" w:rsidRPr="00360AF5" w:rsidRDefault="006D6B99" w:rsidP="006D6B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  Авангардівської  селищної  ради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8DEBF0" w14:textId="77777777" w:rsidR="006D6B99" w:rsidRDefault="006D6B99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278970A5" w14:textId="1C9981A8" w:rsidR="00F1215C" w:rsidRPr="00F1215C" w:rsidRDefault="00CF23DD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А.О.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360AF5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984A2B" w:rsidRDefault="00984A2B" w:rsidP="00360AF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00D2E0E6" w:rsidR="00283D64" w:rsidRDefault="00CF23DD" w:rsidP="00FD106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bookmarkEnd w:id="2"/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А.О.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Default="00283D64" w:rsidP="00FD106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276DA97B" w14:textId="4CA94498" w:rsidR="00360AF5" w:rsidRPr="002B1C88" w:rsidRDefault="002B1C88" w:rsidP="00EF3D2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«за» -</w:t>
      </w:r>
      <w:bookmarkStart w:id="4" w:name="_Hlk189597886"/>
      <w:r w:rsid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</w:t>
      </w:r>
    </w:p>
    <w:p w14:paraId="12F00E06" w14:textId="1EA1596E" w:rsidR="002B1C88" w:rsidRDefault="002B1C88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277F156A" w:rsidR="00094E35" w:rsidRDefault="00094E35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bookmarkEnd w:id="4"/>
      <w:r w:rsidR="00EF3D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B62874" w14:textId="14B965B2" w:rsidR="005E26B2" w:rsidRDefault="005E26B2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14:paraId="1E56B7AD" w14:textId="3EA56DE6" w:rsidR="00283D64" w:rsidRDefault="00283D64" w:rsidP="00360A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>0 голосів,</w:t>
      </w:r>
    </w:p>
    <w:p w14:paraId="7FD123DD" w14:textId="58BAB387" w:rsidR="00283D64" w:rsidRDefault="00283D64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3"/>
    <w:p w14:paraId="40E2AEC8" w14:textId="77777777" w:rsidR="00D026E3" w:rsidRDefault="00D026E3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76F94" w14:textId="071EBA6D" w:rsidR="00E755F3" w:rsidRDefault="009C1323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2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4F98A4BE" w14:textId="77777777" w:rsidR="00E94E28" w:rsidRDefault="00E94E28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3BD0804D" w:rsidR="00084628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" w:name="_Hlk197634102"/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6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26E3" w:rsidRPr="002920C6">
        <w:rPr>
          <w:rFonts w:ascii="Times New Roman" w:hAnsi="Times New Roman" w:cs="Times New Roman"/>
          <w:sz w:val="28"/>
          <w:szCs w:val="28"/>
        </w:rPr>
        <w:t>Про передачу з балансу Комунального підприємства «Авангардкомунсервіс» Авангардівської селищної ради на баланс Авангардівської селищної ради Одеського району Одеської області нерухомого майна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6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7D9966FD" w14:textId="77777777" w:rsidR="00955B30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1907675"/>
    </w:p>
    <w:p w14:paraId="24F7002E" w14:textId="4D9A3BCE" w:rsidR="00CF23DD" w:rsidRDefault="00CF23DD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D026E3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="00D026E3">
        <w:rPr>
          <w:rFonts w:ascii="Times New Roman" w:hAnsi="Times New Roman" w:cs="Times New Roman"/>
          <w:sz w:val="28"/>
          <w:szCs w:val="28"/>
        </w:rPr>
        <w:t>Сирітка А.О.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EB4F6" w14:textId="16445BBF" w:rsidR="00CF23DD" w:rsidRDefault="00D026E3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CF23DD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Сиріткою А.О.</w:t>
      </w:r>
      <w:r w:rsidR="00CF23DD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010973" w14:textId="358328C0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8" w:name="_Hlk181907281"/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205472965"/>
      <w:r w:rsidR="00D026E3"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A20EF3">
        <w:rPr>
          <w:rFonts w:ascii="Times New Roman" w:hAnsi="Times New Roman" w:cs="Times New Roman"/>
          <w:sz w:val="28"/>
          <w:szCs w:val="28"/>
        </w:rPr>
        <w:t>0</w:t>
      </w:r>
      <w:r w:rsidR="00D026E3">
        <w:rPr>
          <w:rFonts w:ascii="Times New Roman" w:hAnsi="Times New Roman" w:cs="Times New Roman"/>
          <w:sz w:val="28"/>
          <w:szCs w:val="28"/>
        </w:rPr>
        <w:t>9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A20EF3">
        <w:rPr>
          <w:rFonts w:ascii="Times New Roman" w:hAnsi="Times New Roman" w:cs="Times New Roman"/>
          <w:sz w:val="28"/>
          <w:szCs w:val="28"/>
        </w:rPr>
        <w:t>5</w:t>
      </w:r>
      <w:bookmarkEnd w:id="9"/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D026E3" w:rsidRPr="002920C6">
        <w:rPr>
          <w:rFonts w:ascii="Times New Roman" w:hAnsi="Times New Roman" w:cs="Times New Roman"/>
          <w:sz w:val="28"/>
          <w:szCs w:val="28"/>
        </w:rPr>
        <w:t>Про передачу з балансу Комунального підприємства «Авангардкомунсервіс» Авангардівської селищної ради на баланс Авангардівської селищної ради Одеського району Одеської області нерухомого майна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8"/>
    </w:p>
    <w:p w14:paraId="1CC4F47D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189598262"/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D8362A1" w14:textId="1B280EC5" w:rsidR="00360AF5" w:rsidRPr="00D026E3" w:rsidRDefault="00A820A0" w:rsidP="00D026E3">
      <w:pPr>
        <w:pStyle w:val="a3"/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60AF5" w:rsidRPr="00D0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Сирітка Артем Олександрович,</w:t>
      </w:r>
    </w:p>
    <w:p w14:paraId="346BB5D2" w14:textId="77777777" w:rsidR="00360AF5" w:rsidRPr="00360AF5" w:rsidRDefault="00360AF5" w:rsidP="00360AF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31F7890" w14:textId="069A06B3" w:rsidR="00A820A0" w:rsidRDefault="00360AF5" w:rsidP="00360A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02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2554293" w14:textId="7ED6842F" w:rsidR="005E26B2" w:rsidRPr="00A820A0" w:rsidRDefault="005E26B2" w:rsidP="00360A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14:paraId="0960E723" w14:textId="77C0F722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58FCD61" w14:textId="6304FBEC" w:rsidR="00A820A0" w:rsidRPr="00A820A0" w:rsidRDefault="00A820A0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10"/>
    <w:p w14:paraId="7669ACFA" w14:textId="77777777" w:rsidR="00CF23DD" w:rsidRPr="00283D64" w:rsidRDefault="00CF23DD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02D86885" w:rsidR="00CF23DD" w:rsidRPr="00CF23DD" w:rsidRDefault="003D2E92" w:rsidP="00FD106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6E3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E94E28" w:rsidRPr="00E94E2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026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4E28" w:rsidRPr="00E94E28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D026E3" w:rsidRPr="002920C6">
        <w:rPr>
          <w:rFonts w:ascii="Times New Roman" w:hAnsi="Times New Roman" w:cs="Times New Roman"/>
          <w:sz w:val="28"/>
          <w:szCs w:val="28"/>
        </w:rPr>
        <w:t xml:space="preserve">Про передачу з балансу Комунального підприємства «Авангардкомунсервіс» Авангардівської селищної ради на баланс </w:t>
      </w:r>
      <w:r w:rsidR="00D026E3" w:rsidRPr="002920C6">
        <w:rPr>
          <w:rFonts w:ascii="Times New Roman" w:hAnsi="Times New Roman" w:cs="Times New Roman"/>
          <w:sz w:val="28"/>
          <w:szCs w:val="28"/>
        </w:rPr>
        <w:lastRenderedPageBreak/>
        <w:t>Авангардівської селищної ради Одеського району Одеської області нерухомого майна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5"/>
    <w:bookmarkEnd w:id="7"/>
    <w:p w14:paraId="1799BB89" w14:textId="37ED79BD" w:rsidR="005E26B2" w:rsidRDefault="00360AF5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55B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1" w:name="_Hlk197634228"/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D026E3" w:rsidRPr="00117D17">
        <w:rPr>
          <w:rFonts w:ascii="Times New Roman" w:hAnsi="Times New Roman" w:cs="Times New Roman"/>
          <w:sz w:val="28"/>
          <w:szCs w:val="28"/>
        </w:rPr>
        <w:t>Про передачу з балансу Авангардівської селищної ради Одеського району Одеської області на баланс Комунального некомерційного підприємства «Авангардівська амбулаторія загальної практики - сімейної медицини» Авангардівської селищної ради нерухомого майна</w:t>
      </w:r>
      <w:r w:rsidR="005E26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26B2">
        <w:rPr>
          <w:rFonts w:ascii="Times New Roman" w:hAnsi="Times New Roman" w:cs="Times New Roman"/>
          <w:sz w:val="28"/>
          <w:szCs w:val="28"/>
        </w:rPr>
        <w:t>.</w:t>
      </w:r>
    </w:p>
    <w:p w14:paraId="7FBC3C13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59A5C7" w14:textId="65DFEAAA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D026E3">
        <w:rPr>
          <w:rFonts w:ascii="Times New Roman" w:hAnsi="Times New Roman" w:cs="Times New Roman"/>
          <w:sz w:val="28"/>
          <w:szCs w:val="28"/>
        </w:rPr>
        <w:t>секретар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комісії </w:t>
      </w:r>
      <w:r w:rsidR="00D026E3">
        <w:rPr>
          <w:rFonts w:ascii="Times New Roman" w:hAnsi="Times New Roman" w:cs="Times New Roman"/>
          <w:sz w:val="28"/>
          <w:szCs w:val="28"/>
        </w:rPr>
        <w:t>Сирітка А.О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9AD51" w14:textId="79B9C49E" w:rsidR="005E26B2" w:rsidRDefault="00D026E3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Сиріткою А.О.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CBAD72A" w14:textId="0417A6CA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D026E3"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26E3">
        <w:rPr>
          <w:rFonts w:ascii="Times New Roman" w:hAnsi="Times New Roman" w:cs="Times New Roman"/>
          <w:sz w:val="28"/>
          <w:szCs w:val="28"/>
        </w:rPr>
        <w:t>9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D026E3" w:rsidRPr="00117D17">
        <w:rPr>
          <w:rFonts w:ascii="Times New Roman" w:hAnsi="Times New Roman" w:cs="Times New Roman"/>
          <w:sz w:val="28"/>
          <w:szCs w:val="28"/>
        </w:rPr>
        <w:t>Про передачу з балансу Авангардівської селищної ради Одеського району Одеської області на баланс Комунального некомерційного підприємства «Авангардівська амбулаторія загальної практики - сімейної медицини» Авангардівської селищної ради нерухомого майна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D3ED3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D84D5D" w14:textId="661A67C7" w:rsidR="005E26B2" w:rsidRPr="00D026E3" w:rsidRDefault="005E26B2" w:rsidP="00D026E3">
      <w:pPr>
        <w:pStyle w:val="a3"/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6E3">
        <w:rPr>
          <w:rFonts w:ascii="Times New Roman" w:hAnsi="Times New Roman" w:cs="Times New Roman"/>
          <w:color w:val="000000" w:themeColor="text1"/>
          <w:sz w:val="28"/>
          <w:szCs w:val="28"/>
        </w:rPr>
        <w:t>«за» - Сирітка Артем Олександрович,</w:t>
      </w:r>
    </w:p>
    <w:p w14:paraId="6B1CB0A4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6B164D6" w14:textId="15450E67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02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694C734" w14:textId="77777777" w:rsidR="00D026E3" w:rsidRDefault="005E26B2" w:rsidP="00D026E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14:paraId="382497CE" w14:textId="0752F9C7" w:rsidR="005E26B2" w:rsidRPr="00A820A0" w:rsidRDefault="005E26B2" w:rsidP="00D026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EE07E8B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56389FE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1938A" w14:textId="212A112E" w:rsidR="005E26B2" w:rsidRPr="00CF23DD" w:rsidRDefault="005E26B2" w:rsidP="005E26B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525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435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F43525" w:rsidRPr="00117D17">
        <w:rPr>
          <w:rFonts w:ascii="Times New Roman" w:hAnsi="Times New Roman" w:cs="Times New Roman"/>
          <w:sz w:val="28"/>
          <w:szCs w:val="28"/>
        </w:rPr>
        <w:t>Про передачу з балансу Авангардівської селищної ради Одеського району Одеської області на баланс Комунального некомерційного підприємства «Авангардівська амбулаторія загальної практики - сімейної медицини» Авангардівської селищної ради нерухомого майна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5C4FC830" w14:textId="3CCB7FBD" w:rsidR="005E26B2" w:rsidRDefault="005E26B2" w:rsidP="005E26B2">
      <w:pPr>
        <w:pStyle w:val="a3"/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97634329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7D4D"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E9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F43525">
        <w:rPr>
          <w:rFonts w:ascii="Times New Roman" w:hAnsi="Times New Roman" w:cs="Times New Roman"/>
          <w:sz w:val="28"/>
          <w:szCs w:val="28"/>
        </w:rPr>
        <w:t>Про внесення змін до статуту Комунального підприємства «Авангардкомунсервіс»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FB9F1" w14:textId="77777777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D50F5" w14:textId="7D962BA0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F43525">
        <w:rPr>
          <w:rFonts w:ascii="Times New Roman" w:hAnsi="Times New Roman" w:cs="Times New Roman"/>
          <w:sz w:val="28"/>
          <w:szCs w:val="28"/>
        </w:rPr>
        <w:t>секретар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комісії </w:t>
      </w:r>
      <w:r w:rsidR="00F43525">
        <w:rPr>
          <w:rFonts w:ascii="Times New Roman" w:hAnsi="Times New Roman" w:cs="Times New Roman"/>
          <w:sz w:val="28"/>
          <w:szCs w:val="28"/>
        </w:rPr>
        <w:t>Сирітка А.О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78AF8" w14:textId="206BF2C4" w:rsidR="005E26B2" w:rsidRDefault="00F43525" w:rsidP="000336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Сиріткою А.О.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420AF5E7" w14:textId="16A38A34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F43525"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3525">
        <w:rPr>
          <w:rFonts w:ascii="Times New Roman" w:hAnsi="Times New Roman" w:cs="Times New Roman"/>
          <w:sz w:val="28"/>
          <w:szCs w:val="28"/>
        </w:rPr>
        <w:t>9.</w:t>
      </w:r>
      <w:r w:rsidRPr="00CF23D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F43525">
        <w:rPr>
          <w:rFonts w:ascii="Times New Roman" w:hAnsi="Times New Roman" w:cs="Times New Roman"/>
          <w:sz w:val="28"/>
          <w:szCs w:val="28"/>
        </w:rPr>
        <w:t xml:space="preserve">Про внесення змін до статуту </w:t>
      </w:r>
      <w:r w:rsidR="00F43525">
        <w:rPr>
          <w:rFonts w:ascii="Times New Roman" w:hAnsi="Times New Roman" w:cs="Times New Roman"/>
          <w:sz w:val="28"/>
          <w:szCs w:val="28"/>
        </w:rPr>
        <w:lastRenderedPageBreak/>
        <w:t>Комунального підприємства «Авангардкомунсервіс» Авангардівської селищної ради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88666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F625798" w14:textId="6984CC1F" w:rsidR="005E26B2" w:rsidRPr="00360AF5" w:rsidRDefault="005E26B2" w:rsidP="00F43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«за»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AC728BA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5723E7C" w14:textId="230050C8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F435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AD40FDD" w14:textId="2697A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14:paraId="54714B94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96D52BF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20C2508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371EC" w14:textId="6E854AD0" w:rsidR="00E94E28" w:rsidRDefault="005E26B2" w:rsidP="00E94E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525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435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F43525">
        <w:rPr>
          <w:rFonts w:ascii="Times New Roman" w:hAnsi="Times New Roman" w:cs="Times New Roman"/>
          <w:sz w:val="28"/>
          <w:szCs w:val="28"/>
        </w:rPr>
        <w:t>Про внесення змін до статуту Комунального підприємства «Авангардкомунсервіс» Авангардівської селищної ради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12"/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7B651D19" w14:textId="7BD68963" w:rsidR="005E26B2" w:rsidRDefault="005E26B2" w:rsidP="00E94E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4E2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3" w:name="_Hlk197634449"/>
      <w:r w:rsidRPr="00E94E28">
        <w:rPr>
          <w:rFonts w:ascii="Times New Roman" w:hAnsi="Times New Roman" w:cs="Times New Roman"/>
          <w:sz w:val="28"/>
          <w:szCs w:val="28"/>
        </w:rPr>
        <w:t xml:space="preserve">8. </w:t>
      </w:r>
      <w:r w:rsidRPr="00E94E2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4 порядку денного «</w:t>
      </w:r>
      <w:r w:rsidR="006E321E" w:rsidRPr="00906156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виготовлення </w:t>
      </w:r>
      <w:proofErr w:type="spellStart"/>
      <w:r w:rsidR="006E321E" w:rsidRPr="00906156">
        <w:rPr>
          <w:rFonts w:ascii="Times New Roman" w:hAnsi="Times New Roman" w:cs="Times New Roman"/>
          <w:sz w:val="28"/>
          <w:szCs w:val="28"/>
        </w:rPr>
        <w:t>про</w:t>
      </w:r>
      <w:r w:rsidR="006E321E">
        <w:rPr>
          <w:rFonts w:ascii="Times New Roman" w:hAnsi="Times New Roman" w:cs="Times New Roman"/>
          <w:sz w:val="28"/>
          <w:szCs w:val="28"/>
        </w:rPr>
        <w:t>єктно</w:t>
      </w:r>
      <w:proofErr w:type="spellEnd"/>
      <w:r w:rsidR="006E321E">
        <w:rPr>
          <w:rFonts w:ascii="Times New Roman" w:hAnsi="Times New Roman" w:cs="Times New Roman"/>
          <w:sz w:val="28"/>
          <w:szCs w:val="28"/>
        </w:rPr>
        <w:t>-кошторисної документації по об’єкту «Реконструкція медичного профілакторію, з метою облаштування відділення амбулаторної реабілітації КНП «Авангардівської АЗПСМ», за адресою: Одеська область, Одеський район, селище Авангард, вул. Фруктова,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26AA8" w14:textId="6127D198" w:rsidR="005E26B2" w:rsidRDefault="005E26B2" w:rsidP="005E26B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6E321E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постійної комісії </w:t>
      </w:r>
      <w:r w:rsidR="006E321E">
        <w:rPr>
          <w:rFonts w:ascii="Times New Roman" w:hAnsi="Times New Roman" w:cs="Times New Roman"/>
          <w:sz w:val="28"/>
          <w:szCs w:val="28"/>
        </w:rPr>
        <w:t>Сирітка А.О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E9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260B5" w14:textId="2C3AE3D4" w:rsidR="005E26B2" w:rsidRDefault="006E321E" w:rsidP="006E3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>постійної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Сиріткою А.О</w:t>
      </w:r>
      <w:r w:rsidR="005E26B2" w:rsidRPr="00CF23DD">
        <w:rPr>
          <w:rFonts w:ascii="Times New Roman" w:hAnsi="Times New Roman" w:cs="Times New Roman"/>
          <w:sz w:val="28"/>
          <w:szCs w:val="28"/>
        </w:rPr>
        <w:t xml:space="preserve">. </w:t>
      </w:r>
      <w:r w:rsidR="005E26B2">
        <w:rPr>
          <w:rFonts w:ascii="Times New Roman" w:hAnsi="Times New Roman" w:cs="Times New Roman"/>
          <w:sz w:val="28"/>
          <w:szCs w:val="28"/>
        </w:rPr>
        <w:t xml:space="preserve"> </w:t>
      </w:r>
      <w:r w:rsidR="005E26B2"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5884EA00" w14:textId="0507D24A" w:rsidR="005E26B2" w:rsidRDefault="005E26B2" w:rsidP="005E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6E321E">
        <w:rPr>
          <w:rFonts w:ascii="Times New Roman" w:hAnsi="Times New Roman" w:cs="Times New Roman"/>
          <w:sz w:val="28"/>
          <w:szCs w:val="28"/>
        </w:rPr>
        <w:t>05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E321E">
        <w:rPr>
          <w:rFonts w:ascii="Times New Roman" w:hAnsi="Times New Roman" w:cs="Times New Roman"/>
          <w:sz w:val="28"/>
          <w:szCs w:val="28"/>
        </w:rPr>
        <w:t>9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6E321E" w:rsidRPr="00906156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виготовлення </w:t>
      </w:r>
      <w:proofErr w:type="spellStart"/>
      <w:r w:rsidR="006E321E" w:rsidRPr="00906156">
        <w:rPr>
          <w:rFonts w:ascii="Times New Roman" w:hAnsi="Times New Roman" w:cs="Times New Roman"/>
          <w:sz w:val="28"/>
          <w:szCs w:val="28"/>
        </w:rPr>
        <w:t>про</w:t>
      </w:r>
      <w:r w:rsidR="006E321E">
        <w:rPr>
          <w:rFonts w:ascii="Times New Roman" w:hAnsi="Times New Roman" w:cs="Times New Roman"/>
          <w:sz w:val="28"/>
          <w:szCs w:val="28"/>
        </w:rPr>
        <w:t>єктно</w:t>
      </w:r>
      <w:proofErr w:type="spellEnd"/>
      <w:r w:rsidR="006E321E">
        <w:rPr>
          <w:rFonts w:ascii="Times New Roman" w:hAnsi="Times New Roman" w:cs="Times New Roman"/>
          <w:sz w:val="28"/>
          <w:szCs w:val="28"/>
        </w:rPr>
        <w:t>-кошторисної документації по об’єкту «Реконструкція медичного профілакторію, з метою облаштування відділення амбулаторної реабілітації КНП «Авангардівської АЗПСМ», за адресою: Одеська область, Одеський район, селище Авангард, вул. Фруктова, 7</w:t>
      </w:r>
      <w:r w:rsidRPr="005E2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11F191" w14:textId="77777777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554D7FA" w14:textId="215B6C85" w:rsidR="005E26B2" w:rsidRPr="00360AF5" w:rsidRDefault="005E26B2" w:rsidP="006E32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«за»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Олександрович,</w:t>
      </w:r>
    </w:p>
    <w:p w14:paraId="42EE599A" w14:textId="77777777" w:rsidR="005E26B2" w:rsidRPr="00360AF5" w:rsidRDefault="005E26B2" w:rsidP="005E26B2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CF0433C" w14:textId="126C7B0A" w:rsidR="005E26B2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6E32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85029EB" w14:textId="4B5EE463" w:rsidR="005E26B2" w:rsidRPr="00A820A0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14:paraId="7664DD08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68072BF" w14:textId="77777777" w:rsidR="005E26B2" w:rsidRPr="00A820A0" w:rsidRDefault="005E26B2" w:rsidP="005E26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BEC028" w14:textId="77777777" w:rsidR="005E26B2" w:rsidRPr="00283D64" w:rsidRDefault="005E26B2" w:rsidP="005E26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46517" w14:textId="1D8EDCEB" w:rsidR="005E26B2" w:rsidRDefault="005E26B2" w:rsidP="005E26B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21E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E321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6E321E" w:rsidRPr="00906156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виготовлення </w:t>
      </w:r>
      <w:proofErr w:type="spellStart"/>
      <w:r w:rsidR="006E321E" w:rsidRPr="00906156">
        <w:rPr>
          <w:rFonts w:ascii="Times New Roman" w:hAnsi="Times New Roman" w:cs="Times New Roman"/>
          <w:sz w:val="28"/>
          <w:szCs w:val="28"/>
        </w:rPr>
        <w:t>про</w:t>
      </w:r>
      <w:r w:rsidR="006E321E">
        <w:rPr>
          <w:rFonts w:ascii="Times New Roman" w:hAnsi="Times New Roman" w:cs="Times New Roman"/>
          <w:sz w:val="28"/>
          <w:szCs w:val="28"/>
        </w:rPr>
        <w:t>єктно</w:t>
      </w:r>
      <w:proofErr w:type="spellEnd"/>
      <w:r w:rsidR="006E321E"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 «Реконструкція </w:t>
      </w:r>
      <w:r w:rsidR="006E321E">
        <w:rPr>
          <w:rFonts w:ascii="Times New Roman" w:hAnsi="Times New Roman" w:cs="Times New Roman"/>
          <w:sz w:val="28"/>
          <w:szCs w:val="28"/>
        </w:rPr>
        <w:lastRenderedPageBreak/>
        <w:t>медичного профілакторію, з метою облаштування відділення амбулаторної реабілітації КНП «Авангардівської АЗПСМ», за адресою: Одеська область, Одеський район, селище Авангард, вул. Фруктова, 7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bookmarkEnd w:id="13"/>
      <w:r w:rsidR="00E94E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C7DC1" w14:textId="24759B9D" w:rsidR="00C20C98" w:rsidRDefault="00955544" w:rsidP="00633AE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625B">
        <w:rPr>
          <w:rFonts w:ascii="Times New Roman" w:hAnsi="Times New Roman" w:cs="Times New Roman"/>
          <w:sz w:val="28"/>
          <w:szCs w:val="28"/>
        </w:rPr>
        <w:t xml:space="preserve">. 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Сирітка А.О.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9B439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2343E" w14:textId="32655C64" w:rsidR="008E526F" w:rsidRDefault="008E526F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                                     Артем СИРІТКА</w:t>
      </w:r>
    </w:p>
    <w:p w14:paraId="0A23BF2F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Sect="00A86D1A">
      <w:footerReference w:type="default" r:id="rId8"/>
      <w:pgSz w:w="11906" w:h="16838"/>
      <w:pgMar w:top="85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47F4" w14:textId="77777777" w:rsidR="00F04472" w:rsidRDefault="00F04472" w:rsidP="00F1215C">
      <w:pPr>
        <w:spacing w:after="0" w:line="240" w:lineRule="auto"/>
      </w:pPr>
      <w:r>
        <w:separator/>
      </w:r>
    </w:p>
  </w:endnote>
  <w:endnote w:type="continuationSeparator" w:id="0">
    <w:p w14:paraId="7B508458" w14:textId="77777777" w:rsidR="00F04472" w:rsidRDefault="00F04472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E94E28" w:rsidRDefault="00E94E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E94E28" w:rsidRDefault="00E94E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8337" w14:textId="77777777" w:rsidR="00F04472" w:rsidRDefault="00F04472" w:rsidP="00F1215C">
      <w:pPr>
        <w:spacing w:after="0" w:line="240" w:lineRule="auto"/>
      </w:pPr>
      <w:r>
        <w:separator/>
      </w:r>
    </w:p>
  </w:footnote>
  <w:footnote w:type="continuationSeparator" w:id="0">
    <w:p w14:paraId="38B045CC" w14:textId="77777777" w:rsidR="00F04472" w:rsidRDefault="00F04472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0359">
    <w:abstractNumId w:val="5"/>
  </w:num>
  <w:num w:numId="2" w16cid:durableId="1096294857">
    <w:abstractNumId w:val="3"/>
  </w:num>
  <w:num w:numId="3" w16cid:durableId="1385986548">
    <w:abstractNumId w:val="0"/>
  </w:num>
  <w:num w:numId="4" w16cid:durableId="1598126791">
    <w:abstractNumId w:val="1"/>
  </w:num>
  <w:num w:numId="5" w16cid:durableId="1454443960">
    <w:abstractNumId w:val="2"/>
  </w:num>
  <w:num w:numId="6" w16cid:durableId="2093233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3364B"/>
    <w:rsid w:val="000769BF"/>
    <w:rsid w:val="00084628"/>
    <w:rsid w:val="00094E35"/>
    <w:rsid w:val="00103245"/>
    <w:rsid w:val="00121159"/>
    <w:rsid w:val="00143AEB"/>
    <w:rsid w:val="0014697D"/>
    <w:rsid w:val="00162958"/>
    <w:rsid w:val="001679CE"/>
    <w:rsid w:val="001C34F2"/>
    <w:rsid w:val="001F6152"/>
    <w:rsid w:val="00224414"/>
    <w:rsid w:val="00230E5D"/>
    <w:rsid w:val="00283D64"/>
    <w:rsid w:val="002A3052"/>
    <w:rsid w:val="002B1C88"/>
    <w:rsid w:val="002D7FB5"/>
    <w:rsid w:val="002F33E2"/>
    <w:rsid w:val="0030001F"/>
    <w:rsid w:val="003254CD"/>
    <w:rsid w:val="00325AA5"/>
    <w:rsid w:val="0033607F"/>
    <w:rsid w:val="0035631E"/>
    <w:rsid w:val="00360AF5"/>
    <w:rsid w:val="003976F4"/>
    <w:rsid w:val="003D2E92"/>
    <w:rsid w:val="003D47F4"/>
    <w:rsid w:val="003D5FAF"/>
    <w:rsid w:val="003F73DF"/>
    <w:rsid w:val="0045452C"/>
    <w:rsid w:val="00454992"/>
    <w:rsid w:val="00492B62"/>
    <w:rsid w:val="004B44F5"/>
    <w:rsid w:val="004C1666"/>
    <w:rsid w:val="00505A75"/>
    <w:rsid w:val="005B3AC4"/>
    <w:rsid w:val="005C3DFB"/>
    <w:rsid w:val="005E26B2"/>
    <w:rsid w:val="00603DFD"/>
    <w:rsid w:val="00633AE2"/>
    <w:rsid w:val="0064625B"/>
    <w:rsid w:val="00675E31"/>
    <w:rsid w:val="006858DE"/>
    <w:rsid w:val="006A275C"/>
    <w:rsid w:val="006A2E58"/>
    <w:rsid w:val="006A7765"/>
    <w:rsid w:val="006D5104"/>
    <w:rsid w:val="006D546D"/>
    <w:rsid w:val="006D6B99"/>
    <w:rsid w:val="006E321E"/>
    <w:rsid w:val="00700734"/>
    <w:rsid w:val="0074138B"/>
    <w:rsid w:val="0075256C"/>
    <w:rsid w:val="0076211A"/>
    <w:rsid w:val="00786F5A"/>
    <w:rsid w:val="007C1AB2"/>
    <w:rsid w:val="007C7BDC"/>
    <w:rsid w:val="00822B13"/>
    <w:rsid w:val="00824E03"/>
    <w:rsid w:val="00837C3C"/>
    <w:rsid w:val="00887E12"/>
    <w:rsid w:val="00893B78"/>
    <w:rsid w:val="008E283E"/>
    <w:rsid w:val="008E526F"/>
    <w:rsid w:val="00900DD3"/>
    <w:rsid w:val="00955544"/>
    <w:rsid w:val="00955B30"/>
    <w:rsid w:val="00984A2B"/>
    <w:rsid w:val="009B40DB"/>
    <w:rsid w:val="009C1323"/>
    <w:rsid w:val="009C6917"/>
    <w:rsid w:val="009D7D4D"/>
    <w:rsid w:val="00A070AB"/>
    <w:rsid w:val="00A20EF3"/>
    <w:rsid w:val="00A36D31"/>
    <w:rsid w:val="00A456B4"/>
    <w:rsid w:val="00A820A0"/>
    <w:rsid w:val="00A86D1A"/>
    <w:rsid w:val="00AD534A"/>
    <w:rsid w:val="00AF0B8B"/>
    <w:rsid w:val="00AF64DF"/>
    <w:rsid w:val="00B26872"/>
    <w:rsid w:val="00B41561"/>
    <w:rsid w:val="00C20C98"/>
    <w:rsid w:val="00C2248B"/>
    <w:rsid w:val="00C4131A"/>
    <w:rsid w:val="00C43D7B"/>
    <w:rsid w:val="00C578EB"/>
    <w:rsid w:val="00CA7323"/>
    <w:rsid w:val="00CE5617"/>
    <w:rsid w:val="00CF23DD"/>
    <w:rsid w:val="00D026E3"/>
    <w:rsid w:val="00D03046"/>
    <w:rsid w:val="00D100C1"/>
    <w:rsid w:val="00D25FD6"/>
    <w:rsid w:val="00D53ADE"/>
    <w:rsid w:val="00D603C6"/>
    <w:rsid w:val="00D87170"/>
    <w:rsid w:val="00DD704C"/>
    <w:rsid w:val="00E01F64"/>
    <w:rsid w:val="00E54A08"/>
    <w:rsid w:val="00E755F3"/>
    <w:rsid w:val="00E94E28"/>
    <w:rsid w:val="00EF3D21"/>
    <w:rsid w:val="00F04472"/>
    <w:rsid w:val="00F10512"/>
    <w:rsid w:val="00F1215C"/>
    <w:rsid w:val="00F35C6D"/>
    <w:rsid w:val="00F43357"/>
    <w:rsid w:val="00F43525"/>
    <w:rsid w:val="00F9476A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6F10-0293-463A-9248-5BA287FB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5607</Words>
  <Characters>3197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14</cp:revision>
  <cp:lastPrinted>2024-11-11T13:05:00Z</cp:lastPrinted>
  <dcterms:created xsi:type="dcterms:W3CDTF">2025-05-08T20:07:00Z</dcterms:created>
  <dcterms:modified xsi:type="dcterms:W3CDTF">2025-09-05T09:32:00Z</dcterms:modified>
</cp:coreProperties>
</file>