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7D5A3"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bookmarkStart w:id="0" w:name="_Hlk95830100"/>
    </w:p>
    <w:p w14:paraId="027B94F4"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5A0DF3BC"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644C5BBF"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6068A72B"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29E21555"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61592941"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3490987A" w14:textId="77777777" w:rsidR="002A6C0F" w:rsidRDefault="002A6C0F"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135375B4" w14:textId="77777777" w:rsidR="000358C8" w:rsidRDefault="000358C8" w:rsidP="00050D91">
      <w:pPr>
        <w:tabs>
          <w:tab w:val="left" w:pos="5245"/>
        </w:tabs>
        <w:autoSpaceDE w:val="0"/>
        <w:autoSpaceDN w:val="0"/>
        <w:spacing w:after="0" w:line="240" w:lineRule="auto"/>
        <w:ind w:right="4536"/>
        <w:jc w:val="both"/>
        <w:rPr>
          <w:rFonts w:ascii="Times New Roman" w:hAnsi="Times New Roman"/>
          <w:b/>
          <w:color w:val="000000" w:themeColor="text1"/>
          <w:sz w:val="28"/>
          <w:szCs w:val="28"/>
          <w:lang w:eastAsia="ru-RU"/>
        </w:rPr>
      </w:pPr>
    </w:p>
    <w:p w14:paraId="03D73969" w14:textId="77777777" w:rsidR="0032154B" w:rsidRDefault="0032154B" w:rsidP="005116E0">
      <w:pPr>
        <w:tabs>
          <w:tab w:val="left" w:pos="5245"/>
        </w:tabs>
        <w:autoSpaceDE w:val="0"/>
        <w:autoSpaceDN w:val="0"/>
        <w:spacing w:after="0" w:line="240" w:lineRule="auto"/>
        <w:ind w:left="142" w:right="4536"/>
        <w:jc w:val="both"/>
        <w:rPr>
          <w:rFonts w:ascii="Times New Roman" w:hAnsi="Times New Roman"/>
          <w:b/>
          <w:color w:val="000000" w:themeColor="text1"/>
          <w:sz w:val="18"/>
          <w:szCs w:val="18"/>
          <w:lang w:eastAsia="ru-RU"/>
        </w:rPr>
      </w:pPr>
    </w:p>
    <w:p w14:paraId="08336E7D" w14:textId="76B8DBD0" w:rsidR="00E30468" w:rsidRPr="0058530D" w:rsidRDefault="0058530D" w:rsidP="005116E0">
      <w:pPr>
        <w:tabs>
          <w:tab w:val="left" w:pos="5245"/>
        </w:tabs>
        <w:autoSpaceDE w:val="0"/>
        <w:autoSpaceDN w:val="0"/>
        <w:spacing w:after="0" w:line="240" w:lineRule="auto"/>
        <w:ind w:left="142" w:right="4536"/>
        <w:jc w:val="both"/>
        <w:rPr>
          <w:rFonts w:ascii="Times New Roman" w:hAnsi="Times New Roman"/>
          <w:color w:val="000000" w:themeColor="text1"/>
          <w:sz w:val="28"/>
          <w:szCs w:val="28"/>
          <w:lang w:eastAsia="ru-RU"/>
        </w:rPr>
      </w:pPr>
      <w:bookmarkStart w:id="1" w:name="_GoBack"/>
      <w:r w:rsidRPr="0058530D">
        <w:rPr>
          <w:rFonts w:ascii="Times New Roman" w:hAnsi="Times New Roman"/>
          <w:color w:val="000000" w:themeColor="text1"/>
          <w:sz w:val="28"/>
          <w:szCs w:val="28"/>
          <w:lang w:eastAsia="ru-RU"/>
        </w:rPr>
        <w:t>ПРОЄКТ</w:t>
      </w:r>
    </w:p>
    <w:bookmarkEnd w:id="1"/>
    <w:p w14:paraId="407CADDC" w14:textId="77777777" w:rsidR="00E30468" w:rsidRDefault="00E30468" w:rsidP="005116E0">
      <w:pPr>
        <w:tabs>
          <w:tab w:val="left" w:pos="5245"/>
        </w:tabs>
        <w:autoSpaceDE w:val="0"/>
        <w:autoSpaceDN w:val="0"/>
        <w:spacing w:after="0" w:line="240" w:lineRule="auto"/>
        <w:ind w:left="142" w:right="4536"/>
        <w:jc w:val="both"/>
        <w:rPr>
          <w:rFonts w:ascii="Times New Roman" w:hAnsi="Times New Roman"/>
          <w:b/>
          <w:color w:val="000000" w:themeColor="text1"/>
          <w:sz w:val="18"/>
          <w:szCs w:val="18"/>
          <w:lang w:eastAsia="ru-RU"/>
        </w:rPr>
      </w:pPr>
    </w:p>
    <w:p w14:paraId="795154AD" w14:textId="77777777" w:rsidR="00E30468" w:rsidRDefault="00E30468" w:rsidP="005116E0">
      <w:pPr>
        <w:tabs>
          <w:tab w:val="left" w:pos="5245"/>
        </w:tabs>
        <w:autoSpaceDE w:val="0"/>
        <w:autoSpaceDN w:val="0"/>
        <w:spacing w:after="0" w:line="240" w:lineRule="auto"/>
        <w:ind w:left="142" w:right="4536"/>
        <w:jc w:val="both"/>
        <w:rPr>
          <w:rFonts w:ascii="Times New Roman" w:hAnsi="Times New Roman"/>
          <w:b/>
          <w:color w:val="000000" w:themeColor="text1"/>
          <w:sz w:val="18"/>
          <w:szCs w:val="18"/>
          <w:lang w:eastAsia="ru-RU"/>
        </w:rPr>
      </w:pPr>
    </w:p>
    <w:p w14:paraId="795E2869" w14:textId="77777777" w:rsidR="00E30468" w:rsidRDefault="00E30468" w:rsidP="005116E0">
      <w:pPr>
        <w:tabs>
          <w:tab w:val="left" w:pos="5245"/>
        </w:tabs>
        <w:autoSpaceDE w:val="0"/>
        <w:autoSpaceDN w:val="0"/>
        <w:spacing w:after="0" w:line="240" w:lineRule="auto"/>
        <w:ind w:left="142" w:right="4536"/>
        <w:jc w:val="both"/>
        <w:rPr>
          <w:rFonts w:ascii="Times New Roman" w:hAnsi="Times New Roman"/>
          <w:b/>
          <w:color w:val="000000" w:themeColor="text1"/>
          <w:sz w:val="18"/>
          <w:szCs w:val="18"/>
          <w:lang w:eastAsia="ru-RU"/>
        </w:rPr>
      </w:pPr>
    </w:p>
    <w:p w14:paraId="430B5BEF" w14:textId="77777777" w:rsidR="00E30468" w:rsidRPr="0032154B" w:rsidRDefault="00E30468" w:rsidP="005116E0">
      <w:pPr>
        <w:tabs>
          <w:tab w:val="left" w:pos="5245"/>
        </w:tabs>
        <w:autoSpaceDE w:val="0"/>
        <w:autoSpaceDN w:val="0"/>
        <w:spacing w:after="0" w:line="240" w:lineRule="auto"/>
        <w:ind w:left="142" w:right="4536"/>
        <w:jc w:val="both"/>
        <w:rPr>
          <w:rFonts w:ascii="Times New Roman" w:hAnsi="Times New Roman"/>
          <w:b/>
          <w:color w:val="000000" w:themeColor="text1"/>
          <w:sz w:val="18"/>
          <w:szCs w:val="18"/>
          <w:lang w:eastAsia="ru-RU"/>
        </w:rPr>
      </w:pPr>
    </w:p>
    <w:p w14:paraId="4DE47441" w14:textId="1D9644B7" w:rsidR="004701D5" w:rsidRDefault="00122A7B" w:rsidP="004752F8">
      <w:pPr>
        <w:autoSpaceDE w:val="0"/>
        <w:autoSpaceDN w:val="0"/>
        <w:spacing w:after="0" w:line="240" w:lineRule="auto"/>
        <w:ind w:left="284" w:right="3677"/>
        <w:jc w:val="both"/>
        <w:rPr>
          <w:rFonts w:ascii="Times New Roman" w:hAnsi="Times New Roman"/>
          <w:color w:val="000000" w:themeColor="text1"/>
          <w:sz w:val="28"/>
          <w:szCs w:val="28"/>
          <w:lang w:eastAsia="ru-RU"/>
        </w:rPr>
      </w:pPr>
      <w:bookmarkStart w:id="2" w:name="_Hlk197514320"/>
      <w:r w:rsidRPr="009250E4">
        <w:rPr>
          <w:rFonts w:ascii="Times New Roman" w:hAnsi="Times New Roman"/>
          <w:color w:val="000000" w:themeColor="text1"/>
          <w:sz w:val="28"/>
          <w:szCs w:val="28"/>
          <w:lang w:eastAsia="ru-RU"/>
        </w:rPr>
        <w:t>Про внесення змін до рішення</w:t>
      </w:r>
      <w:r w:rsidR="00B10B21">
        <w:rPr>
          <w:rFonts w:ascii="Times New Roman" w:hAnsi="Times New Roman"/>
          <w:color w:val="000000" w:themeColor="text1"/>
          <w:sz w:val="28"/>
          <w:szCs w:val="28"/>
          <w:lang w:eastAsia="ru-RU"/>
        </w:rPr>
        <w:t xml:space="preserve"> Авангардівської селищної ради </w:t>
      </w:r>
      <w:r w:rsidRPr="009250E4">
        <w:rPr>
          <w:rFonts w:ascii="Times New Roman" w:hAnsi="Times New Roman"/>
          <w:color w:val="000000" w:themeColor="text1"/>
          <w:sz w:val="28"/>
          <w:szCs w:val="28"/>
          <w:lang w:eastAsia="ru-RU"/>
        </w:rPr>
        <w:t>від 06.02.2025 №3396-</w:t>
      </w:r>
      <w:r w:rsidRPr="009250E4">
        <w:rPr>
          <w:rFonts w:ascii="Times New Roman" w:hAnsi="Times New Roman"/>
          <w:color w:val="000000" w:themeColor="text1"/>
          <w:sz w:val="28"/>
          <w:szCs w:val="28"/>
          <w:lang w:val="en-US" w:eastAsia="ru-RU"/>
        </w:rPr>
        <w:t>VIII</w:t>
      </w:r>
      <w:r w:rsidRPr="00B10B21">
        <w:rPr>
          <w:rFonts w:ascii="Times New Roman" w:hAnsi="Times New Roman"/>
          <w:color w:val="000000" w:themeColor="text1"/>
          <w:sz w:val="28"/>
          <w:szCs w:val="28"/>
          <w:lang w:eastAsia="ru-RU"/>
        </w:rPr>
        <w:t xml:space="preserve"> </w:t>
      </w:r>
      <w:r w:rsidRPr="009250E4">
        <w:rPr>
          <w:rFonts w:ascii="Times New Roman" w:hAnsi="Times New Roman"/>
          <w:color w:val="000000" w:themeColor="text1"/>
          <w:sz w:val="28"/>
          <w:szCs w:val="28"/>
          <w:lang w:eastAsia="ru-RU"/>
        </w:rPr>
        <w:t>«</w:t>
      </w:r>
      <w:r w:rsidR="00047B71" w:rsidRPr="009250E4">
        <w:rPr>
          <w:rFonts w:ascii="Times New Roman" w:hAnsi="Times New Roman"/>
          <w:color w:val="000000" w:themeColor="text1"/>
          <w:sz w:val="28"/>
          <w:szCs w:val="28"/>
          <w:lang w:eastAsia="ru-RU"/>
        </w:rPr>
        <w:t xml:space="preserve">Про </w:t>
      </w:r>
      <w:r w:rsidR="006F2B3A" w:rsidRPr="009250E4">
        <w:rPr>
          <w:rFonts w:ascii="Times New Roman" w:hAnsi="Times New Roman"/>
          <w:color w:val="000000" w:themeColor="text1"/>
          <w:sz w:val="28"/>
          <w:szCs w:val="28"/>
          <w:lang w:eastAsia="ru-RU"/>
        </w:rPr>
        <w:t>затвердження Програми сприяння розвитку та діяльності сектору безпеки і оборони України на 202</w:t>
      </w:r>
      <w:r w:rsidR="00965E55" w:rsidRPr="009250E4">
        <w:rPr>
          <w:rFonts w:ascii="Times New Roman" w:hAnsi="Times New Roman"/>
          <w:color w:val="000000" w:themeColor="text1"/>
          <w:sz w:val="28"/>
          <w:szCs w:val="28"/>
          <w:lang w:eastAsia="ru-RU"/>
        </w:rPr>
        <w:t>5</w:t>
      </w:r>
      <w:r w:rsidR="006F2B3A" w:rsidRPr="009250E4">
        <w:rPr>
          <w:rFonts w:ascii="Times New Roman" w:hAnsi="Times New Roman"/>
          <w:color w:val="000000" w:themeColor="text1"/>
          <w:sz w:val="28"/>
          <w:szCs w:val="28"/>
          <w:lang w:eastAsia="ru-RU"/>
        </w:rPr>
        <w:t xml:space="preserve"> рік</w:t>
      </w:r>
      <w:bookmarkEnd w:id="0"/>
      <w:r w:rsidRPr="009250E4">
        <w:rPr>
          <w:rFonts w:ascii="Times New Roman" w:hAnsi="Times New Roman"/>
          <w:color w:val="000000" w:themeColor="text1"/>
          <w:sz w:val="28"/>
          <w:szCs w:val="28"/>
          <w:lang w:eastAsia="ru-RU"/>
        </w:rPr>
        <w:t>»</w:t>
      </w:r>
    </w:p>
    <w:p w14:paraId="3EE67285" w14:textId="77777777" w:rsidR="009250E4" w:rsidRPr="009250E4" w:rsidRDefault="009250E4" w:rsidP="009250E4">
      <w:pPr>
        <w:autoSpaceDE w:val="0"/>
        <w:autoSpaceDN w:val="0"/>
        <w:spacing w:after="0" w:line="240" w:lineRule="auto"/>
        <w:ind w:left="284" w:right="4411"/>
        <w:jc w:val="both"/>
        <w:rPr>
          <w:rFonts w:ascii="Times New Roman" w:hAnsi="Times New Roman"/>
          <w:color w:val="000000" w:themeColor="text1"/>
          <w:sz w:val="28"/>
          <w:szCs w:val="28"/>
          <w:lang w:eastAsia="ru-RU"/>
        </w:rPr>
      </w:pPr>
    </w:p>
    <w:bookmarkEnd w:id="2"/>
    <w:p w14:paraId="083D08B3" w14:textId="00CC103A" w:rsidR="0012312A" w:rsidRDefault="00BF6C5A" w:rsidP="009250E4">
      <w:pPr>
        <w:autoSpaceDE w:val="0"/>
        <w:autoSpaceDN w:val="0"/>
        <w:spacing w:after="0"/>
        <w:ind w:left="170" w:right="113"/>
        <w:jc w:val="both"/>
        <w:rPr>
          <w:rFonts w:ascii="Times New Roman" w:hAnsi="Times New Roman"/>
          <w:b/>
          <w:color w:val="000000" w:themeColor="text1"/>
          <w:sz w:val="28"/>
          <w:szCs w:val="28"/>
          <w:lang w:eastAsia="ru-RU"/>
        </w:rPr>
      </w:pPr>
      <w:r>
        <w:rPr>
          <w:rFonts w:ascii="Times New Roman" w:hAnsi="Times New Roman"/>
          <w:color w:val="000000" w:themeColor="text1"/>
          <w:sz w:val="28"/>
          <w:szCs w:val="28"/>
          <w:lang w:eastAsia="ru-RU"/>
        </w:rPr>
        <w:t xml:space="preserve">   </w:t>
      </w:r>
      <w:r w:rsidR="00E30468">
        <w:rPr>
          <w:rFonts w:ascii="Times New Roman" w:hAnsi="Times New Roman"/>
          <w:color w:val="000000" w:themeColor="text1"/>
          <w:sz w:val="28"/>
          <w:szCs w:val="28"/>
          <w:lang w:eastAsia="ru-RU"/>
        </w:rPr>
        <w:t xml:space="preserve">      </w:t>
      </w:r>
      <w:r w:rsidR="009240A6" w:rsidRPr="009250E4">
        <w:rPr>
          <w:rFonts w:ascii="Times New Roman" w:hAnsi="Times New Roman"/>
          <w:color w:val="000000" w:themeColor="text1"/>
          <w:sz w:val="28"/>
          <w:szCs w:val="28"/>
          <w:lang w:eastAsia="ru-RU"/>
        </w:rPr>
        <w:t>Керуючись п. 22 частини 1 статті 26 Закону України «Про місцеве самоврядування в Україні», з</w:t>
      </w:r>
      <w:r w:rsidR="00F664E4" w:rsidRPr="009250E4">
        <w:rPr>
          <w:rFonts w:ascii="Times New Roman" w:hAnsi="Times New Roman"/>
          <w:color w:val="000000" w:themeColor="text1"/>
          <w:sz w:val="28"/>
          <w:szCs w:val="28"/>
          <w:lang w:eastAsia="ru-RU"/>
        </w:rPr>
        <w:t xml:space="preserve"> метою</w:t>
      </w:r>
      <w:r w:rsidR="00F664E4" w:rsidRPr="009250E4">
        <w:rPr>
          <w:color w:val="000000" w:themeColor="text1"/>
          <w:sz w:val="28"/>
          <w:szCs w:val="28"/>
        </w:rPr>
        <w:t xml:space="preserve"> </w:t>
      </w:r>
      <w:r w:rsidR="007F72D4" w:rsidRPr="009250E4">
        <w:rPr>
          <w:rFonts w:ascii="Times New Roman" w:hAnsi="Times New Roman"/>
          <w:color w:val="000000" w:themeColor="text1"/>
          <w:sz w:val="28"/>
          <w:szCs w:val="28"/>
          <w:lang w:eastAsia="ru-RU"/>
        </w:rPr>
        <w:t xml:space="preserve">участі </w:t>
      </w:r>
      <w:r w:rsidR="00F256E9" w:rsidRPr="009250E4">
        <w:rPr>
          <w:rFonts w:ascii="Times New Roman" w:hAnsi="Times New Roman"/>
          <w:color w:val="000000" w:themeColor="text1"/>
          <w:sz w:val="28"/>
          <w:szCs w:val="28"/>
          <w:lang w:eastAsia="ru-RU"/>
        </w:rPr>
        <w:t xml:space="preserve">у підготовці та виконанні завдань національного спротиву у мирний час та </w:t>
      </w:r>
      <w:r w:rsidR="0054040E" w:rsidRPr="009250E4">
        <w:rPr>
          <w:rFonts w:ascii="Times New Roman" w:hAnsi="Times New Roman"/>
          <w:color w:val="000000" w:themeColor="text1"/>
          <w:sz w:val="28"/>
          <w:szCs w:val="28"/>
          <w:lang w:eastAsia="ru-RU"/>
        </w:rPr>
        <w:t xml:space="preserve">в </w:t>
      </w:r>
      <w:r w:rsidR="00F256E9" w:rsidRPr="009250E4">
        <w:rPr>
          <w:rFonts w:ascii="Times New Roman" w:hAnsi="Times New Roman"/>
          <w:color w:val="000000" w:themeColor="text1"/>
          <w:sz w:val="28"/>
          <w:szCs w:val="28"/>
          <w:lang w:eastAsia="ru-RU"/>
        </w:rPr>
        <w:t>особливий період, а також підготовки громадян України до національного спротиву</w:t>
      </w:r>
      <w:r w:rsidR="00BD2EE9" w:rsidRPr="009250E4">
        <w:rPr>
          <w:rFonts w:ascii="Times New Roman" w:hAnsi="Times New Roman"/>
          <w:color w:val="000000" w:themeColor="text1"/>
          <w:sz w:val="28"/>
          <w:szCs w:val="28"/>
          <w:lang w:eastAsia="ru-RU"/>
        </w:rPr>
        <w:t xml:space="preserve">, </w:t>
      </w:r>
      <w:r w:rsidR="009240A6" w:rsidRPr="009250E4">
        <w:rPr>
          <w:rFonts w:ascii="Times New Roman" w:hAnsi="Times New Roman"/>
          <w:color w:val="000000" w:themeColor="text1"/>
          <w:sz w:val="28"/>
          <w:szCs w:val="28"/>
          <w:lang w:eastAsia="ru-RU"/>
        </w:rPr>
        <w:t xml:space="preserve">та на підставі </w:t>
      </w:r>
      <w:r w:rsidR="00BD2EE9" w:rsidRPr="009250E4">
        <w:rPr>
          <w:rFonts w:ascii="Times New Roman" w:hAnsi="Times New Roman"/>
          <w:bCs/>
          <w:color w:val="000000" w:themeColor="text1"/>
          <w:sz w:val="28"/>
          <w:szCs w:val="28"/>
          <w:bdr w:val="none" w:sz="0" w:space="0" w:color="auto" w:frame="1"/>
          <w:lang w:eastAsia="ru-RU"/>
        </w:rPr>
        <w:t xml:space="preserve">частини 2 статті 14 Закону України «Про основи національного спротиву», </w:t>
      </w:r>
      <w:r w:rsidR="001C2AFC" w:rsidRPr="009250E4">
        <w:rPr>
          <w:rFonts w:ascii="Times New Roman" w:hAnsi="Times New Roman"/>
          <w:color w:val="000000" w:themeColor="text1"/>
          <w:sz w:val="28"/>
          <w:szCs w:val="28"/>
          <w:lang w:eastAsia="ru-RU"/>
        </w:rPr>
        <w:t>Указу Президента України від 24 лютого 2022 року № 64/2022 «Про введення воєнного стану в Україні»</w:t>
      </w:r>
      <w:r w:rsidRPr="009250E4">
        <w:rPr>
          <w:rFonts w:ascii="Times New Roman" w:hAnsi="Times New Roman"/>
          <w:color w:val="000000" w:themeColor="text1"/>
          <w:sz w:val="28"/>
          <w:szCs w:val="28"/>
          <w:lang w:eastAsia="ru-RU"/>
        </w:rPr>
        <w:t xml:space="preserve"> зі змінами</w:t>
      </w:r>
      <w:r w:rsidR="001C2AFC" w:rsidRPr="009250E4">
        <w:rPr>
          <w:rFonts w:ascii="Times New Roman" w:hAnsi="Times New Roman"/>
          <w:color w:val="000000" w:themeColor="text1"/>
          <w:sz w:val="28"/>
          <w:szCs w:val="28"/>
          <w:lang w:eastAsia="ru-RU"/>
        </w:rPr>
        <w:t xml:space="preserve">, статті 15 Закону України «Про правовий режим воєнного стану», </w:t>
      </w:r>
      <w:bookmarkStart w:id="3" w:name="_Hlk174968511"/>
      <w:r w:rsidR="008239D1" w:rsidRPr="000B615B">
        <w:rPr>
          <w:rFonts w:ascii="Times New Roman" w:hAnsi="Times New Roman"/>
          <w:sz w:val="28"/>
          <w:szCs w:val="28"/>
        </w:rPr>
        <w:t>на підставі клопотання</w:t>
      </w:r>
      <w:r w:rsidR="008239D1" w:rsidRPr="008053B9">
        <w:rPr>
          <w:b/>
          <w:bCs/>
          <w:sz w:val="28"/>
          <w:szCs w:val="28"/>
        </w:rPr>
        <w:t xml:space="preserve"> </w:t>
      </w:r>
      <w:r w:rsidR="008239D1" w:rsidRPr="0074242C">
        <w:rPr>
          <w:sz w:val="28"/>
          <w:szCs w:val="28"/>
        </w:rPr>
        <w:t xml:space="preserve"> </w:t>
      </w:r>
      <w:r w:rsidR="004E76DF">
        <w:rPr>
          <w:rFonts w:ascii="Times New Roman" w:hAnsi="Times New Roman"/>
          <w:sz w:val="28"/>
          <w:szCs w:val="28"/>
        </w:rPr>
        <w:t xml:space="preserve">ХХХХХХ ХХХХХ </w:t>
      </w:r>
      <w:proofErr w:type="spellStart"/>
      <w:r w:rsidR="004E76DF">
        <w:rPr>
          <w:rFonts w:ascii="Times New Roman" w:hAnsi="Times New Roman"/>
          <w:sz w:val="28"/>
          <w:szCs w:val="28"/>
        </w:rPr>
        <w:t>ХХХХХ</w:t>
      </w:r>
      <w:proofErr w:type="spellEnd"/>
      <w:r w:rsidR="008239D1" w:rsidRPr="008239D1">
        <w:rPr>
          <w:rFonts w:ascii="Times New Roman" w:hAnsi="Times New Roman"/>
          <w:sz w:val="28"/>
          <w:szCs w:val="28"/>
        </w:rPr>
        <w:t xml:space="preserve">  №174/174/20/1217/</w:t>
      </w:r>
      <w:proofErr w:type="spellStart"/>
      <w:r w:rsidR="008239D1" w:rsidRPr="008239D1">
        <w:rPr>
          <w:rFonts w:ascii="Times New Roman" w:hAnsi="Times New Roman"/>
          <w:sz w:val="28"/>
          <w:szCs w:val="28"/>
        </w:rPr>
        <w:t>пс</w:t>
      </w:r>
      <w:proofErr w:type="spellEnd"/>
      <w:r w:rsidR="008239D1" w:rsidRPr="008239D1">
        <w:rPr>
          <w:rFonts w:ascii="Times New Roman" w:hAnsi="Times New Roman"/>
          <w:sz w:val="28"/>
          <w:szCs w:val="28"/>
        </w:rPr>
        <w:t xml:space="preserve"> від 04.10.2025 і клопотання військової частини </w:t>
      </w:r>
      <w:r w:rsidR="004E76DF">
        <w:rPr>
          <w:rFonts w:ascii="Times New Roman" w:hAnsi="Times New Roman"/>
          <w:sz w:val="28"/>
          <w:szCs w:val="28"/>
        </w:rPr>
        <w:t xml:space="preserve">ХХХХХХ </w:t>
      </w:r>
      <w:r w:rsidR="008239D1" w:rsidRPr="008239D1">
        <w:rPr>
          <w:rFonts w:ascii="Times New Roman" w:hAnsi="Times New Roman"/>
          <w:sz w:val="28"/>
          <w:szCs w:val="28"/>
        </w:rPr>
        <w:t>від 04.10.2025 №1202/190/7/50/472,</w:t>
      </w:r>
      <w:r w:rsidR="00B00660" w:rsidRPr="00B00660">
        <w:rPr>
          <w:sz w:val="28"/>
          <w:szCs w:val="28"/>
        </w:rPr>
        <w:t xml:space="preserve"> </w:t>
      </w:r>
      <w:r w:rsidR="00B00660" w:rsidRPr="007951A1">
        <w:rPr>
          <w:rFonts w:ascii="Times New Roman" w:hAnsi="Times New Roman"/>
          <w:sz w:val="28"/>
          <w:szCs w:val="28"/>
        </w:rPr>
        <w:t xml:space="preserve">військової частини </w:t>
      </w:r>
      <w:r w:rsidR="004E76DF">
        <w:rPr>
          <w:rFonts w:ascii="Times New Roman" w:hAnsi="Times New Roman"/>
          <w:sz w:val="28"/>
          <w:szCs w:val="28"/>
        </w:rPr>
        <w:t>ХХХХХ</w:t>
      </w:r>
      <w:r w:rsidR="00B00660" w:rsidRPr="007951A1">
        <w:rPr>
          <w:rFonts w:ascii="Times New Roman" w:hAnsi="Times New Roman"/>
          <w:sz w:val="28"/>
          <w:szCs w:val="28"/>
        </w:rPr>
        <w:t xml:space="preserve"> від 04.10.2025 №1044/303/9/713</w:t>
      </w:r>
      <w:bookmarkStart w:id="4" w:name="_Hlk210720759"/>
      <w:r w:rsidR="002B59DD" w:rsidRPr="007951A1">
        <w:rPr>
          <w:rFonts w:ascii="Times New Roman" w:hAnsi="Times New Roman"/>
          <w:sz w:val="28"/>
          <w:szCs w:val="28"/>
        </w:rPr>
        <w:t xml:space="preserve">, військової частини </w:t>
      </w:r>
      <w:r w:rsidR="004E76DF">
        <w:rPr>
          <w:rFonts w:ascii="Times New Roman" w:hAnsi="Times New Roman"/>
          <w:sz w:val="28"/>
          <w:szCs w:val="28"/>
        </w:rPr>
        <w:t xml:space="preserve">ХХХХХ </w:t>
      </w:r>
      <w:r w:rsidR="002B59DD" w:rsidRPr="007951A1">
        <w:rPr>
          <w:rFonts w:ascii="Times New Roman" w:hAnsi="Times New Roman"/>
          <w:sz w:val="28"/>
          <w:szCs w:val="28"/>
        </w:rPr>
        <w:t>від 04.10.2025 №350/305/5/</w:t>
      </w:r>
      <w:bookmarkEnd w:id="4"/>
      <w:r w:rsidR="002B59DD" w:rsidRPr="007951A1">
        <w:rPr>
          <w:rFonts w:ascii="Times New Roman" w:hAnsi="Times New Roman"/>
          <w:sz w:val="28"/>
          <w:szCs w:val="28"/>
        </w:rPr>
        <w:t>2669пс,</w:t>
      </w:r>
      <w:r w:rsidR="0021063D" w:rsidRPr="007951A1">
        <w:rPr>
          <w:rFonts w:ascii="Times New Roman" w:hAnsi="Times New Roman"/>
          <w:sz w:val="28"/>
          <w:szCs w:val="28"/>
        </w:rPr>
        <w:t xml:space="preserve"> клопотання </w:t>
      </w:r>
      <w:r w:rsidR="004E76DF">
        <w:rPr>
          <w:rFonts w:ascii="Times New Roman" w:hAnsi="Times New Roman"/>
          <w:sz w:val="28"/>
          <w:szCs w:val="28"/>
        </w:rPr>
        <w:t xml:space="preserve">ХХХХХХ </w:t>
      </w:r>
      <w:proofErr w:type="spellStart"/>
      <w:r w:rsidR="004E76DF">
        <w:rPr>
          <w:rFonts w:ascii="Times New Roman" w:hAnsi="Times New Roman"/>
          <w:sz w:val="28"/>
          <w:szCs w:val="28"/>
        </w:rPr>
        <w:t>ХХХХХХ</w:t>
      </w:r>
      <w:proofErr w:type="spellEnd"/>
      <w:r w:rsidR="004E76DF">
        <w:rPr>
          <w:rFonts w:ascii="Times New Roman" w:hAnsi="Times New Roman"/>
          <w:sz w:val="28"/>
          <w:szCs w:val="28"/>
        </w:rPr>
        <w:t xml:space="preserve"> ХХХХХ </w:t>
      </w:r>
      <w:r w:rsidR="0021063D" w:rsidRPr="007951A1">
        <w:rPr>
          <w:rFonts w:ascii="Times New Roman" w:hAnsi="Times New Roman"/>
          <w:sz w:val="28"/>
          <w:szCs w:val="28"/>
        </w:rPr>
        <w:t xml:space="preserve"> від 03.10.2025 №2079/174/22/1496/</w:t>
      </w:r>
      <w:proofErr w:type="spellStart"/>
      <w:r w:rsidR="0021063D" w:rsidRPr="007951A1">
        <w:rPr>
          <w:rFonts w:ascii="Times New Roman" w:hAnsi="Times New Roman"/>
          <w:sz w:val="28"/>
          <w:szCs w:val="28"/>
        </w:rPr>
        <w:t>пс</w:t>
      </w:r>
      <w:proofErr w:type="spellEnd"/>
      <w:r w:rsidR="0021063D" w:rsidRPr="007951A1">
        <w:rPr>
          <w:rFonts w:ascii="Times New Roman" w:hAnsi="Times New Roman"/>
          <w:sz w:val="28"/>
          <w:szCs w:val="28"/>
        </w:rPr>
        <w:t xml:space="preserve">, </w:t>
      </w:r>
      <w:r w:rsidR="007951A1" w:rsidRPr="007951A1">
        <w:rPr>
          <w:rFonts w:ascii="Times New Roman" w:hAnsi="Times New Roman"/>
          <w:sz w:val="28"/>
          <w:szCs w:val="28"/>
        </w:rPr>
        <w:t xml:space="preserve">військової частини </w:t>
      </w:r>
      <w:r w:rsidR="004E76DF">
        <w:rPr>
          <w:rFonts w:ascii="Times New Roman" w:hAnsi="Times New Roman"/>
          <w:sz w:val="28"/>
          <w:szCs w:val="28"/>
        </w:rPr>
        <w:t>ХХХХХ</w:t>
      </w:r>
      <w:r w:rsidR="007951A1" w:rsidRPr="007951A1">
        <w:rPr>
          <w:rFonts w:ascii="Times New Roman" w:hAnsi="Times New Roman"/>
          <w:sz w:val="28"/>
          <w:szCs w:val="28"/>
        </w:rPr>
        <w:t xml:space="preserve"> від 24.09.2025 №66/116</w:t>
      </w:r>
      <w:r w:rsidRPr="009250E4">
        <w:rPr>
          <w:rFonts w:ascii="Times New Roman" w:hAnsi="Times New Roman"/>
          <w:color w:val="000000" w:themeColor="text1"/>
          <w:sz w:val="28"/>
          <w:szCs w:val="28"/>
          <w:lang w:eastAsia="ru-RU"/>
        </w:rPr>
        <w:t xml:space="preserve"> </w:t>
      </w:r>
      <w:bookmarkEnd w:id="3"/>
      <w:r w:rsidR="00C16BF1" w:rsidRPr="009250E4">
        <w:rPr>
          <w:rFonts w:ascii="Times New Roman" w:hAnsi="Times New Roman"/>
          <w:sz w:val="28"/>
          <w:szCs w:val="28"/>
        </w:rPr>
        <w:t xml:space="preserve">та </w:t>
      </w:r>
      <w:r w:rsidR="00C37F1D" w:rsidRPr="009250E4">
        <w:rPr>
          <w:rFonts w:ascii="Times New Roman" w:hAnsi="Times New Roman"/>
          <w:sz w:val="28"/>
          <w:szCs w:val="28"/>
        </w:rPr>
        <w:t xml:space="preserve"> </w:t>
      </w:r>
      <w:r w:rsidR="00150E04" w:rsidRPr="009250E4">
        <w:rPr>
          <w:rFonts w:ascii="Times New Roman" w:hAnsi="Times New Roman"/>
          <w:sz w:val="28"/>
          <w:szCs w:val="28"/>
        </w:rPr>
        <w:t>в</w:t>
      </w:r>
      <w:r w:rsidR="009240A6" w:rsidRPr="009250E4">
        <w:rPr>
          <w:rFonts w:ascii="Times New Roman" w:hAnsi="Times New Roman"/>
          <w:sz w:val="28"/>
          <w:szCs w:val="28"/>
        </w:rPr>
        <w:t>ідповідно до рекомендацій</w:t>
      </w:r>
      <w:r w:rsidR="00045FBA" w:rsidRPr="009250E4">
        <w:rPr>
          <w:sz w:val="28"/>
          <w:szCs w:val="28"/>
        </w:rPr>
        <w:t xml:space="preserve"> </w:t>
      </w:r>
      <w:r w:rsidR="009240A6" w:rsidRPr="009250E4">
        <w:rPr>
          <w:rFonts w:ascii="Times New Roman" w:hAnsi="Times New Roman"/>
          <w:color w:val="000000" w:themeColor="text1"/>
          <w:sz w:val="28"/>
          <w:szCs w:val="28"/>
          <w:lang w:eastAsia="ru-RU"/>
        </w:rPr>
        <w:t xml:space="preserve">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 </w:t>
      </w:r>
      <w:r w:rsidR="005D008F" w:rsidRPr="009250E4">
        <w:rPr>
          <w:rFonts w:ascii="Times New Roman" w:hAnsi="Times New Roman"/>
          <w:color w:val="000000" w:themeColor="text1"/>
          <w:sz w:val="28"/>
          <w:szCs w:val="28"/>
          <w:lang w:eastAsia="ru-RU"/>
        </w:rPr>
        <w:t>Авангардівська селищна рада</w:t>
      </w:r>
      <w:r w:rsidR="009250E4">
        <w:rPr>
          <w:rFonts w:ascii="Times New Roman" w:hAnsi="Times New Roman"/>
          <w:color w:val="000000" w:themeColor="text1"/>
          <w:sz w:val="28"/>
          <w:szCs w:val="28"/>
          <w:lang w:eastAsia="ru-RU"/>
        </w:rPr>
        <w:t xml:space="preserve"> </w:t>
      </w:r>
      <w:r w:rsidR="005D008F">
        <w:rPr>
          <w:rFonts w:ascii="Times New Roman" w:hAnsi="Times New Roman"/>
          <w:b/>
          <w:color w:val="000000" w:themeColor="text1"/>
          <w:sz w:val="28"/>
          <w:szCs w:val="28"/>
          <w:lang w:eastAsia="ru-RU"/>
        </w:rPr>
        <w:t>ВИРІШИЛА</w:t>
      </w:r>
      <w:r w:rsidR="001C2AFC" w:rsidRPr="00BA1876">
        <w:rPr>
          <w:rFonts w:ascii="Times New Roman" w:hAnsi="Times New Roman"/>
          <w:b/>
          <w:color w:val="000000" w:themeColor="text1"/>
          <w:sz w:val="28"/>
          <w:szCs w:val="28"/>
          <w:lang w:eastAsia="ru-RU"/>
        </w:rPr>
        <w:t>:</w:t>
      </w:r>
    </w:p>
    <w:p w14:paraId="76F7DC0B" w14:textId="77777777" w:rsidR="00B10B21" w:rsidRPr="00E30468" w:rsidRDefault="00B10B21" w:rsidP="009250E4">
      <w:pPr>
        <w:autoSpaceDE w:val="0"/>
        <w:autoSpaceDN w:val="0"/>
        <w:spacing w:after="0"/>
        <w:ind w:left="170" w:right="113"/>
        <w:jc w:val="both"/>
        <w:rPr>
          <w:rFonts w:ascii="Times New Roman" w:hAnsi="Times New Roman"/>
          <w:color w:val="000000" w:themeColor="text1"/>
          <w:sz w:val="16"/>
          <w:szCs w:val="16"/>
          <w:lang w:eastAsia="ru-RU"/>
        </w:rPr>
      </w:pPr>
    </w:p>
    <w:p w14:paraId="2D41CEB8" w14:textId="3A02878E" w:rsidR="008F71C0" w:rsidRDefault="00E30468" w:rsidP="009250E4">
      <w:pPr>
        <w:autoSpaceDE w:val="0"/>
        <w:autoSpaceDN w:val="0"/>
        <w:spacing w:after="0"/>
        <w:ind w:left="170" w:right="113"/>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        </w:t>
      </w:r>
      <w:r w:rsidR="00045FBA">
        <w:rPr>
          <w:rFonts w:ascii="Times New Roman" w:hAnsi="Times New Roman"/>
          <w:color w:val="000000" w:themeColor="text1"/>
          <w:sz w:val="28"/>
          <w:szCs w:val="28"/>
          <w:lang w:eastAsia="ru-RU"/>
        </w:rPr>
        <w:t>1.</w:t>
      </w:r>
      <w:r>
        <w:rPr>
          <w:rFonts w:ascii="Times New Roman" w:hAnsi="Times New Roman"/>
          <w:color w:val="000000" w:themeColor="text1"/>
          <w:sz w:val="28"/>
          <w:szCs w:val="28"/>
          <w:lang w:eastAsia="ru-RU"/>
        </w:rPr>
        <w:t xml:space="preserve"> </w:t>
      </w:r>
      <w:proofErr w:type="spellStart"/>
      <w:r w:rsidR="00122A7B">
        <w:rPr>
          <w:rFonts w:ascii="Times New Roman" w:hAnsi="Times New Roman"/>
          <w:color w:val="000000" w:themeColor="text1"/>
          <w:sz w:val="28"/>
          <w:szCs w:val="28"/>
          <w:lang w:eastAsia="ru-RU"/>
        </w:rPr>
        <w:t>Внести</w:t>
      </w:r>
      <w:proofErr w:type="spellEnd"/>
      <w:r w:rsidR="00122A7B">
        <w:rPr>
          <w:rFonts w:ascii="Times New Roman" w:hAnsi="Times New Roman"/>
          <w:color w:val="000000" w:themeColor="text1"/>
          <w:sz w:val="28"/>
          <w:szCs w:val="28"/>
          <w:lang w:eastAsia="ru-RU"/>
        </w:rPr>
        <w:t xml:space="preserve"> зміни до рішення </w:t>
      </w:r>
      <w:r w:rsidR="00B10B21">
        <w:rPr>
          <w:rFonts w:ascii="Times New Roman" w:hAnsi="Times New Roman"/>
          <w:color w:val="000000" w:themeColor="text1"/>
          <w:sz w:val="28"/>
          <w:szCs w:val="28"/>
          <w:lang w:eastAsia="ru-RU"/>
        </w:rPr>
        <w:t xml:space="preserve">Авангардівської селищної ради </w:t>
      </w:r>
      <w:r w:rsidR="00235253" w:rsidRPr="00235253">
        <w:rPr>
          <w:rFonts w:ascii="Times New Roman" w:hAnsi="Times New Roman"/>
          <w:color w:val="000000" w:themeColor="text1"/>
          <w:sz w:val="28"/>
          <w:szCs w:val="28"/>
          <w:lang w:eastAsia="ru-RU"/>
        </w:rPr>
        <w:t>від 06.02.2025 №3396-</w:t>
      </w:r>
      <w:r w:rsidR="00235253" w:rsidRPr="00235253">
        <w:rPr>
          <w:rFonts w:ascii="Times New Roman" w:hAnsi="Times New Roman"/>
          <w:color w:val="000000" w:themeColor="text1"/>
          <w:sz w:val="28"/>
          <w:szCs w:val="28"/>
          <w:lang w:val="en-US" w:eastAsia="ru-RU"/>
        </w:rPr>
        <w:t>VIII</w:t>
      </w:r>
      <w:r w:rsidR="00235253" w:rsidRPr="00235253">
        <w:rPr>
          <w:rFonts w:ascii="Times New Roman" w:hAnsi="Times New Roman"/>
          <w:color w:val="000000" w:themeColor="text1"/>
          <w:sz w:val="28"/>
          <w:szCs w:val="28"/>
          <w:lang w:eastAsia="ru-RU"/>
        </w:rPr>
        <w:t xml:space="preserve"> «Про затвердження Програми сприяння розвитку та діяльності сектору безпеки і оборони України на 2025 рік»</w:t>
      </w:r>
      <w:r w:rsidR="00235253">
        <w:rPr>
          <w:rFonts w:ascii="Times New Roman" w:hAnsi="Times New Roman"/>
          <w:color w:val="000000" w:themeColor="text1"/>
          <w:sz w:val="28"/>
          <w:szCs w:val="28"/>
          <w:lang w:eastAsia="ru-RU"/>
        </w:rPr>
        <w:t xml:space="preserve"> </w:t>
      </w:r>
      <w:r w:rsidR="00122A7B">
        <w:rPr>
          <w:rFonts w:ascii="Times New Roman" w:hAnsi="Times New Roman"/>
          <w:color w:val="000000" w:themeColor="text1"/>
          <w:sz w:val="28"/>
          <w:szCs w:val="28"/>
          <w:lang w:eastAsia="ru-RU"/>
        </w:rPr>
        <w:t>та затвердит</w:t>
      </w:r>
      <w:r w:rsidR="00BF6C5A">
        <w:rPr>
          <w:rFonts w:ascii="Times New Roman" w:hAnsi="Times New Roman"/>
          <w:color w:val="000000" w:themeColor="text1"/>
          <w:sz w:val="28"/>
          <w:szCs w:val="28"/>
          <w:lang w:eastAsia="ru-RU"/>
        </w:rPr>
        <w:t>и</w:t>
      </w:r>
      <w:r w:rsidR="00965E55">
        <w:rPr>
          <w:rFonts w:ascii="Times New Roman" w:hAnsi="Times New Roman"/>
          <w:color w:val="000000" w:themeColor="text1"/>
          <w:sz w:val="28"/>
          <w:szCs w:val="28"/>
          <w:lang w:eastAsia="ru-RU"/>
        </w:rPr>
        <w:t xml:space="preserve"> </w:t>
      </w:r>
      <w:r w:rsidR="003449E2">
        <w:rPr>
          <w:rFonts w:ascii="Times New Roman" w:hAnsi="Times New Roman"/>
          <w:color w:val="000000" w:themeColor="text1"/>
          <w:sz w:val="28"/>
          <w:szCs w:val="28"/>
          <w:lang w:eastAsia="ru-RU"/>
        </w:rPr>
        <w:t xml:space="preserve">в новій редакції </w:t>
      </w:r>
      <w:r w:rsidR="006F2B3A" w:rsidRPr="006F2B3A">
        <w:rPr>
          <w:rFonts w:ascii="Times New Roman" w:hAnsi="Times New Roman"/>
          <w:color w:val="000000" w:themeColor="text1"/>
          <w:sz w:val="28"/>
          <w:szCs w:val="28"/>
          <w:lang w:eastAsia="ru-RU"/>
        </w:rPr>
        <w:t>Програм</w:t>
      </w:r>
      <w:r w:rsidR="00965E55">
        <w:rPr>
          <w:rFonts w:ascii="Times New Roman" w:hAnsi="Times New Roman"/>
          <w:color w:val="000000" w:themeColor="text1"/>
          <w:sz w:val="28"/>
          <w:szCs w:val="28"/>
          <w:lang w:eastAsia="ru-RU"/>
        </w:rPr>
        <w:t>у</w:t>
      </w:r>
      <w:r w:rsidR="006F2B3A" w:rsidRPr="006F2B3A">
        <w:rPr>
          <w:rFonts w:ascii="Times New Roman" w:hAnsi="Times New Roman"/>
          <w:color w:val="000000" w:themeColor="text1"/>
          <w:sz w:val="28"/>
          <w:szCs w:val="28"/>
          <w:lang w:eastAsia="ru-RU"/>
        </w:rPr>
        <w:t xml:space="preserve"> сприянн</w:t>
      </w:r>
      <w:r w:rsidR="006F2B3A">
        <w:rPr>
          <w:rFonts w:ascii="Times New Roman" w:hAnsi="Times New Roman"/>
          <w:color w:val="000000" w:themeColor="text1"/>
          <w:sz w:val="28"/>
          <w:szCs w:val="28"/>
          <w:lang w:eastAsia="ru-RU"/>
        </w:rPr>
        <w:t>я</w:t>
      </w:r>
      <w:r w:rsidR="006F2B3A" w:rsidRPr="006F2B3A">
        <w:rPr>
          <w:rFonts w:ascii="Times New Roman" w:hAnsi="Times New Roman"/>
          <w:color w:val="000000" w:themeColor="text1"/>
          <w:sz w:val="28"/>
          <w:szCs w:val="28"/>
          <w:lang w:eastAsia="ru-RU"/>
        </w:rPr>
        <w:t xml:space="preserve"> розвитку та діяльності сектору безпеки і оборони України на 202</w:t>
      </w:r>
      <w:r w:rsidR="00965E55">
        <w:rPr>
          <w:rFonts w:ascii="Times New Roman" w:hAnsi="Times New Roman"/>
          <w:color w:val="000000" w:themeColor="text1"/>
          <w:sz w:val="28"/>
          <w:szCs w:val="28"/>
          <w:lang w:eastAsia="ru-RU"/>
        </w:rPr>
        <w:t>5</w:t>
      </w:r>
      <w:r w:rsidR="006F2B3A" w:rsidRPr="006F2B3A">
        <w:rPr>
          <w:rFonts w:ascii="Times New Roman" w:hAnsi="Times New Roman"/>
          <w:color w:val="000000" w:themeColor="text1"/>
          <w:sz w:val="28"/>
          <w:szCs w:val="28"/>
          <w:lang w:eastAsia="ru-RU"/>
        </w:rPr>
        <w:t xml:space="preserve"> рік</w:t>
      </w:r>
      <w:r w:rsidR="004701D5">
        <w:rPr>
          <w:rFonts w:ascii="Times New Roman" w:hAnsi="Times New Roman"/>
          <w:color w:val="000000" w:themeColor="text1"/>
          <w:sz w:val="28"/>
          <w:szCs w:val="28"/>
          <w:lang w:eastAsia="ru-RU"/>
        </w:rPr>
        <w:t xml:space="preserve">  </w:t>
      </w:r>
      <w:r w:rsidR="006F2B3A" w:rsidRPr="00EB6195">
        <w:rPr>
          <w:rFonts w:ascii="Times New Roman" w:hAnsi="Times New Roman"/>
          <w:color w:val="000000" w:themeColor="text1"/>
          <w:sz w:val="28"/>
          <w:szCs w:val="28"/>
          <w:lang w:eastAsia="ru-RU"/>
        </w:rPr>
        <w:t xml:space="preserve">згідно з </w:t>
      </w:r>
      <w:r w:rsidR="00965E55" w:rsidRPr="00EB6195">
        <w:rPr>
          <w:rFonts w:ascii="Times New Roman" w:hAnsi="Times New Roman"/>
          <w:color w:val="000000" w:themeColor="text1"/>
          <w:sz w:val="28"/>
          <w:szCs w:val="28"/>
          <w:lang w:eastAsia="ru-RU"/>
        </w:rPr>
        <w:t>додатком</w:t>
      </w:r>
      <w:r w:rsidR="00915401">
        <w:rPr>
          <w:rFonts w:ascii="Times New Roman" w:hAnsi="Times New Roman"/>
          <w:color w:val="000000" w:themeColor="text1"/>
          <w:sz w:val="28"/>
          <w:szCs w:val="28"/>
          <w:lang w:eastAsia="ru-RU"/>
        </w:rPr>
        <w:t xml:space="preserve"> </w:t>
      </w:r>
      <w:r w:rsidR="00965E55" w:rsidRPr="00EB6195">
        <w:rPr>
          <w:rFonts w:ascii="Times New Roman" w:hAnsi="Times New Roman"/>
          <w:color w:val="000000" w:themeColor="text1"/>
          <w:sz w:val="28"/>
          <w:szCs w:val="28"/>
          <w:lang w:eastAsia="ru-RU"/>
        </w:rPr>
        <w:t>(додається).</w:t>
      </w:r>
    </w:p>
    <w:p w14:paraId="5D080955" w14:textId="77777777" w:rsidR="00DF363D" w:rsidRPr="004752F8" w:rsidRDefault="00DF363D" w:rsidP="00DF363D">
      <w:pPr>
        <w:pStyle w:val="a5"/>
        <w:ind w:left="170" w:right="113"/>
        <w:rPr>
          <w:rFonts w:ascii="Times New Roman" w:hAnsi="Times New Roman"/>
          <w:b/>
          <w:sz w:val="16"/>
          <w:szCs w:val="16"/>
        </w:rPr>
      </w:pPr>
    </w:p>
    <w:p w14:paraId="288F101C" w14:textId="77777777" w:rsidR="00DF363D" w:rsidRPr="004E76DF" w:rsidRDefault="00DF363D" w:rsidP="00DF363D">
      <w:pPr>
        <w:pStyle w:val="a5"/>
        <w:ind w:left="170" w:right="113"/>
        <w:rPr>
          <w:rFonts w:ascii="Times New Roman" w:hAnsi="Times New Roman"/>
          <w:b/>
          <w:sz w:val="28"/>
          <w:szCs w:val="28"/>
        </w:rPr>
      </w:pPr>
      <w:r w:rsidRPr="00097A7C">
        <w:rPr>
          <w:rFonts w:ascii="Times New Roman" w:hAnsi="Times New Roman"/>
          <w:b/>
          <w:sz w:val="28"/>
          <w:szCs w:val="28"/>
        </w:rPr>
        <w:t>№</w:t>
      </w:r>
      <w:r>
        <w:rPr>
          <w:rFonts w:ascii="Times New Roman" w:hAnsi="Times New Roman"/>
          <w:b/>
          <w:sz w:val="28"/>
          <w:szCs w:val="28"/>
        </w:rPr>
        <w:t>_____</w:t>
      </w:r>
      <w:r w:rsidRPr="004E76DF">
        <w:rPr>
          <w:rFonts w:ascii="Times New Roman" w:hAnsi="Times New Roman"/>
          <w:b/>
          <w:sz w:val="28"/>
          <w:szCs w:val="28"/>
        </w:rPr>
        <w:t xml:space="preserve">- </w:t>
      </w:r>
      <w:r w:rsidRPr="00097A7C">
        <w:rPr>
          <w:rFonts w:ascii="Times New Roman" w:hAnsi="Times New Roman"/>
          <w:b/>
          <w:sz w:val="28"/>
          <w:szCs w:val="28"/>
          <w:lang w:val="en-US"/>
        </w:rPr>
        <w:t>VIII</w:t>
      </w:r>
    </w:p>
    <w:p w14:paraId="1369CDC7" w14:textId="6E94F5D7" w:rsidR="00DF363D" w:rsidRPr="00097A7C" w:rsidRDefault="00DF363D" w:rsidP="00DF363D">
      <w:pPr>
        <w:pStyle w:val="a5"/>
        <w:ind w:left="-284"/>
        <w:rPr>
          <w:rFonts w:ascii="Times New Roman" w:hAnsi="Times New Roman"/>
          <w:b/>
          <w:sz w:val="28"/>
          <w:szCs w:val="28"/>
        </w:rPr>
        <w:sectPr w:rsidR="00DF363D" w:rsidRPr="00097A7C" w:rsidSect="00E30468">
          <w:pgSz w:w="11900" w:h="16840"/>
          <w:pgMar w:top="851" w:right="851" w:bottom="567" w:left="1418" w:header="709" w:footer="709" w:gutter="0"/>
          <w:cols w:space="720"/>
        </w:sectPr>
      </w:pPr>
      <w:r>
        <w:rPr>
          <w:rFonts w:ascii="Times New Roman" w:hAnsi="Times New Roman"/>
          <w:b/>
          <w:sz w:val="28"/>
          <w:szCs w:val="28"/>
        </w:rPr>
        <w:lastRenderedPageBreak/>
        <w:t xml:space="preserve">       </w:t>
      </w:r>
      <w:r w:rsidRPr="00097A7C">
        <w:rPr>
          <w:rFonts w:ascii="Times New Roman" w:hAnsi="Times New Roman"/>
          <w:b/>
          <w:sz w:val="28"/>
          <w:szCs w:val="28"/>
        </w:rPr>
        <w:t xml:space="preserve">від </w:t>
      </w:r>
      <w:r>
        <w:rPr>
          <w:rFonts w:ascii="Times New Roman" w:hAnsi="Times New Roman"/>
          <w:b/>
          <w:sz w:val="28"/>
          <w:szCs w:val="28"/>
        </w:rPr>
        <w:t>23</w:t>
      </w:r>
      <w:r w:rsidRPr="004E76DF">
        <w:rPr>
          <w:rFonts w:ascii="Times New Roman" w:hAnsi="Times New Roman"/>
          <w:b/>
          <w:sz w:val="28"/>
          <w:szCs w:val="28"/>
        </w:rPr>
        <w:t>.10.202</w:t>
      </w:r>
      <w:r w:rsidR="004752F8" w:rsidRPr="004E76DF">
        <w:rPr>
          <w:rFonts w:ascii="Times New Roman" w:hAnsi="Times New Roman"/>
          <w:b/>
          <w:sz w:val="28"/>
          <w:szCs w:val="28"/>
        </w:rPr>
        <w:t>5</w:t>
      </w:r>
    </w:p>
    <w:p w14:paraId="162C2E3B" w14:textId="77777777" w:rsidR="007951A1" w:rsidRDefault="007951A1" w:rsidP="004752F8">
      <w:pPr>
        <w:autoSpaceDE w:val="0"/>
        <w:autoSpaceDN w:val="0"/>
        <w:spacing w:after="0"/>
        <w:ind w:right="113"/>
        <w:jc w:val="both"/>
        <w:rPr>
          <w:rFonts w:ascii="Times New Roman" w:hAnsi="Times New Roman"/>
          <w:color w:val="000000" w:themeColor="text1"/>
          <w:sz w:val="28"/>
          <w:szCs w:val="28"/>
          <w:lang w:eastAsia="ru-RU"/>
        </w:rPr>
      </w:pPr>
    </w:p>
    <w:p w14:paraId="7DA7CD39" w14:textId="77777777" w:rsidR="00DF363D" w:rsidRPr="004752F8" w:rsidRDefault="00DF363D" w:rsidP="009250E4">
      <w:pPr>
        <w:autoSpaceDE w:val="0"/>
        <w:autoSpaceDN w:val="0"/>
        <w:spacing w:after="0"/>
        <w:ind w:left="170" w:right="113"/>
        <w:jc w:val="both"/>
        <w:rPr>
          <w:rFonts w:ascii="Times New Roman" w:hAnsi="Times New Roman"/>
          <w:color w:val="000000" w:themeColor="text1"/>
          <w:sz w:val="16"/>
          <w:szCs w:val="16"/>
          <w:lang w:eastAsia="ru-RU"/>
        </w:rPr>
      </w:pPr>
    </w:p>
    <w:p w14:paraId="54DD1B0A" w14:textId="77777777" w:rsidR="009A0C68" w:rsidRDefault="00045FBA" w:rsidP="009250E4">
      <w:pPr>
        <w:pStyle w:val="a5"/>
        <w:ind w:left="170" w:right="113"/>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2.</w:t>
      </w:r>
      <w:r w:rsidR="00494117" w:rsidRPr="00045FBA">
        <w:rPr>
          <w:rFonts w:ascii="Times New Roman" w:hAnsi="Times New Roman"/>
          <w:color w:val="000000" w:themeColor="text1"/>
          <w:sz w:val="28"/>
          <w:szCs w:val="28"/>
          <w:lang w:eastAsia="ru-RU"/>
        </w:rPr>
        <w:t>Контроль за виконанням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w:t>
      </w:r>
      <w:r w:rsidRPr="00045FBA">
        <w:rPr>
          <w:rFonts w:ascii="Times New Roman" w:hAnsi="Times New Roman"/>
          <w:color w:val="000000" w:themeColor="text1"/>
          <w:sz w:val="28"/>
          <w:szCs w:val="28"/>
          <w:lang w:eastAsia="ru-RU"/>
        </w:rPr>
        <w:t>.</w:t>
      </w:r>
    </w:p>
    <w:p w14:paraId="185AEB02" w14:textId="77777777" w:rsidR="00DF363D" w:rsidRPr="00DF363D" w:rsidRDefault="00DF363D" w:rsidP="00DF363D">
      <w:pPr>
        <w:ind w:right="113"/>
        <w:jc w:val="both"/>
        <w:rPr>
          <w:rFonts w:ascii="Times New Roman" w:hAnsi="Times New Roman"/>
          <w:color w:val="000000" w:themeColor="text1"/>
          <w:sz w:val="28"/>
          <w:szCs w:val="28"/>
          <w:lang w:eastAsia="ru-RU"/>
        </w:rPr>
      </w:pPr>
    </w:p>
    <w:p w14:paraId="569F729F" w14:textId="0A2494FD" w:rsidR="008F71C0" w:rsidRPr="009A0C68" w:rsidRDefault="00BD2EE9" w:rsidP="009250E4">
      <w:pPr>
        <w:pStyle w:val="a5"/>
        <w:ind w:left="170" w:right="113"/>
        <w:jc w:val="both"/>
        <w:rPr>
          <w:rFonts w:ascii="Times New Roman" w:hAnsi="Times New Roman"/>
          <w:color w:val="000000" w:themeColor="text1"/>
          <w:sz w:val="28"/>
          <w:szCs w:val="28"/>
          <w:lang w:eastAsia="ru-RU"/>
        </w:rPr>
      </w:pPr>
      <w:r w:rsidRPr="00097A7C">
        <w:rPr>
          <w:rFonts w:ascii="Times New Roman" w:hAnsi="Times New Roman"/>
          <w:b/>
          <w:sz w:val="28"/>
          <w:szCs w:val="28"/>
        </w:rPr>
        <w:t xml:space="preserve">Селищний голова                                              </w:t>
      </w:r>
      <w:r w:rsidR="00DF363D">
        <w:rPr>
          <w:rFonts w:ascii="Times New Roman" w:hAnsi="Times New Roman"/>
          <w:b/>
          <w:sz w:val="28"/>
          <w:szCs w:val="28"/>
        </w:rPr>
        <w:t xml:space="preserve">     </w:t>
      </w:r>
      <w:r w:rsidRPr="00097A7C">
        <w:rPr>
          <w:rFonts w:ascii="Times New Roman" w:hAnsi="Times New Roman"/>
          <w:b/>
          <w:sz w:val="28"/>
          <w:szCs w:val="28"/>
        </w:rPr>
        <w:t xml:space="preserve"> Сергій ХРУСТОВСЬКИЙ</w:t>
      </w:r>
    </w:p>
    <w:p w14:paraId="2978F7C6" w14:textId="77777777" w:rsidR="00DF363D" w:rsidRDefault="00DF363D" w:rsidP="009250E4">
      <w:pPr>
        <w:pStyle w:val="a5"/>
        <w:ind w:left="170" w:right="113"/>
        <w:rPr>
          <w:rFonts w:ascii="Times New Roman" w:hAnsi="Times New Roman"/>
          <w:b/>
          <w:sz w:val="28"/>
          <w:szCs w:val="28"/>
        </w:rPr>
      </w:pPr>
    </w:p>
    <w:p w14:paraId="7AE7ACCD" w14:textId="04885E30" w:rsidR="00BD2EE9" w:rsidRPr="00097A7C" w:rsidRDefault="00D64F49" w:rsidP="009250E4">
      <w:pPr>
        <w:pStyle w:val="a5"/>
        <w:ind w:left="170" w:right="113"/>
        <w:rPr>
          <w:rFonts w:ascii="Times New Roman" w:hAnsi="Times New Roman"/>
          <w:b/>
          <w:sz w:val="28"/>
          <w:szCs w:val="28"/>
          <w:lang w:val="ru-RU"/>
        </w:rPr>
      </w:pPr>
      <w:r w:rsidRPr="00097A7C">
        <w:rPr>
          <w:rFonts w:ascii="Times New Roman" w:hAnsi="Times New Roman"/>
          <w:b/>
          <w:sz w:val="28"/>
          <w:szCs w:val="28"/>
        </w:rPr>
        <w:t>№</w:t>
      </w:r>
      <w:r w:rsidR="00DF363D">
        <w:rPr>
          <w:rFonts w:ascii="Times New Roman" w:hAnsi="Times New Roman"/>
          <w:b/>
          <w:sz w:val="28"/>
          <w:szCs w:val="28"/>
        </w:rPr>
        <w:t>_____</w:t>
      </w:r>
      <w:r w:rsidR="00BA1F9C" w:rsidRPr="00097A7C">
        <w:rPr>
          <w:rFonts w:ascii="Times New Roman" w:hAnsi="Times New Roman"/>
          <w:b/>
          <w:sz w:val="28"/>
          <w:szCs w:val="28"/>
          <w:lang w:val="ru-RU"/>
        </w:rPr>
        <w:t>-</w:t>
      </w:r>
      <w:r w:rsidR="005D008F" w:rsidRPr="00097A7C">
        <w:rPr>
          <w:rFonts w:ascii="Times New Roman" w:hAnsi="Times New Roman"/>
          <w:b/>
          <w:sz w:val="28"/>
          <w:szCs w:val="28"/>
          <w:lang w:val="ru-RU"/>
        </w:rPr>
        <w:t xml:space="preserve"> </w:t>
      </w:r>
      <w:r w:rsidR="005D008F" w:rsidRPr="00097A7C">
        <w:rPr>
          <w:rFonts w:ascii="Times New Roman" w:hAnsi="Times New Roman"/>
          <w:b/>
          <w:sz w:val="28"/>
          <w:szCs w:val="28"/>
          <w:lang w:val="en-US"/>
        </w:rPr>
        <w:t>VIII</w:t>
      </w:r>
    </w:p>
    <w:p w14:paraId="24DD3C8B" w14:textId="2E0A0E4E" w:rsidR="00BD2EE9" w:rsidRPr="00097A7C" w:rsidRDefault="009250E4" w:rsidP="00BD4320">
      <w:pPr>
        <w:pStyle w:val="a5"/>
        <w:ind w:left="-284"/>
        <w:rPr>
          <w:rFonts w:ascii="Times New Roman" w:hAnsi="Times New Roman"/>
          <w:b/>
          <w:sz w:val="28"/>
          <w:szCs w:val="28"/>
        </w:rPr>
        <w:sectPr w:rsidR="00BD2EE9" w:rsidRPr="00097A7C" w:rsidSect="00E30468">
          <w:pgSz w:w="11900" w:h="16840"/>
          <w:pgMar w:top="851" w:right="851" w:bottom="567" w:left="1418" w:header="709" w:footer="709" w:gutter="0"/>
          <w:cols w:space="720"/>
        </w:sectPr>
      </w:pPr>
      <w:r>
        <w:rPr>
          <w:rFonts w:ascii="Times New Roman" w:hAnsi="Times New Roman"/>
          <w:b/>
          <w:sz w:val="28"/>
          <w:szCs w:val="28"/>
        </w:rPr>
        <w:t xml:space="preserve">       </w:t>
      </w:r>
      <w:r w:rsidR="008361CB" w:rsidRPr="00097A7C">
        <w:rPr>
          <w:rFonts w:ascii="Times New Roman" w:hAnsi="Times New Roman"/>
          <w:b/>
          <w:sz w:val="28"/>
          <w:szCs w:val="28"/>
        </w:rPr>
        <w:t xml:space="preserve">від </w:t>
      </w:r>
      <w:r w:rsidR="008239D1">
        <w:rPr>
          <w:rFonts w:ascii="Times New Roman" w:hAnsi="Times New Roman"/>
          <w:b/>
          <w:sz w:val="28"/>
          <w:szCs w:val="28"/>
        </w:rPr>
        <w:t>23</w:t>
      </w:r>
      <w:r w:rsidR="00C72F4D" w:rsidRPr="00097A7C">
        <w:rPr>
          <w:rFonts w:ascii="Times New Roman" w:hAnsi="Times New Roman"/>
          <w:b/>
          <w:sz w:val="28"/>
          <w:szCs w:val="28"/>
          <w:lang w:val="ru-RU"/>
        </w:rPr>
        <w:t>.</w:t>
      </w:r>
      <w:r w:rsidR="008239D1">
        <w:rPr>
          <w:rFonts w:ascii="Times New Roman" w:hAnsi="Times New Roman"/>
          <w:b/>
          <w:sz w:val="28"/>
          <w:szCs w:val="28"/>
          <w:lang w:val="ru-RU"/>
        </w:rPr>
        <w:t>10</w:t>
      </w:r>
      <w:r w:rsidR="00C72F4D" w:rsidRPr="00097A7C">
        <w:rPr>
          <w:rFonts w:ascii="Times New Roman" w:hAnsi="Times New Roman"/>
          <w:b/>
          <w:sz w:val="28"/>
          <w:szCs w:val="28"/>
          <w:lang w:val="ru-RU"/>
        </w:rPr>
        <w:t>.202</w:t>
      </w:r>
      <w:r w:rsidR="00965E55" w:rsidRPr="00097A7C">
        <w:rPr>
          <w:rFonts w:ascii="Times New Roman" w:hAnsi="Times New Roman"/>
          <w:b/>
          <w:sz w:val="28"/>
          <w:szCs w:val="28"/>
          <w:lang w:val="ru-RU"/>
        </w:rPr>
        <w:t>5</w:t>
      </w:r>
    </w:p>
    <w:p w14:paraId="566874F0" w14:textId="77777777" w:rsidR="006B3438" w:rsidRPr="00DF363D" w:rsidRDefault="00BA1876" w:rsidP="00BA1876">
      <w:pPr>
        <w:autoSpaceDE w:val="0"/>
        <w:autoSpaceDN w:val="0"/>
        <w:spacing w:after="0" w:line="240" w:lineRule="auto"/>
        <w:jc w:val="right"/>
        <w:rPr>
          <w:rFonts w:ascii="Times New Roman" w:hAnsi="Times New Roman"/>
          <w:spacing w:val="-2"/>
          <w:sz w:val="28"/>
          <w:szCs w:val="28"/>
          <w:lang w:eastAsia="ar-SA"/>
        </w:rPr>
      </w:pPr>
      <w:r w:rsidRPr="00DF363D">
        <w:rPr>
          <w:rFonts w:ascii="Times New Roman" w:hAnsi="Times New Roman"/>
          <w:spacing w:val="-2"/>
          <w:sz w:val="28"/>
          <w:szCs w:val="28"/>
          <w:lang w:eastAsia="ar-SA"/>
        </w:rPr>
        <w:lastRenderedPageBreak/>
        <w:t xml:space="preserve">Додаток до рішення </w:t>
      </w:r>
    </w:p>
    <w:p w14:paraId="005B103B" w14:textId="498DFB36" w:rsidR="00BA1876" w:rsidRPr="00DF363D" w:rsidRDefault="003D7202" w:rsidP="00BA1876">
      <w:pPr>
        <w:autoSpaceDE w:val="0"/>
        <w:autoSpaceDN w:val="0"/>
        <w:spacing w:after="0" w:line="240" w:lineRule="auto"/>
        <w:jc w:val="right"/>
        <w:rPr>
          <w:rFonts w:ascii="Times New Roman" w:hAnsi="Times New Roman"/>
          <w:spacing w:val="-2"/>
          <w:sz w:val="28"/>
          <w:szCs w:val="28"/>
          <w:lang w:val="ru-RU" w:eastAsia="ar-SA"/>
        </w:rPr>
      </w:pPr>
      <w:r w:rsidRPr="00DF363D">
        <w:rPr>
          <w:rFonts w:ascii="Times New Roman" w:hAnsi="Times New Roman"/>
          <w:spacing w:val="-2"/>
          <w:sz w:val="28"/>
          <w:szCs w:val="28"/>
          <w:lang w:eastAsia="ar-SA"/>
        </w:rPr>
        <w:t xml:space="preserve">від </w:t>
      </w:r>
      <w:r w:rsidR="00047B71" w:rsidRPr="00DF363D">
        <w:rPr>
          <w:rFonts w:ascii="Times New Roman" w:hAnsi="Times New Roman"/>
          <w:spacing w:val="-2"/>
          <w:sz w:val="28"/>
          <w:szCs w:val="28"/>
          <w:lang w:val="ru-RU" w:eastAsia="ar-SA"/>
        </w:rPr>
        <w:t xml:space="preserve"> </w:t>
      </w:r>
      <w:r w:rsidR="008239D1" w:rsidRPr="00DF363D">
        <w:rPr>
          <w:rFonts w:ascii="Times New Roman" w:hAnsi="Times New Roman"/>
          <w:spacing w:val="-2"/>
          <w:sz w:val="28"/>
          <w:szCs w:val="28"/>
          <w:lang w:val="ru-RU" w:eastAsia="ar-SA"/>
        </w:rPr>
        <w:t>23</w:t>
      </w:r>
      <w:r w:rsidR="00677370" w:rsidRPr="00DF363D">
        <w:rPr>
          <w:rFonts w:ascii="Times New Roman" w:hAnsi="Times New Roman"/>
          <w:spacing w:val="-2"/>
          <w:sz w:val="28"/>
          <w:szCs w:val="28"/>
          <w:lang w:val="ru-RU" w:eastAsia="ar-SA"/>
        </w:rPr>
        <w:t>.</w:t>
      </w:r>
      <w:r w:rsidR="008239D1" w:rsidRPr="00DF363D">
        <w:rPr>
          <w:rFonts w:ascii="Times New Roman" w:hAnsi="Times New Roman"/>
          <w:spacing w:val="-2"/>
          <w:sz w:val="28"/>
          <w:szCs w:val="28"/>
          <w:lang w:val="ru-RU" w:eastAsia="ar-SA"/>
        </w:rPr>
        <w:t>10</w:t>
      </w:r>
      <w:r w:rsidR="00C72F4D" w:rsidRPr="00DF363D">
        <w:rPr>
          <w:rFonts w:ascii="Times New Roman" w:hAnsi="Times New Roman"/>
          <w:spacing w:val="-2"/>
          <w:sz w:val="28"/>
          <w:szCs w:val="28"/>
          <w:lang w:val="ru-RU" w:eastAsia="ar-SA"/>
        </w:rPr>
        <w:t>.</w:t>
      </w:r>
      <w:r w:rsidR="00D73F20" w:rsidRPr="00DF363D">
        <w:rPr>
          <w:rFonts w:ascii="Times New Roman" w:hAnsi="Times New Roman"/>
          <w:spacing w:val="-2"/>
          <w:sz w:val="28"/>
          <w:szCs w:val="28"/>
          <w:lang w:eastAsia="ar-SA"/>
        </w:rPr>
        <w:t>202</w:t>
      </w:r>
      <w:r w:rsidR="00965E55" w:rsidRPr="00DF363D">
        <w:rPr>
          <w:rFonts w:ascii="Times New Roman" w:hAnsi="Times New Roman"/>
          <w:spacing w:val="-2"/>
          <w:sz w:val="28"/>
          <w:szCs w:val="28"/>
          <w:lang w:eastAsia="ar-SA"/>
        </w:rPr>
        <w:t>5</w:t>
      </w:r>
      <w:r w:rsidR="00D73F20" w:rsidRPr="00DF363D">
        <w:rPr>
          <w:rFonts w:ascii="Times New Roman" w:hAnsi="Times New Roman"/>
          <w:spacing w:val="-2"/>
          <w:sz w:val="28"/>
          <w:szCs w:val="28"/>
          <w:lang w:eastAsia="ar-SA"/>
        </w:rPr>
        <w:t xml:space="preserve"> р. №</w:t>
      </w:r>
      <w:r w:rsidR="008239D1" w:rsidRPr="00DF363D">
        <w:rPr>
          <w:rFonts w:ascii="Times New Roman" w:hAnsi="Times New Roman"/>
          <w:spacing w:val="-2"/>
          <w:sz w:val="28"/>
          <w:szCs w:val="28"/>
          <w:lang w:eastAsia="ar-SA"/>
        </w:rPr>
        <w:t xml:space="preserve">     </w:t>
      </w:r>
      <w:r w:rsidR="00BA1F9C" w:rsidRPr="00DF363D">
        <w:rPr>
          <w:rFonts w:ascii="Times New Roman" w:hAnsi="Times New Roman"/>
          <w:spacing w:val="-2"/>
          <w:sz w:val="28"/>
          <w:szCs w:val="28"/>
          <w:lang w:val="ru-RU" w:eastAsia="ar-SA"/>
        </w:rPr>
        <w:t>-</w:t>
      </w:r>
      <w:r w:rsidR="005D008F" w:rsidRPr="00DF363D">
        <w:rPr>
          <w:rFonts w:ascii="Times New Roman" w:hAnsi="Times New Roman"/>
          <w:spacing w:val="-2"/>
          <w:sz w:val="28"/>
          <w:szCs w:val="28"/>
          <w:lang w:val="en-US" w:eastAsia="ar-SA"/>
        </w:rPr>
        <w:t>VIII</w:t>
      </w:r>
    </w:p>
    <w:p w14:paraId="408A5045" w14:textId="77777777" w:rsidR="00BD2EE9" w:rsidRDefault="00BD2EE9" w:rsidP="00BA1876">
      <w:pPr>
        <w:autoSpaceDE w:val="0"/>
        <w:autoSpaceDN w:val="0"/>
        <w:spacing w:after="0" w:line="240" w:lineRule="auto"/>
        <w:jc w:val="right"/>
        <w:rPr>
          <w:rFonts w:ascii="Times New Roman" w:hAnsi="Times New Roman"/>
          <w:color w:val="000000" w:themeColor="text1"/>
          <w:sz w:val="28"/>
          <w:szCs w:val="28"/>
          <w:lang w:eastAsia="ru-RU"/>
        </w:rPr>
      </w:pPr>
    </w:p>
    <w:p w14:paraId="153640AF"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5D5C44BA"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37C57487"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2D143A88"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7C1644ED"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7D5F29E9"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46D7CC8D"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5FCF0F44"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25899FF0"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2BC973CF"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6A6C99D3" w14:textId="77777777" w:rsidR="00BD2EE9" w:rsidRPr="006F2B3A" w:rsidRDefault="00BD2EE9" w:rsidP="00683EF0">
      <w:pPr>
        <w:autoSpaceDE w:val="0"/>
        <w:autoSpaceDN w:val="0"/>
        <w:spacing w:after="0" w:line="240" w:lineRule="auto"/>
        <w:rPr>
          <w:rFonts w:ascii="Times New Roman" w:hAnsi="Times New Roman"/>
          <w:b/>
          <w:bCs/>
          <w:color w:val="000000" w:themeColor="text1"/>
          <w:sz w:val="52"/>
          <w:szCs w:val="52"/>
          <w:lang w:eastAsia="ru-RU"/>
        </w:rPr>
      </w:pPr>
    </w:p>
    <w:p w14:paraId="63561462" w14:textId="2755A2B3" w:rsidR="00DD3FAB" w:rsidRPr="006F2B3A" w:rsidRDefault="006F2B3A" w:rsidP="006F2B3A">
      <w:pPr>
        <w:autoSpaceDE w:val="0"/>
        <w:autoSpaceDN w:val="0"/>
        <w:spacing w:after="0" w:line="240" w:lineRule="auto"/>
        <w:jc w:val="center"/>
        <w:rPr>
          <w:rFonts w:ascii="Times New Roman" w:hAnsi="Times New Roman"/>
          <w:b/>
          <w:bCs/>
          <w:color w:val="000000" w:themeColor="text1"/>
          <w:sz w:val="52"/>
          <w:szCs w:val="52"/>
          <w:lang w:eastAsia="ru-RU"/>
        </w:rPr>
      </w:pPr>
      <w:r w:rsidRPr="006F2B3A">
        <w:rPr>
          <w:rFonts w:ascii="Times New Roman" w:hAnsi="Times New Roman"/>
          <w:b/>
          <w:bCs/>
          <w:color w:val="000000" w:themeColor="text1"/>
          <w:sz w:val="52"/>
          <w:szCs w:val="52"/>
          <w:lang w:eastAsia="ru-RU"/>
        </w:rPr>
        <w:t>Програм</w:t>
      </w:r>
      <w:r>
        <w:rPr>
          <w:rFonts w:ascii="Times New Roman" w:hAnsi="Times New Roman"/>
          <w:b/>
          <w:bCs/>
          <w:color w:val="000000" w:themeColor="text1"/>
          <w:sz w:val="52"/>
          <w:szCs w:val="52"/>
          <w:lang w:eastAsia="ru-RU"/>
        </w:rPr>
        <w:t>а</w:t>
      </w:r>
      <w:r w:rsidRPr="006F2B3A">
        <w:rPr>
          <w:rFonts w:ascii="Times New Roman" w:hAnsi="Times New Roman"/>
          <w:b/>
          <w:bCs/>
          <w:color w:val="000000" w:themeColor="text1"/>
          <w:sz w:val="52"/>
          <w:szCs w:val="52"/>
          <w:lang w:eastAsia="ru-RU"/>
        </w:rPr>
        <w:t xml:space="preserve"> сприяння розвитку та діяльності сектору безпеки і оборони України на 202</w:t>
      </w:r>
      <w:r w:rsidR="00965E55">
        <w:rPr>
          <w:rFonts w:ascii="Times New Roman" w:hAnsi="Times New Roman"/>
          <w:b/>
          <w:bCs/>
          <w:color w:val="000000" w:themeColor="text1"/>
          <w:sz w:val="52"/>
          <w:szCs w:val="52"/>
          <w:lang w:eastAsia="ru-RU"/>
        </w:rPr>
        <w:t>5</w:t>
      </w:r>
      <w:r w:rsidRPr="006F2B3A">
        <w:rPr>
          <w:rFonts w:ascii="Times New Roman" w:hAnsi="Times New Roman"/>
          <w:b/>
          <w:bCs/>
          <w:color w:val="000000" w:themeColor="text1"/>
          <w:sz w:val="52"/>
          <w:szCs w:val="52"/>
          <w:lang w:eastAsia="ru-RU"/>
        </w:rPr>
        <w:t xml:space="preserve"> рік</w:t>
      </w:r>
    </w:p>
    <w:p w14:paraId="37ACC1CB" w14:textId="77777777" w:rsidR="00DD3FAB" w:rsidRPr="00C72F4D" w:rsidRDefault="00DD3FAB" w:rsidP="00683EF0">
      <w:pPr>
        <w:autoSpaceDE w:val="0"/>
        <w:autoSpaceDN w:val="0"/>
        <w:spacing w:after="0" w:line="240" w:lineRule="auto"/>
        <w:jc w:val="center"/>
        <w:rPr>
          <w:rFonts w:ascii="Times New Roman" w:hAnsi="Times New Roman"/>
          <w:color w:val="000000" w:themeColor="text1"/>
          <w:sz w:val="32"/>
          <w:szCs w:val="32"/>
          <w:lang w:eastAsia="ru-RU"/>
        </w:rPr>
      </w:pPr>
    </w:p>
    <w:p w14:paraId="79934A61" w14:textId="77777777" w:rsidR="00DD3FAB" w:rsidRPr="00C72F4D" w:rsidRDefault="00DD3FAB" w:rsidP="00683EF0">
      <w:pPr>
        <w:autoSpaceDE w:val="0"/>
        <w:autoSpaceDN w:val="0"/>
        <w:spacing w:after="0" w:line="240" w:lineRule="auto"/>
        <w:jc w:val="center"/>
        <w:rPr>
          <w:rFonts w:ascii="Times New Roman" w:hAnsi="Times New Roman"/>
          <w:color w:val="000000" w:themeColor="text1"/>
          <w:sz w:val="32"/>
          <w:szCs w:val="32"/>
          <w:lang w:eastAsia="ru-RU"/>
        </w:rPr>
      </w:pPr>
    </w:p>
    <w:p w14:paraId="22996FF0"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73681809"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7B6F06E7"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D68D303"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974071C"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2341A21A"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27F48CA0"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BC38D0C"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4806E4AB"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4B7F4FC2"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E23A4EF"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87B4E65"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5D7B7658"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477FF42"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A887964"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CF97F51" w14:textId="77777777" w:rsidR="006B3438" w:rsidRDefault="006B3438" w:rsidP="00683EF0">
      <w:pPr>
        <w:tabs>
          <w:tab w:val="left" w:pos="5190"/>
        </w:tabs>
        <w:autoSpaceDE w:val="0"/>
        <w:autoSpaceDN w:val="0"/>
        <w:spacing w:after="0" w:line="240" w:lineRule="auto"/>
        <w:rPr>
          <w:rFonts w:ascii="Times New Roman" w:hAnsi="Times New Roman"/>
          <w:color w:val="000000" w:themeColor="text1"/>
          <w:sz w:val="28"/>
          <w:szCs w:val="28"/>
          <w:lang w:eastAsia="ru-RU"/>
        </w:rPr>
      </w:pPr>
    </w:p>
    <w:p w14:paraId="3A962C54" w14:textId="77777777" w:rsidR="00794F83" w:rsidRPr="00144F3C" w:rsidRDefault="00794F83" w:rsidP="00683EF0">
      <w:pPr>
        <w:tabs>
          <w:tab w:val="left" w:pos="5190"/>
        </w:tabs>
        <w:autoSpaceDE w:val="0"/>
        <w:autoSpaceDN w:val="0"/>
        <w:spacing w:after="0" w:line="240" w:lineRule="auto"/>
        <w:rPr>
          <w:rFonts w:ascii="Times New Roman" w:hAnsi="Times New Roman"/>
          <w:color w:val="000000" w:themeColor="text1"/>
          <w:sz w:val="28"/>
          <w:szCs w:val="28"/>
          <w:lang w:eastAsia="ru-RU"/>
        </w:rPr>
      </w:pPr>
    </w:p>
    <w:p w14:paraId="1F5B6D93" w14:textId="5F4FF76E" w:rsidR="0053124D" w:rsidRDefault="00BD2EE9" w:rsidP="006E4566">
      <w:pPr>
        <w:autoSpaceDE w:val="0"/>
        <w:autoSpaceDN w:val="0"/>
        <w:spacing w:after="0" w:line="240" w:lineRule="auto"/>
        <w:ind w:right="282"/>
        <w:jc w:val="center"/>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Авангард</w:t>
      </w:r>
      <w:r w:rsidR="00C72F4D">
        <w:rPr>
          <w:rFonts w:ascii="Times New Roman" w:hAnsi="Times New Roman"/>
          <w:color w:val="000000" w:themeColor="text1"/>
          <w:sz w:val="28"/>
          <w:szCs w:val="28"/>
          <w:lang w:eastAsia="ru-RU"/>
        </w:rPr>
        <w:t>– 202</w:t>
      </w:r>
      <w:r w:rsidR="00965E55">
        <w:rPr>
          <w:rFonts w:ascii="Times New Roman" w:hAnsi="Times New Roman"/>
          <w:color w:val="000000" w:themeColor="text1"/>
          <w:sz w:val="28"/>
          <w:szCs w:val="28"/>
          <w:lang w:eastAsia="ru-RU"/>
        </w:rPr>
        <w:t>5</w:t>
      </w:r>
    </w:p>
    <w:p w14:paraId="1B4F6407" w14:textId="77777777" w:rsidR="004752F8" w:rsidRDefault="004752F8" w:rsidP="006E4566">
      <w:pPr>
        <w:autoSpaceDE w:val="0"/>
        <w:autoSpaceDN w:val="0"/>
        <w:spacing w:after="0" w:line="240" w:lineRule="auto"/>
        <w:ind w:right="282"/>
        <w:jc w:val="center"/>
        <w:rPr>
          <w:rFonts w:ascii="Times New Roman" w:hAnsi="Times New Roman"/>
          <w:color w:val="000000" w:themeColor="text1"/>
          <w:sz w:val="28"/>
          <w:szCs w:val="28"/>
          <w:lang w:eastAsia="ru-RU"/>
        </w:rPr>
      </w:pPr>
    </w:p>
    <w:p w14:paraId="4FBD2075" w14:textId="77777777" w:rsidR="004752F8" w:rsidRDefault="004752F8" w:rsidP="006E4566">
      <w:pPr>
        <w:autoSpaceDE w:val="0"/>
        <w:autoSpaceDN w:val="0"/>
        <w:spacing w:after="0" w:line="240" w:lineRule="auto"/>
        <w:ind w:right="282"/>
        <w:jc w:val="center"/>
        <w:rPr>
          <w:rFonts w:ascii="Times New Roman" w:hAnsi="Times New Roman"/>
          <w:color w:val="000000" w:themeColor="text1"/>
          <w:sz w:val="28"/>
          <w:szCs w:val="28"/>
          <w:lang w:eastAsia="ru-RU"/>
        </w:rPr>
      </w:pPr>
    </w:p>
    <w:p w14:paraId="25930006" w14:textId="77777777" w:rsidR="004752F8" w:rsidRDefault="004752F8" w:rsidP="006E4566">
      <w:pPr>
        <w:autoSpaceDE w:val="0"/>
        <w:autoSpaceDN w:val="0"/>
        <w:spacing w:after="0" w:line="240" w:lineRule="auto"/>
        <w:ind w:right="282"/>
        <w:jc w:val="center"/>
        <w:rPr>
          <w:rFonts w:ascii="Times New Roman" w:hAnsi="Times New Roman"/>
          <w:color w:val="000000" w:themeColor="text1"/>
          <w:sz w:val="28"/>
          <w:szCs w:val="28"/>
          <w:lang w:eastAsia="ru-RU"/>
        </w:rPr>
      </w:pPr>
    </w:p>
    <w:p w14:paraId="13749FA7" w14:textId="77777777" w:rsidR="004752F8" w:rsidRDefault="004752F8" w:rsidP="006E4566">
      <w:pPr>
        <w:autoSpaceDE w:val="0"/>
        <w:autoSpaceDN w:val="0"/>
        <w:spacing w:after="0" w:line="240" w:lineRule="auto"/>
        <w:ind w:right="282"/>
        <w:jc w:val="center"/>
        <w:rPr>
          <w:rFonts w:ascii="Times New Roman" w:hAnsi="Times New Roman"/>
          <w:color w:val="000000" w:themeColor="text1"/>
          <w:sz w:val="28"/>
          <w:szCs w:val="28"/>
          <w:lang w:eastAsia="ru-RU"/>
        </w:rPr>
      </w:pPr>
    </w:p>
    <w:p w14:paraId="19D422C9" w14:textId="77777777" w:rsidR="006E4566" w:rsidRDefault="006E4566" w:rsidP="006E4566">
      <w:pPr>
        <w:autoSpaceDE w:val="0"/>
        <w:autoSpaceDN w:val="0"/>
        <w:spacing w:after="0" w:line="240" w:lineRule="auto"/>
        <w:ind w:right="282"/>
        <w:jc w:val="center"/>
        <w:rPr>
          <w:rFonts w:ascii="Times New Roman" w:hAnsi="Times New Roman"/>
          <w:color w:val="000000" w:themeColor="text1"/>
          <w:sz w:val="28"/>
          <w:szCs w:val="28"/>
          <w:lang w:eastAsia="ru-RU"/>
        </w:rPr>
      </w:pPr>
    </w:p>
    <w:p w14:paraId="118774B3" w14:textId="77777777" w:rsidR="00BD317D" w:rsidRPr="00144F3C" w:rsidRDefault="000C011A" w:rsidP="00683EF0">
      <w:pPr>
        <w:tabs>
          <w:tab w:val="left" w:pos="268"/>
        </w:tabs>
        <w:spacing w:after="0" w:line="240" w:lineRule="auto"/>
        <w:jc w:val="center"/>
        <w:rPr>
          <w:rFonts w:ascii="Times New Roman" w:hAnsi="Times New Roman"/>
          <w:b/>
          <w:color w:val="000000" w:themeColor="text1"/>
          <w:sz w:val="28"/>
          <w:szCs w:val="28"/>
          <w:lang w:eastAsia="ru-RU"/>
        </w:rPr>
      </w:pPr>
      <w:r w:rsidRPr="00144F3C">
        <w:rPr>
          <w:rFonts w:ascii="Times New Roman" w:hAnsi="Times New Roman"/>
          <w:b/>
          <w:color w:val="000000" w:themeColor="text1"/>
          <w:sz w:val="28"/>
          <w:szCs w:val="28"/>
          <w:lang w:eastAsia="ru-RU"/>
        </w:rPr>
        <w:lastRenderedPageBreak/>
        <w:t xml:space="preserve">І. </w:t>
      </w:r>
      <w:r w:rsidR="008236A4" w:rsidRPr="00144F3C">
        <w:rPr>
          <w:rFonts w:ascii="Times New Roman" w:hAnsi="Times New Roman"/>
          <w:b/>
          <w:color w:val="000000" w:themeColor="text1"/>
          <w:sz w:val="28"/>
          <w:szCs w:val="28"/>
          <w:lang w:eastAsia="ru-RU"/>
        </w:rPr>
        <w:t>ПАСПОРТ</w:t>
      </w:r>
      <w:r w:rsidR="00FC3C25" w:rsidRPr="00144F3C">
        <w:rPr>
          <w:rFonts w:ascii="Times New Roman" w:hAnsi="Times New Roman"/>
          <w:b/>
          <w:color w:val="000000" w:themeColor="text1"/>
          <w:sz w:val="28"/>
          <w:szCs w:val="28"/>
          <w:lang w:eastAsia="ru-RU"/>
        </w:rPr>
        <w:t xml:space="preserve"> </w:t>
      </w:r>
    </w:p>
    <w:p w14:paraId="1494B7C5" w14:textId="142B5109" w:rsidR="00C72F4D" w:rsidRPr="006F2B3A" w:rsidRDefault="006F2B3A" w:rsidP="00683EF0">
      <w:pPr>
        <w:widowControl w:val="0"/>
        <w:autoSpaceDE w:val="0"/>
        <w:autoSpaceDN w:val="0"/>
        <w:adjustRightInd w:val="0"/>
        <w:spacing w:after="0" w:line="240" w:lineRule="auto"/>
        <w:jc w:val="center"/>
        <w:rPr>
          <w:rFonts w:ascii="Times New Roman" w:hAnsi="Times New Roman"/>
          <w:b/>
          <w:bCs/>
          <w:color w:val="000000" w:themeColor="text1"/>
          <w:sz w:val="32"/>
          <w:szCs w:val="32"/>
          <w:lang w:eastAsia="ru-RU"/>
        </w:rPr>
      </w:pPr>
      <w:r w:rsidRPr="006F2B3A">
        <w:rPr>
          <w:rFonts w:ascii="Times New Roman" w:hAnsi="Times New Roman"/>
          <w:b/>
          <w:bCs/>
          <w:color w:val="000000" w:themeColor="text1"/>
          <w:sz w:val="32"/>
          <w:szCs w:val="32"/>
          <w:lang w:eastAsia="ru-RU"/>
        </w:rPr>
        <w:t>Програми сприяння розвитку та діяльності сектору безпеки і оборони України на 202</w:t>
      </w:r>
      <w:r w:rsidR="00965E55">
        <w:rPr>
          <w:rFonts w:ascii="Times New Roman" w:hAnsi="Times New Roman"/>
          <w:b/>
          <w:bCs/>
          <w:color w:val="000000" w:themeColor="text1"/>
          <w:sz w:val="32"/>
          <w:szCs w:val="32"/>
          <w:lang w:eastAsia="ru-RU"/>
        </w:rPr>
        <w:t>5</w:t>
      </w:r>
      <w:r w:rsidRPr="006F2B3A">
        <w:rPr>
          <w:rFonts w:ascii="Times New Roman" w:hAnsi="Times New Roman"/>
          <w:b/>
          <w:bCs/>
          <w:color w:val="000000" w:themeColor="text1"/>
          <w:sz w:val="32"/>
          <w:szCs w:val="32"/>
          <w:lang w:eastAsia="ru-RU"/>
        </w:rPr>
        <w:t xml:space="preserve"> рік</w:t>
      </w:r>
      <w:r w:rsidR="00C72F4D" w:rsidRPr="006F2B3A">
        <w:rPr>
          <w:rFonts w:ascii="Times New Roman" w:hAnsi="Times New Roman"/>
          <w:b/>
          <w:bCs/>
          <w:color w:val="000000" w:themeColor="text1"/>
          <w:sz w:val="32"/>
          <w:szCs w:val="32"/>
          <w:lang w:eastAsia="ru-RU"/>
        </w:rPr>
        <w:t xml:space="preserve"> </w:t>
      </w:r>
    </w:p>
    <w:p w14:paraId="285AB1A5" w14:textId="77777777" w:rsidR="004D732F" w:rsidRPr="00144F3C" w:rsidRDefault="00BD2EE9" w:rsidP="00683EF0">
      <w:pPr>
        <w:widowControl w:val="0"/>
        <w:autoSpaceDE w:val="0"/>
        <w:autoSpaceDN w:val="0"/>
        <w:adjustRightInd w:val="0"/>
        <w:spacing w:after="0" w:line="240" w:lineRule="auto"/>
        <w:jc w:val="center"/>
        <w:rPr>
          <w:rFonts w:ascii="Arial Unicode MS" w:hAnsi="Times New Roman" w:cs="Arial Unicode MS"/>
          <w:bCs/>
          <w:color w:val="000000" w:themeColor="text1"/>
          <w:sz w:val="28"/>
          <w:szCs w:val="28"/>
          <w:lang w:eastAsia="uk-UA"/>
        </w:rPr>
      </w:pPr>
      <w:r w:rsidRPr="00BD2EE9">
        <w:rPr>
          <w:rFonts w:ascii="Times New Roman" w:hAnsi="Times New Roman"/>
          <w:b/>
          <w:color w:val="000000" w:themeColor="text1"/>
          <w:sz w:val="28"/>
          <w:szCs w:val="28"/>
          <w:lang w:eastAsia="ru-RU"/>
        </w:rPr>
        <w:t xml:space="preserve"> </w:t>
      </w:r>
      <w:r w:rsidR="004D732F" w:rsidRPr="00144F3C">
        <w:rPr>
          <w:rFonts w:ascii="Arial Unicode MS" w:hAnsi="Times New Roman" w:cs="Arial Unicode MS"/>
          <w:bCs/>
          <w:color w:val="000000" w:themeColor="text1"/>
          <w:sz w:val="28"/>
          <w:szCs w:val="28"/>
          <w:lang w:eastAsia="uk-UA"/>
        </w:rPr>
        <w:t>(</w:t>
      </w:r>
      <w:r w:rsidR="004D732F" w:rsidRPr="00144F3C">
        <w:rPr>
          <w:rFonts w:ascii="Arial Unicode MS" w:hAnsi="Times New Roman" w:cs="Arial Unicode MS"/>
          <w:bCs/>
          <w:color w:val="000000" w:themeColor="text1"/>
          <w:sz w:val="28"/>
          <w:szCs w:val="28"/>
          <w:lang w:eastAsia="uk-UA"/>
        </w:rPr>
        <w:t>далі</w:t>
      </w:r>
      <w:r w:rsidR="004D732F" w:rsidRPr="00144F3C">
        <w:rPr>
          <w:rFonts w:ascii="Arial Unicode MS" w:hAnsi="Times New Roman" w:cs="Arial Unicode MS"/>
          <w:bCs/>
          <w:color w:val="000000" w:themeColor="text1"/>
          <w:sz w:val="28"/>
          <w:szCs w:val="28"/>
          <w:lang w:eastAsia="uk-UA"/>
        </w:rPr>
        <w:t xml:space="preserve"> </w:t>
      </w:r>
      <w:r w:rsidR="004D732F" w:rsidRPr="00144F3C">
        <w:rPr>
          <w:rFonts w:ascii="Arial Unicode MS" w:hAnsi="Times New Roman" w:cs="Arial Unicode MS"/>
          <w:bCs/>
          <w:color w:val="000000" w:themeColor="text1"/>
          <w:sz w:val="28"/>
          <w:szCs w:val="28"/>
          <w:lang w:eastAsia="uk-UA"/>
        </w:rPr>
        <w:t>–</w:t>
      </w:r>
      <w:r w:rsidR="004D732F" w:rsidRPr="00144F3C">
        <w:rPr>
          <w:rFonts w:ascii="Arial Unicode MS" w:hAnsi="Times New Roman" w:cs="Arial Unicode MS"/>
          <w:bCs/>
          <w:color w:val="000000" w:themeColor="text1"/>
          <w:sz w:val="28"/>
          <w:szCs w:val="28"/>
          <w:lang w:eastAsia="uk-UA"/>
        </w:rPr>
        <w:t xml:space="preserve"> </w:t>
      </w:r>
      <w:r w:rsidR="004D732F" w:rsidRPr="00144F3C">
        <w:rPr>
          <w:rFonts w:ascii="Arial Unicode MS" w:hAnsi="Times New Roman" w:cs="Arial Unicode MS"/>
          <w:bCs/>
          <w:color w:val="000000" w:themeColor="text1"/>
          <w:sz w:val="28"/>
          <w:szCs w:val="28"/>
          <w:lang w:eastAsia="uk-UA"/>
        </w:rPr>
        <w:t>Програма</w:t>
      </w:r>
      <w:r w:rsidR="004D732F" w:rsidRPr="00144F3C">
        <w:rPr>
          <w:rFonts w:ascii="Arial Unicode MS" w:hAnsi="Times New Roman" w:cs="Arial Unicode MS"/>
          <w:bCs/>
          <w:color w:val="000000" w:themeColor="text1"/>
          <w:sz w:val="28"/>
          <w:szCs w:val="28"/>
          <w:lang w:eastAsia="uk-UA"/>
        </w:rPr>
        <w:t>)</w:t>
      </w:r>
    </w:p>
    <w:p w14:paraId="3A5DDFCF" w14:textId="77777777" w:rsidR="000C011A" w:rsidRPr="00144F3C" w:rsidRDefault="000C011A" w:rsidP="00683EF0">
      <w:pPr>
        <w:widowControl w:val="0"/>
        <w:autoSpaceDE w:val="0"/>
        <w:autoSpaceDN w:val="0"/>
        <w:adjustRightInd w:val="0"/>
        <w:spacing w:after="0" w:line="240" w:lineRule="auto"/>
        <w:jc w:val="center"/>
        <w:rPr>
          <w:rFonts w:ascii="Times New Roman" w:hAnsi="Times New Roman"/>
          <w:b/>
          <w:bCs/>
          <w:color w:val="000000" w:themeColor="text1"/>
          <w:sz w:val="27"/>
          <w:szCs w:val="27"/>
          <w:lang w:eastAsia="ru-RU"/>
        </w:rPr>
      </w:pPr>
    </w:p>
    <w:tbl>
      <w:tblPr>
        <w:tblW w:w="5065"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4210"/>
        <w:gridCol w:w="5052"/>
      </w:tblGrid>
      <w:tr w:rsidR="000C011A" w:rsidRPr="00144F3C" w14:paraId="733E5A41" w14:textId="77777777" w:rsidTr="00D806ED">
        <w:trPr>
          <w:trHeight w:val="1067"/>
        </w:trPr>
        <w:tc>
          <w:tcPr>
            <w:tcW w:w="360" w:type="pct"/>
            <w:vAlign w:val="center"/>
            <w:hideMark/>
          </w:tcPr>
          <w:p w14:paraId="3E5FCC02" w14:textId="77777777" w:rsidR="000C011A" w:rsidRPr="00144F3C" w:rsidRDefault="000C011A" w:rsidP="00683EF0">
            <w:pPr>
              <w:spacing w:after="0" w:line="240" w:lineRule="auto"/>
              <w:jc w:val="center"/>
              <w:rPr>
                <w:rFonts w:ascii="Times New Roman" w:hAnsi="Times New Roman"/>
                <w:color w:val="000000" w:themeColor="text1"/>
                <w:sz w:val="28"/>
                <w:szCs w:val="28"/>
              </w:rPr>
            </w:pPr>
            <w:r w:rsidRPr="00144F3C">
              <w:rPr>
                <w:rFonts w:ascii="Times New Roman" w:hAnsi="Times New Roman"/>
                <w:color w:val="000000" w:themeColor="text1"/>
                <w:sz w:val="28"/>
                <w:szCs w:val="28"/>
              </w:rPr>
              <w:t>1.</w:t>
            </w:r>
          </w:p>
        </w:tc>
        <w:tc>
          <w:tcPr>
            <w:tcW w:w="2109" w:type="pct"/>
            <w:vAlign w:val="center"/>
            <w:hideMark/>
          </w:tcPr>
          <w:p w14:paraId="7C225153" w14:textId="77777777" w:rsidR="000C011A" w:rsidRPr="004752F8" w:rsidRDefault="000C011A" w:rsidP="00683EF0">
            <w:pPr>
              <w:spacing w:after="0" w:line="240" w:lineRule="auto"/>
              <w:rPr>
                <w:rFonts w:ascii="Times New Roman" w:hAnsi="Times New Roman"/>
                <w:color w:val="000000" w:themeColor="text1"/>
                <w:sz w:val="28"/>
                <w:szCs w:val="28"/>
              </w:rPr>
            </w:pPr>
            <w:r w:rsidRPr="004752F8">
              <w:rPr>
                <w:rFonts w:ascii="Times New Roman" w:hAnsi="Times New Roman"/>
                <w:color w:val="000000" w:themeColor="text1"/>
                <w:sz w:val="28"/>
                <w:szCs w:val="28"/>
              </w:rPr>
              <w:t>Ініціатор розроблення Програми</w:t>
            </w:r>
          </w:p>
        </w:tc>
        <w:tc>
          <w:tcPr>
            <w:tcW w:w="2531" w:type="pct"/>
            <w:vAlign w:val="center"/>
            <w:hideMark/>
          </w:tcPr>
          <w:p w14:paraId="4B96CCDF" w14:textId="77777777" w:rsidR="000C011A" w:rsidRPr="004752F8" w:rsidRDefault="000452E8" w:rsidP="004752F8">
            <w:pPr>
              <w:spacing w:after="0" w:line="240" w:lineRule="auto"/>
              <w:rPr>
                <w:rFonts w:ascii="Times New Roman" w:hAnsi="Times New Roman"/>
                <w:color w:val="000000" w:themeColor="text1"/>
                <w:sz w:val="28"/>
                <w:szCs w:val="28"/>
              </w:rPr>
            </w:pPr>
            <w:r w:rsidRPr="004752F8">
              <w:rPr>
                <w:rFonts w:ascii="Times New Roman" w:hAnsi="Times New Roman"/>
                <w:bCs/>
                <w:color w:val="000000" w:themeColor="text1"/>
                <w:sz w:val="28"/>
                <w:szCs w:val="28"/>
                <w:lang w:eastAsia="ru-RU"/>
              </w:rPr>
              <w:t>Авангардівська селищна рада Одеського району Одеської області</w:t>
            </w:r>
          </w:p>
        </w:tc>
      </w:tr>
      <w:tr w:rsidR="000C011A" w:rsidRPr="00144F3C" w14:paraId="2EDF1735" w14:textId="77777777" w:rsidTr="00C72F4D">
        <w:trPr>
          <w:trHeight w:val="1849"/>
        </w:trPr>
        <w:tc>
          <w:tcPr>
            <w:tcW w:w="360" w:type="pct"/>
            <w:vAlign w:val="center"/>
            <w:hideMark/>
          </w:tcPr>
          <w:p w14:paraId="3A196840" w14:textId="77777777" w:rsidR="000C011A" w:rsidRPr="00144F3C" w:rsidRDefault="000452E8" w:rsidP="00683EF0">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2</w:t>
            </w:r>
            <w:r w:rsidR="000C011A" w:rsidRPr="00144F3C">
              <w:rPr>
                <w:rFonts w:ascii="Times New Roman" w:hAnsi="Times New Roman"/>
                <w:color w:val="000000" w:themeColor="text1"/>
                <w:sz w:val="28"/>
                <w:szCs w:val="28"/>
              </w:rPr>
              <w:t>.</w:t>
            </w:r>
          </w:p>
        </w:tc>
        <w:tc>
          <w:tcPr>
            <w:tcW w:w="2109" w:type="pct"/>
            <w:vAlign w:val="center"/>
            <w:hideMark/>
          </w:tcPr>
          <w:p w14:paraId="7BC123CE" w14:textId="77777777" w:rsidR="000C011A" w:rsidRPr="004752F8" w:rsidRDefault="000C011A" w:rsidP="00683EF0">
            <w:pPr>
              <w:spacing w:after="0" w:line="240" w:lineRule="auto"/>
              <w:rPr>
                <w:rFonts w:ascii="Times New Roman" w:hAnsi="Times New Roman"/>
                <w:color w:val="000000" w:themeColor="text1"/>
                <w:sz w:val="28"/>
                <w:szCs w:val="28"/>
              </w:rPr>
            </w:pPr>
            <w:r w:rsidRPr="004752F8">
              <w:rPr>
                <w:rFonts w:ascii="Times New Roman" w:hAnsi="Times New Roman"/>
                <w:color w:val="000000" w:themeColor="text1"/>
                <w:sz w:val="28"/>
                <w:szCs w:val="28"/>
              </w:rPr>
              <w:t>Виконавці Програми</w:t>
            </w:r>
          </w:p>
        </w:tc>
        <w:tc>
          <w:tcPr>
            <w:tcW w:w="2531" w:type="pct"/>
            <w:vAlign w:val="center"/>
            <w:hideMark/>
          </w:tcPr>
          <w:p w14:paraId="5CBBE222" w14:textId="43AF5164" w:rsidR="00C7571A" w:rsidRPr="004752F8" w:rsidRDefault="0063535A" w:rsidP="004E76DF">
            <w:pPr>
              <w:spacing w:after="0" w:line="240" w:lineRule="auto"/>
              <w:jc w:val="both"/>
              <w:rPr>
                <w:rFonts w:ascii="Times New Roman" w:hAnsi="Times New Roman"/>
                <w:color w:val="000000" w:themeColor="text1"/>
                <w:sz w:val="28"/>
                <w:szCs w:val="28"/>
              </w:rPr>
            </w:pPr>
            <w:r w:rsidRPr="004752F8">
              <w:rPr>
                <w:rFonts w:ascii="Times New Roman" w:hAnsi="Times New Roman"/>
                <w:bCs/>
                <w:color w:val="000000" w:themeColor="text1"/>
                <w:sz w:val="28"/>
                <w:szCs w:val="28"/>
                <w:lang w:eastAsia="ru-RU"/>
              </w:rPr>
              <w:t>Фінансовий відділ Авангардівської селищної ради</w:t>
            </w:r>
            <w:r w:rsidR="00BA1F9C" w:rsidRPr="004752F8">
              <w:rPr>
                <w:rFonts w:ascii="Times New Roman" w:hAnsi="Times New Roman"/>
                <w:bCs/>
                <w:color w:val="000000" w:themeColor="text1"/>
                <w:sz w:val="28"/>
                <w:szCs w:val="28"/>
                <w:lang w:eastAsia="ru-RU"/>
              </w:rPr>
              <w:t xml:space="preserve">, </w:t>
            </w:r>
            <w:r w:rsidR="006F2B3A" w:rsidRPr="004752F8">
              <w:rPr>
                <w:rFonts w:ascii="Times New Roman" w:hAnsi="Times New Roman"/>
                <w:bCs/>
                <w:color w:val="000000" w:themeColor="text1"/>
                <w:sz w:val="28"/>
                <w:szCs w:val="28"/>
                <w:lang w:eastAsia="ru-RU"/>
              </w:rPr>
              <w:t>ГУНП в Одеській області</w:t>
            </w:r>
            <w:r w:rsidR="00D806ED" w:rsidRPr="004752F8">
              <w:rPr>
                <w:rFonts w:ascii="Times New Roman" w:hAnsi="Times New Roman"/>
                <w:bCs/>
                <w:color w:val="000000" w:themeColor="text1"/>
                <w:sz w:val="28"/>
                <w:szCs w:val="28"/>
                <w:lang w:eastAsia="ru-RU"/>
              </w:rPr>
              <w:t xml:space="preserve"> і ОРУП №2 ГУНП в Одеській області</w:t>
            </w:r>
            <w:r w:rsidR="002935BC" w:rsidRPr="004752F8">
              <w:rPr>
                <w:rFonts w:ascii="Times New Roman" w:hAnsi="Times New Roman"/>
                <w:bCs/>
                <w:color w:val="000000" w:themeColor="text1"/>
                <w:sz w:val="28"/>
                <w:szCs w:val="28"/>
                <w:lang w:eastAsia="ru-RU"/>
              </w:rPr>
              <w:t>, військов</w:t>
            </w:r>
            <w:r w:rsidR="00965E55" w:rsidRPr="004752F8">
              <w:rPr>
                <w:rFonts w:ascii="Times New Roman" w:hAnsi="Times New Roman"/>
                <w:bCs/>
                <w:color w:val="000000" w:themeColor="text1"/>
                <w:sz w:val="28"/>
                <w:szCs w:val="28"/>
                <w:lang w:eastAsia="ru-RU"/>
              </w:rPr>
              <w:t>і</w:t>
            </w:r>
            <w:r w:rsidR="002935BC" w:rsidRPr="004752F8">
              <w:rPr>
                <w:rFonts w:ascii="Times New Roman" w:hAnsi="Times New Roman"/>
                <w:bCs/>
                <w:color w:val="000000" w:themeColor="text1"/>
                <w:sz w:val="28"/>
                <w:szCs w:val="28"/>
                <w:lang w:eastAsia="ru-RU"/>
              </w:rPr>
              <w:t xml:space="preserve"> частин</w:t>
            </w:r>
            <w:r w:rsidR="00965E55" w:rsidRPr="004752F8">
              <w:rPr>
                <w:rFonts w:ascii="Times New Roman" w:hAnsi="Times New Roman"/>
                <w:bCs/>
                <w:color w:val="000000" w:themeColor="text1"/>
                <w:sz w:val="28"/>
                <w:szCs w:val="28"/>
                <w:lang w:eastAsia="ru-RU"/>
              </w:rPr>
              <w:t>и</w:t>
            </w:r>
            <w:r w:rsidR="002935BC" w:rsidRPr="004752F8">
              <w:rPr>
                <w:rFonts w:ascii="Times New Roman" w:hAnsi="Times New Roman"/>
                <w:bCs/>
                <w:color w:val="000000" w:themeColor="text1"/>
                <w:sz w:val="28"/>
                <w:szCs w:val="28"/>
                <w:lang w:eastAsia="ru-RU"/>
              </w:rPr>
              <w:t xml:space="preserve"> </w:t>
            </w:r>
            <w:r w:rsidR="00B6148B" w:rsidRPr="004752F8">
              <w:rPr>
                <w:rFonts w:ascii="Times New Roman" w:hAnsi="Times New Roman"/>
                <w:bCs/>
                <w:color w:val="000000" w:themeColor="text1"/>
                <w:sz w:val="28"/>
                <w:szCs w:val="28"/>
                <w:lang w:eastAsia="ru-RU"/>
              </w:rPr>
              <w:t xml:space="preserve"> </w:t>
            </w:r>
            <w:r w:rsidR="004E76DF">
              <w:rPr>
                <w:rFonts w:ascii="Times New Roman" w:hAnsi="Times New Roman"/>
                <w:bCs/>
                <w:color w:val="000000" w:themeColor="text1"/>
                <w:sz w:val="28"/>
                <w:szCs w:val="28"/>
                <w:lang w:eastAsia="ru-RU"/>
              </w:rPr>
              <w:t xml:space="preserve">ХХХХ </w:t>
            </w:r>
            <w:proofErr w:type="spellStart"/>
            <w:r w:rsidR="004E76DF">
              <w:rPr>
                <w:rFonts w:ascii="Times New Roman" w:hAnsi="Times New Roman"/>
                <w:bCs/>
                <w:color w:val="000000" w:themeColor="text1"/>
                <w:sz w:val="28"/>
                <w:szCs w:val="28"/>
                <w:lang w:eastAsia="ru-RU"/>
              </w:rPr>
              <w:t>ХХХХ</w:t>
            </w:r>
            <w:proofErr w:type="spellEnd"/>
            <w:r w:rsidR="004E76DF">
              <w:rPr>
                <w:rFonts w:ascii="Times New Roman" w:hAnsi="Times New Roman"/>
                <w:bCs/>
                <w:color w:val="000000" w:themeColor="text1"/>
                <w:sz w:val="28"/>
                <w:szCs w:val="28"/>
                <w:lang w:eastAsia="ru-RU"/>
              </w:rPr>
              <w:t xml:space="preserve">, ХХХХХ, ХХХХХ, ХХХХХ, ХХХХХ, ХХХХХ, ХХХХХ, </w:t>
            </w:r>
            <w:r w:rsidR="008239D1" w:rsidRPr="004752F8">
              <w:rPr>
                <w:rFonts w:ascii="Times New Roman" w:hAnsi="Times New Roman"/>
                <w:bCs/>
                <w:color w:val="000000" w:themeColor="text1"/>
                <w:sz w:val="28"/>
                <w:szCs w:val="28"/>
                <w:lang w:eastAsia="ru-RU"/>
              </w:rPr>
              <w:t xml:space="preserve">  </w:t>
            </w:r>
            <w:r w:rsidR="004E76DF">
              <w:rPr>
                <w:rFonts w:ascii="Times New Roman" w:hAnsi="Times New Roman"/>
                <w:bCs/>
                <w:sz w:val="28"/>
                <w:szCs w:val="28"/>
              </w:rPr>
              <w:t xml:space="preserve">ХХХ ХХХХ </w:t>
            </w:r>
            <w:proofErr w:type="spellStart"/>
            <w:r w:rsidR="004E76DF">
              <w:rPr>
                <w:rFonts w:ascii="Times New Roman" w:hAnsi="Times New Roman"/>
                <w:bCs/>
                <w:sz w:val="28"/>
                <w:szCs w:val="28"/>
              </w:rPr>
              <w:t>ХХХХ</w:t>
            </w:r>
            <w:proofErr w:type="spellEnd"/>
            <w:r w:rsidR="004E76DF">
              <w:rPr>
                <w:rFonts w:ascii="Times New Roman" w:hAnsi="Times New Roman"/>
                <w:bCs/>
                <w:sz w:val="28"/>
                <w:szCs w:val="28"/>
              </w:rPr>
              <w:t>.</w:t>
            </w:r>
          </w:p>
        </w:tc>
      </w:tr>
      <w:tr w:rsidR="000C011A" w:rsidRPr="00144F3C" w14:paraId="2750A4F2" w14:textId="77777777" w:rsidTr="000C011A">
        <w:trPr>
          <w:trHeight w:val="26"/>
        </w:trPr>
        <w:tc>
          <w:tcPr>
            <w:tcW w:w="360" w:type="pct"/>
            <w:vAlign w:val="center"/>
            <w:hideMark/>
          </w:tcPr>
          <w:p w14:paraId="3F8A1276" w14:textId="77777777" w:rsidR="000C011A" w:rsidRPr="00144F3C" w:rsidRDefault="000452E8" w:rsidP="00683EF0">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3</w:t>
            </w:r>
            <w:r w:rsidR="000C011A" w:rsidRPr="00144F3C">
              <w:rPr>
                <w:rFonts w:ascii="Times New Roman" w:hAnsi="Times New Roman"/>
                <w:color w:val="000000" w:themeColor="text1"/>
                <w:sz w:val="28"/>
                <w:szCs w:val="28"/>
              </w:rPr>
              <w:t>.</w:t>
            </w:r>
          </w:p>
        </w:tc>
        <w:tc>
          <w:tcPr>
            <w:tcW w:w="2109" w:type="pct"/>
            <w:vAlign w:val="center"/>
            <w:hideMark/>
          </w:tcPr>
          <w:p w14:paraId="2EF31A46" w14:textId="77777777" w:rsidR="000C011A" w:rsidRPr="004752F8" w:rsidRDefault="000C011A" w:rsidP="00683EF0">
            <w:pPr>
              <w:spacing w:after="0" w:line="240" w:lineRule="auto"/>
              <w:rPr>
                <w:rFonts w:ascii="Times New Roman" w:hAnsi="Times New Roman"/>
                <w:color w:val="000000" w:themeColor="text1"/>
                <w:sz w:val="28"/>
                <w:szCs w:val="28"/>
              </w:rPr>
            </w:pPr>
            <w:r w:rsidRPr="004752F8">
              <w:rPr>
                <w:rFonts w:ascii="Times New Roman" w:hAnsi="Times New Roman"/>
                <w:color w:val="000000" w:themeColor="text1"/>
                <w:sz w:val="28"/>
                <w:szCs w:val="28"/>
              </w:rPr>
              <w:t>Термін реалізації Програми</w:t>
            </w:r>
          </w:p>
        </w:tc>
        <w:tc>
          <w:tcPr>
            <w:tcW w:w="2531" w:type="pct"/>
            <w:vAlign w:val="center"/>
            <w:hideMark/>
          </w:tcPr>
          <w:p w14:paraId="3F43CE5D" w14:textId="732F1554" w:rsidR="000C011A" w:rsidRPr="004752F8" w:rsidRDefault="00C72F4D" w:rsidP="0083411A">
            <w:pPr>
              <w:spacing w:after="0" w:line="240" w:lineRule="auto"/>
              <w:jc w:val="center"/>
              <w:rPr>
                <w:rFonts w:ascii="Times New Roman" w:hAnsi="Times New Roman"/>
                <w:color w:val="000000" w:themeColor="text1"/>
                <w:sz w:val="28"/>
                <w:szCs w:val="28"/>
              </w:rPr>
            </w:pPr>
            <w:r w:rsidRPr="004752F8">
              <w:rPr>
                <w:rFonts w:ascii="Times New Roman" w:hAnsi="Times New Roman"/>
                <w:color w:val="000000" w:themeColor="text1"/>
                <w:sz w:val="28"/>
                <w:szCs w:val="28"/>
              </w:rPr>
              <w:t>202</w:t>
            </w:r>
            <w:r w:rsidR="00965E55" w:rsidRPr="004752F8">
              <w:rPr>
                <w:rFonts w:ascii="Times New Roman" w:hAnsi="Times New Roman"/>
                <w:color w:val="000000" w:themeColor="text1"/>
                <w:sz w:val="28"/>
                <w:szCs w:val="28"/>
              </w:rPr>
              <w:t>5</w:t>
            </w:r>
            <w:r w:rsidR="000C011A" w:rsidRPr="004752F8">
              <w:rPr>
                <w:rFonts w:ascii="Times New Roman" w:hAnsi="Times New Roman"/>
                <w:color w:val="000000" w:themeColor="text1"/>
                <w:sz w:val="28"/>
                <w:szCs w:val="28"/>
              </w:rPr>
              <w:t xml:space="preserve"> р</w:t>
            </w:r>
            <w:r w:rsidR="0045257D" w:rsidRPr="004752F8">
              <w:rPr>
                <w:rFonts w:ascii="Times New Roman" w:hAnsi="Times New Roman"/>
                <w:color w:val="000000" w:themeColor="text1"/>
                <w:sz w:val="28"/>
                <w:szCs w:val="28"/>
              </w:rPr>
              <w:t>ік</w:t>
            </w:r>
          </w:p>
        </w:tc>
      </w:tr>
      <w:tr w:rsidR="000C011A" w:rsidRPr="00144F3C" w14:paraId="43FBBB86" w14:textId="77777777" w:rsidTr="000C011A">
        <w:trPr>
          <w:trHeight w:val="26"/>
        </w:trPr>
        <w:tc>
          <w:tcPr>
            <w:tcW w:w="360" w:type="pct"/>
            <w:vMerge w:val="restart"/>
            <w:vAlign w:val="center"/>
            <w:hideMark/>
          </w:tcPr>
          <w:p w14:paraId="5BD4A59D" w14:textId="77777777" w:rsidR="000C011A" w:rsidRPr="00144F3C" w:rsidRDefault="000452E8" w:rsidP="00683EF0">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4</w:t>
            </w:r>
            <w:r w:rsidR="000C011A" w:rsidRPr="00144F3C">
              <w:rPr>
                <w:rFonts w:ascii="Times New Roman" w:hAnsi="Times New Roman"/>
                <w:color w:val="000000" w:themeColor="text1"/>
                <w:sz w:val="28"/>
                <w:szCs w:val="28"/>
              </w:rPr>
              <w:t>.</w:t>
            </w:r>
          </w:p>
        </w:tc>
        <w:tc>
          <w:tcPr>
            <w:tcW w:w="2109" w:type="pct"/>
            <w:vAlign w:val="center"/>
            <w:hideMark/>
          </w:tcPr>
          <w:p w14:paraId="07E25FBD" w14:textId="77777777" w:rsidR="000C011A" w:rsidRPr="004752F8" w:rsidRDefault="000C011A" w:rsidP="00683EF0">
            <w:pPr>
              <w:spacing w:after="0" w:line="240" w:lineRule="auto"/>
              <w:rPr>
                <w:rFonts w:ascii="Times New Roman" w:hAnsi="Times New Roman"/>
                <w:color w:val="000000" w:themeColor="text1"/>
                <w:sz w:val="28"/>
                <w:szCs w:val="28"/>
              </w:rPr>
            </w:pPr>
            <w:r w:rsidRPr="004752F8">
              <w:rPr>
                <w:rFonts w:ascii="Times New Roman" w:hAnsi="Times New Roman"/>
                <w:color w:val="000000" w:themeColor="text1"/>
                <w:sz w:val="28"/>
                <w:szCs w:val="28"/>
              </w:rPr>
              <w:t>Загальний обсяг фінансових ресурсів, необхідних для реалізації Програми, всього,</w:t>
            </w:r>
            <w:r w:rsidR="00C72F4D" w:rsidRPr="004752F8">
              <w:rPr>
                <w:rFonts w:ascii="Times New Roman" w:hAnsi="Times New Roman"/>
                <w:color w:val="000000" w:themeColor="text1"/>
                <w:sz w:val="28"/>
                <w:szCs w:val="28"/>
              </w:rPr>
              <w:t xml:space="preserve"> гривень</w:t>
            </w:r>
          </w:p>
        </w:tc>
        <w:tc>
          <w:tcPr>
            <w:tcW w:w="2531" w:type="pct"/>
            <w:vAlign w:val="center"/>
            <w:hideMark/>
          </w:tcPr>
          <w:p w14:paraId="127F9820" w14:textId="277F20F6" w:rsidR="000C011A" w:rsidRPr="004752F8" w:rsidRDefault="008239D1" w:rsidP="00683EF0">
            <w:pPr>
              <w:spacing w:after="0" w:line="240" w:lineRule="auto"/>
              <w:jc w:val="center"/>
              <w:rPr>
                <w:rFonts w:ascii="Times New Roman" w:eastAsia="Droid Sans" w:hAnsi="Times New Roman"/>
                <w:color w:val="000000" w:themeColor="text1"/>
                <w:kern w:val="2"/>
                <w:sz w:val="28"/>
                <w:szCs w:val="28"/>
                <w:lang w:eastAsia="zh-CN" w:bidi="hi-IN"/>
              </w:rPr>
            </w:pPr>
            <w:r w:rsidRPr="004752F8">
              <w:rPr>
                <w:rFonts w:ascii="Times New Roman" w:eastAsia="Droid Sans" w:hAnsi="Times New Roman"/>
                <w:color w:val="000000" w:themeColor="text1"/>
                <w:kern w:val="2"/>
                <w:sz w:val="28"/>
                <w:szCs w:val="28"/>
                <w:lang w:eastAsia="zh-CN" w:bidi="hi-IN"/>
              </w:rPr>
              <w:t>20</w:t>
            </w:r>
            <w:r w:rsidR="00EA04E5" w:rsidRPr="004752F8">
              <w:rPr>
                <w:rFonts w:ascii="Times New Roman" w:eastAsia="Droid Sans" w:hAnsi="Times New Roman"/>
                <w:color w:val="000000" w:themeColor="text1"/>
                <w:kern w:val="2"/>
                <w:sz w:val="28"/>
                <w:szCs w:val="28"/>
                <w:lang w:eastAsia="zh-CN" w:bidi="hi-IN"/>
              </w:rPr>
              <w:t> </w:t>
            </w:r>
            <w:r w:rsidR="00337A93" w:rsidRPr="004752F8">
              <w:rPr>
                <w:rFonts w:ascii="Times New Roman" w:eastAsia="Droid Sans" w:hAnsi="Times New Roman"/>
                <w:color w:val="000000" w:themeColor="text1"/>
                <w:kern w:val="2"/>
                <w:sz w:val="28"/>
                <w:szCs w:val="28"/>
                <w:lang w:eastAsia="zh-CN" w:bidi="hi-IN"/>
              </w:rPr>
              <w:t>9</w:t>
            </w:r>
            <w:r w:rsidR="00EA04E5" w:rsidRPr="004752F8">
              <w:rPr>
                <w:rFonts w:ascii="Times New Roman" w:eastAsia="Droid Sans" w:hAnsi="Times New Roman"/>
                <w:color w:val="000000" w:themeColor="text1"/>
                <w:kern w:val="2"/>
                <w:sz w:val="28"/>
                <w:szCs w:val="28"/>
                <w:lang w:eastAsia="zh-CN" w:bidi="hi-IN"/>
              </w:rPr>
              <w:t>41 800</w:t>
            </w:r>
          </w:p>
        </w:tc>
      </w:tr>
      <w:tr w:rsidR="000C011A" w:rsidRPr="00144F3C" w14:paraId="4ED1E3B2" w14:textId="77777777" w:rsidTr="000C011A">
        <w:trPr>
          <w:trHeight w:val="26"/>
        </w:trPr>
        <w:tc>
          <w:tcPr>
            <w:tcW w:w="0" w:type="auto"/>
            <w:vMerge/>
            <w:vAlign w:val="center"/>
            <w:hideMark/>
          </w:tcPr>
          <w:p w14:paraId="2B55CA7D" w14:textId="77777777" w:rsidR="000C011A" w:rsidRPr="00144F3C" w:rsidRDefault="000C011A" w:rsidP="00683EF0">
            <w:pPr>
              <w:spacing w:after="0" w:line="240" w:lineRule="auto"/>
              <w:rPr>
                <w:rFonts w:ascii="Times New Roman" w:hAnsi="Times New Roman"/>
                <w:color w:val="000000" w:themeColor="text1"/>
                <w:sz w:val="28"/>
                <w:szCs w:val="28"/>
              </w:rPr>
            </w:pPr>
          </w:p>
        </w:tc>
        <w:tc>
          <w:tcPr>
            <w:tcW w:w="2109" w:type="pct"/>
            <w:vAlign w:val="center"/>
            <w:hideMark/>
          </w:tcPr>
          <w:p w14:paraId="1545E9D7" w14:textId="77777777" w:rsidR="000C011A" w:rsidRPr="004752F8" w:rsidRDefault="000C011A" w:rsidP="00683EF0">
            <w:pPr>
              <w:spacing w:after="0" w:line="240" w:lineRule="auto"/>
              <w:rPr>
                <w:rFonts w:ascii="Times New Roman" w:hAnsi="Times New Roman"/>
                <w:color w:val="000000" w:themeColor="text1"/>
                <w:sz w:val="28"/>
                <w:szCs w:val="28"/>
              </w:rPr>
            </w:pPr>
            <w:r w:rsidRPr="004752F8">
              <w:rPr>
                <w:rFonts w:ascii="Times New Roman" w:hAnsi="Times New Roman"/>
                <w:color w:val="000000" w:themeColor="text1"/>
                <w:sz w:val="28"/>
                <w:szCs w:val="28"/>
              </w:rPr>
              <w:t>у тому числі:</w:t>
            </w:r>
          </w:p>
        </w:tc>
        <w:tc>
          <w:tcPr>
            <w:tcW w:w="2531" w:type="pct"/>
            <w:vAlign w:val="center"/>
          </w:tcPr>
          <w:p w14:paraId="36289B12" w14:textId="77777777" w:rsidR="000C011A" w:rsidRPr="004752F8" w:rsidRDefault="000C011A" w:rsidP="00683EF0">
            <w:pPr>
              <w:spacing w:after="0" w:line="240" w:lineRule="auto"/>
              <w:jc w:val="center"/>
              <w:rPr>
                <w:rFonts w:ascii="Times New Roman" w:eastAsia="Droid Sans" w:hAnsi="Times New Roman"/>
                <w:color w:val="000000" w:themeColor="text1"/>
                <w:kern w:val="2"/>
                <w:sz w:val="28"/>
                <w:szCs w:val="28"/>
                <w:lang w:eastAsia="zh-CN" w:bidi="hi-IN"/>
              </w:rPr>
            </w:pPr>
          </w:p>
        </w:tc>
      </w:tr>
      <w:tr w:rsidR="000C011A" w:rsidRPr="00144F3C" w14:paraId="03F495F1" w14:textId="77777777" w:rsidTr="000C011A">
        <w:trPr>
          <w:trHeight w:val="26"/>
        </w:trPr>
        <w:tc>
          <w:tcPr>
            <w:tcW w:w="360" w:type="pct"/>
            <w:vAlign w:val="center"/>
            <w:hideMark/>
          </w:tcPr>
          <w:p w14:paraId="6518FB8E" w14:textId="77777777" w:rsidR="000C011A" w:rsidRPr="00144F3C" w:rsidRDefault="000452E8" w:rsidP="00683EF0">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4.</w:t>
            </w:r>
            <w:r w:rsidR="000C011A" w:rsidRPr="00144F3C">
              <w:rPr>
                <w:rFonts w:ascii="Times New Roman" w:hAnsi="Times New Roman"/>
                <w:color w:val="000000" w:themeColor="text1"/>
                <w:sz w:val="28"/>
                <w:szCs w:val="28"/>
              </w:rPr>
              <w:t>1.</w:t>
            </w:r>
          </w:p>
        </w:tc>
        <w:tc>
          <w:tcPr>
            <w:tcW w:w="2109" w:type="pct"/>
            <w:vAlign w:val="center"/>
            <w:hideMark/>
          </w:tcPr>
          <w:p w14:paraId="0A7752E7" w14:textId="77777777" w:rsidR="000C011A" w:rsidRPr="004752F8" w:rsidRDefault="000C011A" w:rsidP="00683EF0">
            <w:pPr>
              <w:spacing w:after="0" w:line="240" w:lineRule="auto"/>
              <w:rPr>
                <w:rFonts w:ascii="Times New Roman" w:hAnsi="Times New Roman"/>
                <w:color w:val="000000" w:themeColor="text1"/>
                <w:sz w:val="28"/>
                <w:szCs w:val="28"/>
              </w:rPr>
            </w:pPr>
            <w:r w:rsidRPr="004752F8">
              <w:rPr>
                <w:rFonts w:ascii="Times New Roman" w:hAnsi="Times New Roman"/>
                <w:color w:val="000000" w:themeColor="text1"/>
                <w:sz w:val="28"/>
                <w:szCs w:val="28"/>
              </w:rPr>
              <w:t xml:space="preserve">Кошти бюджету </w:t>
            </w:r>
            <w:r w:rsidR="00E517A8" w:rsidRPr="004752F8">
              <w:rPr>
                <w:rFonts w:ascii="Times New Roman" w:hAnsi="Times New Roman"/>
                <w:color w:val="000000" w:themeColor="text1"/>
                <w:sz w:val="28"/>
                <w:szCs w:val="28"/>
              </w:rPr>
              <w:t>Авангардівської</w:t>
            </w:r>
            <w:r w:rsidR="001729E0" w:rsidRPr="004752F8">
              <w:rPr>
                <w:rFonts w:ascii="Times New Roman" w:hAnsi="Times New Roman"/>
                <w:color w:val="000000" w:themeColor="text1"/>
                <w:sz w:val="28"/>
                <w:szCs w:val="28"/>
              </w:rPr>
              <w:t xml:space="preserve"> селищної</w:t>
            </w:r>
            <w:r w:rsidRPr="004752F8">
              <w:rPr>
                <w:rFonts w:ascii="Times New Roman" w:hAnsi="Times New Roman"/>
                <w:color w:val="000000" w:themeColor="text1"/>
                <w:sz w:val="28"/>
                <w:szCs w:val="28"/>
              </w:rPr>
              <w:t xml:space="preserve"> територіальної громади </w:t>
            </w:r>
          </w:p>
        </w:tc>
        <w:tc>
          <w:tcPr>
            <w:tcW w:w="2531" w:type="pct"/>
            <w:vAlign w:val="center"/>
            <w:hideMark/>
          </w:tcPr>
          <w:p w14:paraId="1EB41301" w14:textId="39062225" w:rsidR="000C011A" w:rsidRPr="004752F8" w:rsidRDefault="008239D1" w:rsidP="0013749D">
            <w:pPr>
              <w:spacing w:after="0" w:line="240" w:lineRule="auto"/>
              <w:jc w:val="center"/>
              <w:rPr>
                <w:rFonts w:ascii="Times New Roman" w:hAnsi="Times New Roman"/>
                <w:color w:val="000000" w:themeColor="text1"/>
                <w:sz w:val="28"/>
                <w:szCs w:val="28"/>
                <w:lang w:eastAsia="ar-SA"/>
              </w:rPr>
            </w:pPr>
            <w:r w:rsidRPr="004752F8">
              <w:rPr>
                <w:rFonts w:ascii="Times New Roman" w:hAnsi="Times New Roman"/>
                <w:color w:val="000000" w:themeColor="text1"/>
                <w:sz w:val="28"/>
                <w:szCs w:val="28"/>
                <w:lang w:eastAsia="ar-SA"/>
              </w:rPr>
              <w:t>20</w:t>
            </w:r>
            <w:r w:rsidR="00EA04E5" w:rsidRPr="004752F8">
              <w:rPr>
                <w:rFonts w:ascii="Times New Roman" w:hAnsi="Times New Roman"/>
                <w:color w:val="000000" w:themeColor="text1"/>
                <w:sz w:val="28"/>
                <w:szCs w:val="28"/>
                <w:lang w:eastAsia="ar-SA"/>
              </w:rPr>
              <w:t> </w:t>
            </w:r>
            <w:r w:rsidR="00337A93" w:rsidRPr="004752F8">
              <w:rPr>
                <w:rFonts w:ascii="Times New Roman" w:hAnsi="Times New Roman"/>
                <w:color w:val="000000" w:themeColor="text1"/>
                <w:sz w:val="28"/>
                <w:szCs w:val="28"/>
                <w:lang w:eastAsia="ar-SA"/>
              </w:rPr>
              <w:t>9</w:t>
            </w:r>
            <w:r w:rsidR="00EA04E5" w:rsidRPr="004752F8">
              <w:rPr>
                <w:rFonts w:ascii="Times New Roman" w:hAnsi="Times New Roman"/>
                <w:color w:val="000000" w:themeColor="text1"/>
                <w:sz w:val="28"/>
                <w:szCs w:val="28"/>
                <w:lang w:eastAsia="ar-SA"/>
              </w:rPr>
              <w:t>41 800</w:t>
            </w:r>
          </w:p>
          <w:p w14:paraId="7D49D1D8" w14:textId="77777777" w:rsidR="00C7571A" w:rsidRPr="004752F8" w:rsidRDefault="00C7571A" w:rsidP="00C7571A">
            <w:pPr>
              <w:spacing w:after="0" w:line="240" w:lineRule="auto"/>
              <w:ind w:left="586"/>
              <w:rPr>
                <w:rFonts w:ascii="Times New Roman" w:hAnsi="Times New Roman"/>
                <w:b/>
                <w:bCs/>
                <w:color w:val="000000" w:themeColor="text1"/>
                <w:sz w:val="28"/>
                <w:szCs w:val="28"/>
                <w:lang w:eastAsia="ru-RU"/>
              </w:rPr>
            </w:pPr>
            <w:r w:rsidRPr="004752F8">
              <w:rPr>
                <w:rFonts w:ascii="Times New Roman" w:hAnsi="Times New Roman"/>
                <w:b/>
                <w:bCs/>
                <w:color w:val="000000" w:themeColor="text1"/>
                <w:sz w:val="28"/>
                <w:szCs w:val="28"/>
                <w:lang w:eastAsia="ru-RU"/>
              </w:rPr>
              <w:t xml:space="preserve">В т. ч.: </w:t>
            </w:r>
          </w:p>
          <w:p w14:paraId="5C3A1035" w14:textId="301BB650" w:rsidR="009D3DBE" w:rsidRPr="004752F8" w:rsidRDefault="004134CD" w:rsidP="00C72F4D">
            <w:pPr>
              <w:pStyle w:val="af4"/>
              <w:ind w:left="869" w:hanging="283"/>
              <w:rPr>
                <w:rFonts w:ascii="Times New Roman" w:hAnsi="Times New Roman"/>
                <w:bCs/>
                <w:color w:val="000000" w:themeColor="text1"/>
                <w:sz w:val="28"/>
                <w:szCs w:val="28"/>
                <w:lang w:eastAsia="ru-RU"/>
              </w:rPr>
            </w:pPr>
            <w:r w:rsidRPr="004752F8">
              <w:rPr>
                <w:rFonts w:ascii="Times New Roman" w:hAnsi="Times New Roman"/>
                <w:bCs/>
                <w:color w:val="000000" w:themeColor="text1"/>
                <w:sz w:val="28"/>
                <w:szCs w:val="28"/>
                <w:lang w:eastAsia="ru-RU"/>
              </w:rPr>
              <w:t xml:space="preserve">КФК 3719800 – </w:t>
            </w:r>
            <w:r w:rsidR="008239D1" w:rsidRPr="004752F8">
              <w:rPr>
                <w:rFonts w:ascii="Times New Roman" w:hAnsi="Times New Roman"/>
                <w:bCs/>
                <w:color w:val="000000" w:themeColor="text1"/>
                <w:sz w:val="28"/>
                <w:szCs w:val="28"/>
                <w:lang w:eastAsia="ru-RU"/>
              </w:rPr>
              <w:t>20</w:t>
            </w:r>
            <w:r w:rsidR="00EA04E5" w:rsidRPr="004752F8">
              <w:rPr>
                <w:rFonts w:ascii="Times New Roman" w:hAnsi="Times New Roman"/>
                <w:bCs/>
                <w:color w:val="000000" w:themeColor="text1"/>
                <w:sz w:val="28"/>
                <w:szCs w:val="28"/>
                <w:lang w:eastAsia="ru-RU"/>
              </w:rPr>
              <w:t> </w:t>
            </w:r>
            <w:r w:rsidR="00337A93" w:rsidRPr="004752F8">
              <w:rPr>
                <w:rFonts w:ascii="Times New Roman" w:hAnsi="Times New Roman"/>
                <w:bCs/>
                <w:color w:val="000000" w:themeColor="text1"/>
                <w:sz w:val="28"/>
                <w:szCs w:val="28"/>
                <w:lang w:eastAsia="ru-RU"/>
              </w:rPr>
              <w:t>9</w:t>
            </w:r>
            <w:r w:rsidR="00EA04E5" w:rsidRPr="004752F8">
              <w:rPr>
                <w:rFonts w:ascii="Times New Roman" w:hAnsi="Times New Roman"/>
                <w:bCs/>
                <w:color w:val="000000" w:themeColor="text1"/>
                <w:sz w:val="28"/>
                <w:szCs w:val="28"/>
                <w:lang w:eastAsia="ru-RU"/>
              </w:rPr>
              <w:t>41 800</w:t>
            </w:r>
          </w:p>
          <w:p w14:paraId="14044C6C" w14:textId="42110088" w:rsidR="001416F1" w:rsidRPr="004752F8" w:rsidRDefault="001416F1" w:rsidP="00C72F4D">
            <w:pPr>
              <w:pStyle w:val="af4"/>
              <w:ind w:left="869" w:hanging="283"/>
              <w:rPr>
                <w:rFonts w:ascii="Times New Roman" w:hAnsi="Times New Roman"/>
                <w:bCs/>
                <w:color w:val="000000" w:themeColor="text1"/>
                <w:sz w:val="28"/>
                <w:szCs w:val="28"/>
                <w:lang w:val="ru-RU" w:eastAsia="ru-RU"/>
              </w:rPr>
            </w:pPr>
          </w:p>
        </w:tc>
      </w:tr>
    </w:tbl>
    <w:p w14:paraId="1366A1E2" w14:textId="78D6E8F6" w:rsidR="00AD30BF" w:rsidRPr="00144F3C" w:rsidRDefault="00AD30BF" w:rsidP="00B10B21">
      <w:pPr>
        <w:spacing w:after="0" w:line="240" w:lineRule="auto"/>
        <w:rPr>
          <w:rFonts w:ascii="Times New Roman" w:hAnsi="Times New Roman"/>
          <w:b/>
          <w:color w:val="000000" w:themeColor="text1"/>
          <w:sz w:val="28"/>
          <w:szCs w:val="28"/>
          <w:lang w:eastAsia="ru-RU"/>
        </w:rPr>
      </w:pPr>
    </w:p>
    <w:p w14:paraId="635D0403" w14:textId="77777777" w:rsidR="00BD317D" w:rsidRPr="00144F3C" w:rsidRDefault="008236A4" w:rsidP="00683EF0">
      <w:pPr>
        <w:spacing w:after="0" w:line="240" w:lineRule="auto"/>
        <w:jc w:val="center"/>
        <w:rPr>
          <w:rFonts w:ascii="Times New Roman" w:hAnsi="Times New Roman"/>
          <w:b/>
          <w:color w:val="000000" w:themeColor="text1"/>
          <w:sz w:val="28"/>
          <w:szCs w:val="28"/>
          <w:lang w:eastAsia="ru-RU"/>
        </w:rPr>
      </w:pPr>
      <w:r w:rsidRPr="00144F3C">
        <w:rPr>
          <w:rFonts w:ascii="Times New Roman" w:hAnsi="Times New Roman"/>
          <w:b/>
          <w:color w:val="000000" w:themeColor="text1"/>
          <w:sz w:val="28"/>
          <w:szCs w:val="28"/>
          <w:lang w:eastAsia="ru-RU"/>
        </w:rPr>
        <w:t xml:space="preserve">ІІ. </w:t>
      </w:r>
      <w:r w:rsidR="00BD317D" w:rsidRPr="00144F3C">
        <w:rPr>
          <w:rFonts w:ascii="Times New Roman" w:hAnsi="Times New Roman"/>
          <w:b/>
          <w:color w:val="000000" w:themeColor="text1"/>
          <w:sz w:val="28"/>
          <w:szCs w:val="28"/>
          <w:lang w:eastAsia="ru-RU"/>
        </w:rPr>
        <w:t xml:space="preserve">ВИЗНАЧЕННЯ ПРОБЛЕМИ, </w:t>
      </w:r>
    </w:p>
    <w:p w14:paraId="026FC7AD" w14:textId="77777777" w:rsidR="00BD317D" w:rsidRPr="00144F3C" w:rsidRDefault="00BD317D" w:rsidP="00683EF0">
      <w:pPr>
        <w:spacing w:after="0" w:line="240" w:lineRule="auto"/>
        <w:jc w:val="center"/>
        <w:rPr>
          <w:rFonts w:ascii="Times New Roman" w:hAnsi="Times New Roman"/>
          <w:b/>
          <w:color w:val="000000" w:themeColor="text1"/>
          <w:sz w:val="28"/>
          <w:szCs w:val="28"/>
          <w:lang w:eastAsia="ru-RU"/>
        </w:rPr>
      </w:pPr>
      <w:r w:rsidRPr="00144F3C">
        <w:rPr>
          <w:rFonts w:ascii="Times New Roman" w:hAnsi="Times New Roman"/>
          <w:b/>
          <w:color w:val="000000" w:themeColor="text1"/>
          <w:sz w:val="28"/>
          <w:szCs w:val="28"/>
          <w:lang w:eastAsia="ru-RU"/>
        </w:rPr>
        <w:t>НА РОЗВ’ЯЗАННЯ ЯКОЇ СПРЯМОВАНО ПРОГРАМ</w:t>
      </w:r>
      <w:r w:rsidR="00F62D24" w:rsidRPr="00144F3C">
        <w:rPr>
          <w:rFonts w:ascii="Times New Roman" w:hAnsi="Times New Roman"/>
          <w:b/>
          <w:color w:val="000000" w:themeColor="text1"/>
          <w:sz w:val="28"/>
          <w:szCs w:val="28"/>
          <w:lang w:eastAsia="ru-RU"/>
        </w:rPr>
        <w:t>У</w:t>
      </w:r>
    </w:p>
    <w:p w14:paraId="154BF07F" w14:textId="77777777" w:rsidR="008236A4" w:rsidRPr="00144F3C" w:rsidRDefault="008236A4" w:rsidP="00683EF0">
      <w:pPr>
        <w:spacing w:after="0" w:line="240" w:lineRule="auto"/>
        <w:ind w:left="735"/>
        <w:jc w:val="both"/>
        <w:rPr>
          <w:rFonts w:ascii="Times New Roman" w:hAnsi="Times New Roman"/>
          <w:b/>
          <w:color w:val="000000" w:themeColor="text1"/>
          <w:sz w:val="28"/>
          <w:szCs w:val="28"/>
          <w:lang w:eastAsia="ru-RU"/>
        </w:rPr>
      </w:pPr>
    </w:p>
    <w:p w14:paraId="1D55F7E8" w14:textId="77777777" w:rsidR="00AD30BF" w:rsidRPr="00144F3C" w:rsidRDefault="00EC63A6" w:rsidP="008F71C0">
      <w:pPr>
        <w:widowControl w:val="0"/>
        <w:suppressAutoHyphens/>
        <w:spacing w:after="0" w:line="240" w:lineRule="auto"/>
        <w:ind w:firstLine="709"/>
        <w:jc w:val="both"/>
        <w:rPr>
          <w:rFonts w:ascii="Times New Roman" w:hAnsi="Times New Roman"/>
          <w:color w:val="000000" w:themeColor="text1"/>
          <w:sz w:val="28"/>
          <w:szCs w:val="28"/>
        </w:rPr>
      </w:pPr>
      <w:r w:rsidRPr="00144F3C">
        <w:rPr>
          <w:rFonts w:ascii="Times New Roman" w:hAnsi="Times New Roman"/>
          <w:color w:val="000000" w:themeColor="text1"/>
          <w:sz w:val="28"/>
          <w:szCs w:val="28"/>
        </w:rPr>
        <w:t xml:space="preserve">2.1. </w:t>
      </w:r>
      <w:r w:rsidR="0054040E" w:rsidRPr="00144F3C">
        <w:rPr>
          <w:rFonts w:ascii="Times New Roman" w:hAnsi="Times New Roman"/>
          <w:color w:val="000000" w:themeColor="text1"/>
          <w:sz w:val="28"/>
          <w:szCs w:val="28"/>
        </w:rPr>
        <w:t>0</w:t>
      </w:r>
      <w:r w:rsidRPr="00144F3C">
        <w:rPr>
          <w:rFonts w:ascii="Times New Roman" w:hAnsi="Times New Roman"/>
          <w:color w:val="000000" w:themeColor="text1"/>
          <w:sz w:val="28"/>
          <w:szCs w:val="28"/>
        </w:rPr>
        <w:t>1 січня 20</w:t>
      </w:r>
      <w:r w:rsidR="00624C82" w:rsidRPr="00144F3C">
        <w:rPr>
          <w:rFonts w:ascii="Times New Roman" w:hAnsi="Times New Roman"/>
          <w:color w:val="000000" w:themeColor="text1"/>
          <w:sz w:val="28"/>
          <w:szCs w:val="28"/>
        </w:rPr>
        <w:t xml:space="preserve">22 року </w:t>
      </w:r>
      <w:r w:rsidR="008261B5" w:rsidRPr="00144F3C">
        <w:rPr>
          <w:rFonts w:ascii="Times New Roman" w:hAnsi="Times New Roman"/>
          <w:color w:val="000000" w:themeColor="text1"/>
          <w:sz w:val="28"/>
          <w:szCs w:val="28"/>
        </w:rPr>
        <w:t>введено</w:t>
      </w:r>
      <w:r w:rsidR="00624C82" w:rsidRPr="00144F3C">
        <w:rPr>
          <w:rFonts w:ascii="Times New Roman" w:hAnsi="Times New Roman"/>
          <w:color w:val="000000" w:themeColor="text1"/>
          <w:sz w:val="28"/>
          <w:szCs w:val="28"/>
        </w:rPr>
        <w:t xml:space="preserve"> в дію</w:t>
      </w:r>
      <w:r w:rsidR="008261B5" w:rsidRPr="00144F3C">
        <w:rPr>
          <w:rFonts w:ascii="Times New Roman" w:hAnsi="Times New Roman"/>
          <w:color w:val="000000" w:themeColor="text1"/>
          <w:sz w:val="28"/>
          <w:szCs w:val="28"/>
        </w:rPr>
        <w:t xml:space="preserve"> Закон України </w:t>
      </w:r>
      <w:r w:rsidR="008261B5" w:rsidRPr="00144F3C">
        <w:rPr>
          <w:rFonts w:ascii="Times New Roman" w:hAnsi="Times New Roman"/>
          <w:color w:val="000000" w:themeColor="text1"/>
          <w:sz w:val="28"/>
          <w:szCs w:val="28"/>
          <w:lang w:eastAsia="ru-RU"/>
        </w:rPr>
        <w:t>«</w:t>
      </w:r>
      <w:r w:rsidR="008261B5" w:rsidRPr="00144F3C">
        <w:rPr>
          <w:rFonts w:ascii="Times New Roman" w:hAnsi="Times New Roman"/>
          <w:bCs/>
          <w:color w:val="000000" w:themeColor="text1"/>
          <w:sz w:val="28"/>
          <w:szCs w:val="28"/>
          <w:lang w:eastAsia="ru-RU"/>
        </w:rPr>
        <w:t>Про основи національного спротиву»</w:t>
      </w:r>
      <w:r w:rsidR="00064C77" w:rsidRPr="00144F3C">
        <w:rPr>
          <w:rFonts w:ascii="Times New Roman" w:hAnsi="Times New Roman"/>
          <w:bCs/>
          <w:color w:val="000000" w:themeColor="text1"/>
          <w:sz w:val="28"/>
          <w:szCs w:val="28"/>
          <w:lang w:eastAsia="ru-RU"/>
        </w:rPr>
        <w:t xml:space="preserve"> (далі – Закон)</w:t>
      </w:r>
      <w:r w:rsidR="008261B5" w:rsidRPr="00144F3C">
        <w:rPr>
          <w:rFonts w:ascii="Times New Roman" w:hAnsi="Times New Roman"/>
          <w:color w:val="000000" w:themeColor="text1"/>
          <w:sz w:val="28"/>
          <w:szCs w:val="28"/>
        </w:rPr>
        <w:t xml:space="preserve">. Закон </w:t>
      </w:r>
      <w:r w:rsidR="00E70A11" w:rsidRPr="00144F3C">
        <w:rPr>
          <w:rFonts w:ascii="Times New Roman" w:hAnsi="Times New Roman"/>
          <w:color w:val="000000" w:themeColor="text1"/>
          <w:sz w:val="28"/>
          <w:szCs w:val="28"/>
        </w:rPr>
        <w:t>врегульовує питання розвитку територіальної оброни, організації руху опору і відповідної підготовки громадян України до національного спротиву, що є невід'ємною складово</w:t>
      </w:r>
      <w:r w:rsidR="0054040E" w:rsidRPr="00144F3C">
        <w:rPr>
          <w:rFonts w:ascii="Times New Roman" w:hAnsi="Times New Roman"/>
          <w:color w:val="000000" w:themeColor="text1"/>
          <w:sz w:val="28"/>
          <w:szCs w:val="28"/>
        </w:rPr>
        <w:t>ю</w:t>
      </w:r>
      <w:r w:rsidR="00E70A11" w:rsidRPr="00144F3C">
        <w:rPr>
          <w:rFonts w:ascii="Times New Roman" w:hAnsi="Times New Roman"/>
          <w:color w:val="000000" w:themeColor="text1"/>
          <w:sz w:val="28"/>
          <w:szCs w:val="28"/>
        </w:rPr>
        <w:t xml:space="preserve"> всеохоплюючої оборони держави на всій території України.</w:t>
      </w:r>
    </w:p>
    <w:p w14:paraId="06143981" w14:textId="77777777" w:rsidR="00AD30BF" w:rsidRPr="00144F3C" w:rsidRDefault="00CE459F" w:rsidP="008F71C0">
      <w:pPr>
        <w:widowControl w:val="0"/>
        <w:suppressAutoHyphens/>
        <w:spacing w:after="0" w:line="240" w:lineRule="auto"/>
        <w:ind w:firstLine="709"/>
        <w:jc w:val="both"/>
        <w:rPr>
          <w:rFonts w:ascii="Times New Roman" w:hAnsi="Times New Roman"/>
          <w:color w:val="000000" w:themeColor="text1"/>
          <w:sz w:val="28"/>
          <w:szCs w:val="28"/>
        </w:rPr>
      </w:pPr>
      <w:r w:rsidRPr="00144F3C">
        <w:rPr>
          <w:rFonts w:ascii="Times New Roman" w:hAnsi="Times New Roman"/>
          <w:color w:val="000000" w:themeColor="text1"/>
          <w:sz w:val="28"/>
          <w:szCs w:val="28"/>
        </w:rPr>
        <w:t>Основними з</w:t>
      </w:r>
      <w:r w:rsidR="00064C77" w:rsidRPr="00144F3C">
        <w:rPr>
          <w:rFonts w:ascii="Times New Roman" w:hAnsi="Times New Roman"/>
          <w:color w:val="000000" w:themeColor="text1"/>
          <w:sz w:val="28"/>
          <w:szCs w:val="28"/>
        </w:rPr>
        <w:t>авданнями Закону є: формування в Україні національного спротиву; сприяння максимально широкому залученню населення до дій, спрямованих на забезпечення суверенітету і територіальної цілісності держави; визначення завдань територіальної оборони, руху опору і підготовки громадян України до національного спротиву; забезпечення соціального захисту військовослужбовців і добровольців Сил територіальної оборони Збройних Сил України та осіб, які виконують завдання руху опору.</w:t>
      </w:r>
    </w:p>
    <w:p w14:paraId="26EC3B76" w14:textId="77777777" w:rsidR="007270F6" w:rsidRDefault="004422ED" w:rsidP="008F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themeColor="text1"/>
          <w:spacing w:val="2"/>
          <w:sz w:val="28"/>
          <w:szCs w:val="28"/>
          <w:shd w:val="clear" w:color="auto" w:fill="FFFFFF"/>
          <w:lang w:eastAsia="ru-RU"/>
        </w:rPr>
      </w:pPr>
      <w:r w:rsidRPr="00144F3C">
        <w:rPr>
          <w:rFonts w:ascii="Times New Roman" w:hAnsi="Times New Roman"/>
          <w:bCs/>
          <w:color w:val="000000" w:themeColor="text1"/>
          <w:spacing w:val="2"/>
          <w:sz w:val="28"/>
          <w:szCs w:val="28"/>
          <w:shd w:val="clear" w:color="auto" w:fill="FFFFFF"/>
          <w:lang w:eastAsia="ru-RU"/>
        </w:rPr>
        <w:t xml:space="preserve">У зв’язку із можливою загрозою захоплення інших територій України, дій диверсійно-розвідувальних груп щодо дезорганізації критично важливих </w:t>
      </w:r>
      <w:r w:rsidRPr="00144F3C">
        <w:rPr>
          <w:rFonts w:ascii="Times New Roman" w:hAnsi="Times New Roman"/>
          <w:bCs/>
          <w:color w:val="000000" w:themeColor="text1"/>
          <w:spacing w:val="2"/>
          <w:sz w:val="28"/>
          <w:szCs w:val="28"/>
          <w:shd w:val="clear" w:color="auto" w:fill="FFFFFF"/>
          <w:lang w:eastAsia="ru-RU"/>
        </w:rPr>
        <w:lastRenderedPageBreak/>
        <w:t xml:space="preserve">об’єктів забезпечення життєдіяльності населення, системи державного та військового управління в державі виникла нагальна проблема у створенні </w:t>
      </w:r>
    </w:p>
    <w:p w14:paraId="50EEC282" w14:textId="35375608" w:rsidR="004422ED" w:rsidRPr="00144F3C" w:rsidRDefault="004422ED" w:rsidP="008F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themeColor="text1"/>
          <w:spacing w:val="2"/>
          <w:sz w:val="28"/>
          <w:szCs w:val="28"/>
          <w:shd w:val="clear" w:color="auto" w:fill="FFFFFF"/>
          <w:lang w:eastAsia="ru-RU"/>
        </w:rPr>
      </w:pPr>
      <w:r w:rsidRPr="00144F3C">
        <w:rPr>
          <w:rFonts w:ascii="Times New Roman" w:hAnsi="Times New Roman"/>
          <w:bCs/>
          <w:color w:val="000000" w:themeColor="text1"/>
          <w:spacing w:val="2"/>
          <w:sz w:val="28"/>
          <w:szCs w:val="28"/>
          <w:shd w:val="clear" w:color="auto" w:fill="FFFFFF"/>
          <w:lang w:eastAsia="ru-RU"/>
        </w:rPr>
        <w:t xml:space="preserve">військових частин (підрозділів) </w:t>
      </w:r>
      <w:r w:rsidR="0000473B" w:rsidRPr="00144F3C">
        <w:rPr>
          <w:rFonts w:ascii="Times New Roman" w:hAnsi="Times New Roman"/>
          <w:bCs/>
          <w:color w:val="000000" w:themeColor="text1"/>
          <w:spacing w:val="2"/>
          <w:sz w:val="28"/>
          <w:szCs w:val="28"/>
          <w:shd w:val="clear" w:color="auto" w:fill="FFFFFF"/>
          <w:lang w:eastAsia="ru-RU"/>
        </w:rPr>
        <w:t xml:space="preserve">Сил </w:t>
      </w:r>
      <w:r w:rsidRPr="00144F3C">
        <w:rPr>
          <w:rFonts w:ascii="Times New Roman" w:hAnsi="Times New Roman"/>
          <w:bCs/>
          <w:color w:val="000000" w:themeColor="text1"/>
          <w:spacing w:val="2"/>
          <w:sz w:val="28"/>
          <w:szCs w:val="28"/>
          <w:shd w:val="clear" w:color="auto" w:fill="FFFFFF"/>
          <w:lang w:eastAsia="ru-RU"/>
        </w:rPr>
        <w:t xml:space="preserve">територіальної оборони на території </w:t>
      </w:r>
      <w:r w:rsidR="0000473B" w:rsidRPr="00144F3C">
        <w:rPr>
          <w:rFonts w:ascii="Times New Roman" w:hAnsi="Times New Roman"/>
          <w:bCs/>
          <w:color w:val="000000" w:themeColor="text1"/>
          <w:spacing w:val="2"/>
          <w:sz w:val="28"/>
          <w:szCs w:val="28"/>
          <w:shd w:val="clear" w:color="auto" w:fill="FFFFFF"/>
          <w:lang w:eastAsia="ru-RU"/>
        </w:rPr>
        <w:t xml:space="preserve">областей, районів, міст та </w:t>
      </w:r>
      <w:r w:rsidRPr="00144F3C">
        <w:rPr>
          <w:rFonts w:ascii="Times New Roman" w:hAnsi="Times New Roman"/>
          <w:bCs/>
          <w:color w:val="000000" w:themeColor="text1"/>
          <w:spacing w:val="2"/>
          <w:sz w:val="28"/>
          <w:szCs w:val="28"/>
          <w:shd w:val="clear" w:color="auto" w:fill="FFFFFF"/>
          <w:lang w:eastAsia="ru-RU"/>
        </w:rPr>
        <w:t xml:space="preserve">їх матеріально-технічному забезпеченні для захисту суверенітету і незалежності держави, охорони важливих об’єктів і комунікацій, органів влади, території і населення </w:t>
      </w:r>
      <w:r w:rsidR="000F5689">
        <w:rPr>
          <w:rFonts w:ascii="Times New Roman" w:hAnsi="Times New Roman"/>
          <w:bCs/>
          <w:color w:val="000000" w:themeColor="text1"/>
          <w:spacing w:val="2"/>
          <w:sz w:val="28"/>
          <w:szCs w:val="28"/>
          <w:shd w:val="clear" w:color="auto" w:fill="FFFFFF"/>
          <w:lang w:eastAsia="ru-RU"/>
        </w:rPr>
        <w:t>громади</w:t>
      </w:r>
      <w:r w:rsidRPr="00144F3C">
        <w:rPr>
          <w:rFonts w:ascii="Times New Roman" w:hAnsi="Times New Roman"/>
          <w:bCs/>
          <w:color w:val="000000" w:themeColor="text1"/>
          <w:spacing w:val="2"/>
          <w:sz w:val="28"/>
          <w:szCs w:val="28"/>
          <w:shd w:val="clear" w:color="auto" w:fill="FFFFFF"/>
          <w:lang w:eastAsia="ru-RU"/>
        </w:rPr>
        <w:t>, боротьби з диверсійними розвідувальними групами та незаконними збройними формуваннями, а також підтримання безпеки та правопорядку в місті.</w:t>
      </w:r>
    </w:p>
    <w:p w14:paraId="72A8DB5A" w14:textId="77777777" w:rsidR="00872C1C" w:rsidRPr="00144F3C" w:rsidRDefault="00872C1C" w:rsidP="008F71C0">
      <w:pPr>
        <w:tabs>
          <w:tab w:val="left" w:pos="0"/>
        </w:tabs>
        <w:spacing w:after="0" w:line="240" w:lineRule="auto"/>
        <w:ind w:firstLine="567"/>
        <w:jc w:val="both"/>
        <w:rPr>
          <w:rFonts w:ascii="Times New Roman" w:hAnsi="Times New Roman"/>
          <w:color w:val="000000" w:themeColor="text1"/>
          <w:sz w:val="28"/>
          <w:szCs w:val="28"/>
          <w:lang w:eastAsia="ru-RU"/>
        </w:rPr>
      </w:pPr>
      <w:r w:rsidRPr="00144F3C">
        <w:rPr>
          <w:rFonts w:ascii="Times New Roman" w:hAnsi="Times New Roman"/>
          <w:bCs/>
          <w:color w:val="000000" w:themeColor="text1"/>
          <w:sz w:val="28"/>
          <w:szCs w:val="28"/>
          <w:lang w:eastAsia="ru-RU"/>
        </w:rPr>
        <w:t>Для виконання завдань з територіальної оборони – охорон</w:t>
      </w:r>
      <w:r w:rsidR="0054040E" w:rsidRPr="00144F3C">
        <w:rPr>
          <w:rFonts w:ascii="Times New Roman" w:hAnsi="Times New Roman"/>
          <w:bCs/>
          <w:color w:val="000000" w:themeColor="text1"/>
          <w:sz w:val="28"/>
          <w:szCs w:val="28"/>
          <w:lang w:eastAsia="ru-RU"/>
        </w:rPr>
        <w:t>и</w:t>
      </w:r>
      <w:r w:rsidRPr="00144F3C">
        <w:rPr>
          <w:rFonts w:ascii="Times New Roman" w:hAnsi="Times New Roman"/>
          <w:bCs/>
          <w:color w:val="000000" w:themeColor="text1"/>
          <w:sz w:val="28"/>
          <w:szCs w:val="28"/>
          <w:lang w:eastAsia="ru-RU"/>
        </w:rPr>
        <w:t xml:space="preserve"> та оборон</w:t>
      </w:r>
      <w:r w:rsidR="0054040E" w:rsidRPr="00144F3C">
        <w:rPr>
          <w:rFonts w:ascii="Times New Roman" w:hAnsi="Times New Roman"/>
          <w:bCs/>
          <w:color w:val="000000" w:themeColor="text1"/>
          <w:sz w:val="28"/>
          <w:szCs w:val="28"/>
          <w:lang w:eastAsia="ru-RU"/>
        </w:rPr>
        <w:t>и</w:t>
      </w:r>
      <w:r w:rsidRPr="00144F3C">
        <w:rPr>
          <w:rFonts w:ascii="Times New Roman" w:hAnsi="Times New Roman"/>
          <w:bCs/>
          <w:color w:val="000000" w:themeColor="text1"/>
          <w:sz w:val="28"/>
          <w:szCs w:val="28"/>
          <w:lang w:eastAsia="ru-RU"/>
        </w:rPr>
        <w:t xml:space="preserve"> важливих об’єктів і комунікацій, оборон</w:t>
      </w:r>
      <w:r w:rsidR="0054040E" w:rsidRPr="00144F3C">
        <w:rPr>
          <w:rFonts w:ascii="Times New Roman" w:hAnsi="Times New Roman"/>
          <w:bCs/>
          <w:color w:val="000000" w:themeColor="text1"/>
          <w:sz w:val="28"/>
          <w:szCs w:val="28"/>
          <w:lang w:eastAsia="ru-RU"/>
        </w:rPr>
        <w:t>и</w:t>
      </w:r>
      <w:r w:rsidRPr="00144F3C">
        <w:rPr>
          <w:rFonts w:ascii="Times New Roman" w:hAnsi="Times New Roman"/>
          <w:bCs/>
          <w:color w:val="000000" w:themeColor="text1"/>
          <w:sz w:val="28"/>
          <w:szCs w:val="28"/>
          <w:lang w:eastAsia="ru-RU"/>
        </w:rPr>
        <w:t xml:space="preserve"> населених пунктів, організаці</w:t>
      </w:r>
      <w:r w:rsidR="0054040E" w:rsidRPr="00144F3C">
        <w:rPr>
          <w:rFonts w:ascii="Times New Roman" w:hAnsi="Times New Roman"/>
          <w:bCs/>
          <w:color w:val="000000" w:themeColor="text1"/>
          <w:sz w:val="28"/>
          <w:szCs w:val="28"/>
          <w:lang w:eastAsia="ru-RU"/>
        </w:rPr>
        <w:t>ї</w:t>
      </w:r>
      <w:r w:rsidRPr="00144F3C">
        <w:rPr>
          <w:rFonts w:ascii="Times New Roman" w:hAnsi="Times New Roman"/>
          <w:bCs/>
          <w:color w:val="000000" w:themeColor="text1"/>
          <w:sz w:val="28"/>
          <w:szCs w:val="28"/>
          <w:lang w:eastAsia="ru-RU"/>
        </w:rPr>
        <w:t xml:space="preserve"> руху опору, підтримання правового режиму воєнного стану, передбачено створення підрозділів</w:t>
      </w:r>
      <w:r w:rsidR="00D048E1" w:rsidRPr="00144F3C">
        <w:rPr>
          <w:rFonts w:ascii="Times New Roman" w:hAnsi="Times New Roman"/>
          <w:bCs/>
          <w:color w:val="000000" w:themeColor="text1"/>
          <w:sz w:val="28"/>
          <w:szCs w:val="28"/>
          <w:lang w:eastAsia="ru-RU"/>
        </w:rPr>
        <w:t xml:space="preserve"> Сил </w:t>
      </w:r>
      <w:r w:rsidRPr="00144F3C">
        <w:rPr>
          <w:rFonts w:ascii="Times New Roman" w:hAnsi="Times New Roman"/>
          <w:bCs/>
          <w:color w:val="000000" w:themeColor="text1"/>
          <w:sz w:val="28"/>
          <w:szCs w:val="28"/>
          <w:lang w:eastAsia="ru-RU"/>
        </w:rPr>
        <w:t xml:space="preserve">територіальної оборони. </w:t>
      </w:r>
      <w:r w:rsidRPr="00144F3C">
        <w:rPr>
          <w:rFonts w:ascii="Times New Roman" w:hAnsi="Times New Roman"/>
          <w:color w:val="000000" w:themeColor="text1"/>
          <w:sz w:val="28"/>
          <w:szCs w:val="28"/>
          <w:lang w:eastAsia="ru-RU"/>
        </w:rPr>
        <w:t>Для розміщення військових частин Сил територіальної оборони Збройних Сил</w:t>
      </w:r>
      <w:r w:rsidR="0054040E" w:rsidRPr="00144F3C">
        <w:rPr>
          <w:rFonts w:ascii="Times New Roman" w:hAnsi="Times New Roman"/>
          <w:color w:val="000000" w:themeColor="text1"/>
          <w:sz w:val="28"/>
          <w:szCs w:val="28"/>
          <w:lang w:eastAsia="ru-RU"/>
        </w:rPr>
        <w:t xml:space="preserve"> </w:t>
      </w:r>
      <w:r w:rsidRPr="00144F3C">
        <w:rPr>
          <w:rFonts w:ascii="Times New Roman" w:hAnsi="Times New Roman"/>
          <w:color w:val="000000" w:themeColor="text1"/>
          <w:sz w:val="28"/>
          <w:szCs w:val="28"/>
          <w:lang w:eastAsia="ru-RU"/>
        </w:rPr>
        <w:t>України в межах відповідних адміністративно-територіальних одиниць використовується інфраструктура (фонди) Збройних Сил України, а також інфраструктура (фонди) складових сил безпеки та сил оборони, інфраструктури (фонди) органів місцевого самоврядування у порядку, визначеному Кабінетом Міністрів України.</w:t>
      </w:r>
    </w:p>
    <w:p w14:paraId="52F3FBA3" w14:textId="7226B2F7" w:rsidR="004422ED" w:rsidRPr="00144F3C" w:rsidRDefault="004422ED" w:rsidP="008F71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uk-UA"/>
        </w:rPr>
        <w:t xml:space="preserve">З урахуванням зазначеного вище </w:t>
      </w:r>
      <w:r w:rsidRPr="00144F3C">
        <w:rPr>
          <w:rFonts w:ascii="Times New Roman" w:hAnsi="Times New Roman"/>
          <w:color w:val="000000" w:themeColor="text1"/>
          <w:sz w:val="28"/>
          <w:szCs w:val="28"/>
          <w:lang w:eastAsia="ru-RU"/>
        </w:rPr>
        <w:t>необхідно завчасно  створити сприятливі умови для вжиття відповідних заходів щодо удосконалення:</w:t>
      </w:r>
    </w:p>
    <w:p w14:paraId="75098470" w14:textId="77777777" w:rsidR="004422ED" w:rsidRPr="00144F3C" w:rsidRDefault="004422ED" w:rsidP="008F71C0">
      <w:pPr>
        <w:pStyle w:val="a5"/>
        <w:numPr>
          <w:ilvl w:val="0"/>
          <w:numId w:val="12"/>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 xml:space="preserve">розгортання в особливий період військових частин (підрозділів) </w:t>
      </w:r>
      <w:r w:rsidR="00FA6F6C" w:rsidRPr="00144F3C">
        <w:rPr>
          <w:rFonts w:ascii="Times New Roman" w:hAnsi="Times New Roman"/>
          <w:color w:val="000000" w:themeColor="text1"/>
          <w:sz w:val="28"/>
          <w:szCs w:val="28"/>
          <w:lang w:eastAsia="ru-RU"/>
        </w:rPr>
        <w:t xml:space="preserve">Сил </w:t>
      </w:r>
      <w:r w:rsidRPr="00144F3C">
        <w:rPr>
          <w:rFonts w:ascii="Times New Roman" w:hAnsi="Times New Roman"/>
          <w:color w:val="000000" w:themeColor="text1"/>
          <w:sz w:val="28"/>
          <w:szCs w:val="28"/>
          <w:lang w:eastAsia="ru-RU"/>
        </w:rPr>
        <w:t>територіальної оборони;</w:t>
      </w:r>
    </w:p>
    <w:p w14:paraId="45ABFF06" w14:textId="711D6D30" w:rsidR="004422ED" w:rsidRPr="00144F3C" w:rsidRDefault="004422ED" w:rsidP="008F71C0">
      <w:pPr>
        <w:pStyle w:val="a5"/>
        <w:numPr>
          <w:ilvl w:val="0"/>
          <w:numId w:val="12"/>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 xml:space="preserve">взаємодії </w:t>
      </w:r>
      <w:r w:rsidR="000F5689">
        <w:rPr>
          <w:rFonts w:ascii="Times New Roman" w:hAnsi="Times New Roman"/>
          <w:color w:val="000000" w:themeColor="text1"/>
          <w:sz w:val="28"/>
          <w:szCs w:val="28"/>
          <w:lang w:eastAsia="ru-RU"/>
        </w:rPr>
        <w:t>селищної</w:t>
      </w:r>
      <w:r w:rsidRPr="00144F3C">
        <w:rPr>
          <w:rFonts w:ascii="Times New Roman" w:hAnsi="Times New Roman"/>
          <w:color w:val="000000" w:themeColor="text1"/>
          <w:sz w:val="28"/>
          <w:szCs w:val="28"/>
          <w:lang w:eastAsia="ru-RU"/>
        </w:rPr>
        <w:t xml:space="preserve"> ради, органів військового управління при підготовці до виконання та при виконанні завдань  оборони;</w:t>
      </w:r>
    </w:p>
    <w:p w14:paraId="7263608B" w14:textId="77777777" w:rsidR="004422ED" w:rsidRPr="00144F3C" w:rsidRDefault="004422ED" w:rsidP="008F71C0">
      <w:pPr>
        <w:pStyle w:val="a5"/>
        <w:widowControl w:val="0"/>
        <w:numPr>
          <w:ilvl w:val="0"/>
          <w:numId w:val="12"/>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 xml:space="preserve">військово-патріотичного і духовно-морального виховання населення, прищеплення почуття особистої відповідальності за захист Батьківщини, </w:t>
      </w:r>
      <w:r w:rsidR="000F5689">
        <w:rPr>
          <w:rFonts w:ascii="Times New Roman" w:hAnsi="Times New Roman"/>
          <w:color w:val="000000" w:themeColor="text1"/>
          <w:sz w:val="28"/>
          <w:szCs w:val="28"/>
          <w:lang w:eastAsia="ru-RU"/>
        </w:rPr>
        <w:t>громади</w:t>
      </w:r>
      <w:r w:rsidRPr="00144F3C">
        <w:rPr>
          <w:rFonts w:ascii="Times New Roman" w:hAnsi="Times New Roman"/>
          <w:color w:val="000000" w:themeColor="text1"/>
          <w:sz w:val="28"/>
          <w:szCs w:val="28"/>
          <w:lang w:eastAsia="ru-RU"/>
        </w:rPr>
        <w:t>,  своєї родини, дому.</w:t>
      </w:r>
    </w:p>
    <w:p w14:paraId="697BACC1" w14:textId="77777777" w:rsidR="004422ED" w:rsidRPr="00144F3C" w:rsidRDefault="004422ED" w:rsidP="008F71C0">
      <w:pPr>
        <w:widowControl w:val="0"/>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uk-UA"/>
        </w:rPr>
        <w:t xml:space="preserve">Також виникає гостра необхідність щодо </w:t>
      </w:r>
      <w:r w:rsidRPr="00144F3C">
        <w:rPr>
          <w:rFonts w:ascii="Times New Roman" w:hAnsi="Times New Roman"/>
          <w:color w:val="000000" w:themeColor="text1"/>
          <w:sz w:val="28"/>
          <w:szCs w:val="28"/>
          <w:lang w:eastAsia="ru-RU"/>
        </w:rPr>
        <w:t xml:space="preserve">удосконалення теоретичної і практичної підготовки особового складу військових частин (підрозділів) </w:t>
      </w:r>
      <w:r w:rsidR="00D048E1" w:rsidRPr="00144F3C">
        <w:rPr>
          <w:rFonts w:ascii="Times New Roman" w:hAnsi="Times New Roman"/>
          <w:color w:val="000000" w:themeColor="text1"/>
          <w:sz w:val="28"/>
          <w:szCs w:val="28"/>
          <w:lang w:eastAsia="ru-RU"/>
        </w:rPr>
        <w:t xml:space="preserve">Сил </w:t>
      </w:r>
      <w:r w:rsidRPr="00144F3C">
        <w:rPr>
          <w:rFonts w:ascii="Times New Roman" w:hAnsi="Times New Roman"/>
          <w:color w:val="000000" w:themeColor="text1"/>
          <w:sz w:val="28"/>
          <w:szCs w:val="28"/>
          <w:lang w:eastAsia="ru-RU"/>
        </w:rPr>
        <w:t>територіальної оборони до виконання завдань територіальної оборони в особливий період з:</w:t>
      </w:r>
    </w:p>
    <w:p w14:paraId="489F567C" w14:textId="77777777" w:rsidR="004422ED" w:rsidRPr="00144F3C" w:rsidRDefault="004422ED" w:rsidP="008F71C0">
      <w:pPr>
        <w:pStyle w:val="a5"/>
        <w:widowControl w:val="0"/>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оперативного розгортання військ (сил) Збройних Сил України та інших військових формувань;</w:t>
      </w:r>
    </w:p>
    <w:p w14:paraId="23C59BE1" w14:textId="77777777" w:rsidR="004422ED" w:rsidRPr="00144F3C" w:rsidRDefault="004422ED" w:rsidP="008F71C0">
      <w:pPr>
        <w:pStyle w:val="a5"/>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охорони та оборони важливих об’єктів і комунікацій життєдіяльності в умовах особливого періоду;</w:t>
      </w:r>
    </w:p>
    <w:p w14:paraId="6EF9CF7E" w14:textId="77777777" w:rsidR="004422ED" w:rsidRPr="00144F3C" w:rsidRDefault="004422ED" w:rsidP="008F71C0">
      <w:pPr>
        <w:pStyle w:val="a5"/>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виконання заходів правового режиму воєнного стану;</w:t>
      </w:r>
    </w:p>
    <w:p w14:paraId="0099FCEE" w14:textId="77777777" w:rsidR="00693EB6" w:rsidRDefault="004422ED" w:rsidP="008F71C0">
      <w:pPr>
        <w:pStyle w:val="a5"/>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uk-UA"/>
        </w:rPr>
      </w:pPr>
      <w:r w:rsidRPr="00144F3C">
        <w:rPr>
          <w:rFonts w:ascii="Times New Roman" w:hAnsi="Times New Roman"/>
          <w:color w:val="000000" w:themeColor="text1"/>
          <w:sz w:val="28"/>
          <w:szCs w:val="28"/>
          <w:lang w:eastAsia="uk-UA"/>
        </w:rPr>
        <w:t xml:space="preserve">спеціальної підготовки військових частин (підрозділів) </w:t>
      </w:r>
      <w:r w:rsidR="00B776EB" w:rsidRPr="00144F3C">
        <w:rPr>
          <w:rFonts w:ascii="Times New Roman" w:hAnsi="Times New Roman"/>
          <w:color w:val="000000" w:themeColor="text1"/>
          <w:sz w:val="28"/>
          <w:szCs w:val="28"/>
          <w:lang w:eastAsia="uk-UA"/>
        </w:rPr>
        <w:t xml:space="preserve">Сил </w:t>
      </w:r>
      <w:r w:rsidRPr="00144F3C">
        <w:rPr>
          <w:rFonts w:ascii="Times New Roman" w:hAnsi="Times New Roman"/>
          <w:color w:val="000000" w:themeColor="text1"/>
          <w:sz w:val="28"/>
          <w:szCs w:val="28"/>
          <w:lang w:eastAsia="uk-UA"/>
        </w:rPr>
        <w:t>територіальної оборони.</w:t>
      </w:r>
    </w:p>
    <w:p w14:paraId="528C9000" w14:textId="258FD344" w:rsidR="0094387F" w:rsidRPr="00144F3C" w:rsidRDefault="0094387F" w:rsidP="008F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themeColor="text1"/>
          <w:sz w:val="28"/>
          <w:szCs w:val="28"/>
        </w:rPr>
      </w:pPr>
      <w:r w:rsidRPr="00144F3C">
        <w:rPr>
          <w:rFonts w:ascii="Times New Roman"/>
          <w:color w:val="000000" w:themeColor="text1"/>
          <w:sz w:val="28"/>
          <w:szCs w:val="28"/>
          <w:lang w:eastAsia="ru-RU"/>
        </w:rPr>
        <w:t>2.</w:t>
      </w:r>
      <w:r w:rsidR="00D2022F" w:rsidRPr="00144F3C">
        <w:rPr>
          <w:rFonts w:ascii="Times New Roman"/>
          <w:color w:val="000000" w:themeColor="text1"/>
          <w:sz w:val="28"/>
          <w:szCs w:val="28"/>
          <w:lang w:eastAsia="ru-RU"/>
        </w:rPr>
        <w:t>2</w:t>
      </w:r>
      <w:r w:rsidRPr="00144F3C">
        <w:rPr>
          <w:rFonts w:ascii="Times New Roman"/>
          <w:color w:val="000000" w:themeColor="text1"/>
          <w:sz w:val="28"/>
          <w:szCs w:val="28"/>
          <w:lang w:eastAsia="ru-RU"/>
        </w:rPr>
        <w:t xml:space="preserve">. </w:t>
      </w:r>
      <w:r w:rsidRPr="00144F3C">
        <w:rPr>
          <w:rFonts w:ascii="Times New Roman" w:hAnsi="Times New Roman"/>
          <w:color w:val="000000" w:themeColor="text1"/>
          <w:sz w:val="28"/>
          <w:szCs w:val="28"/>
        </w:rPr>
        <w:t xml:space="preserve">Програма передбачає здійснення комплексу заходів, що сприятимуть </w:t>
      </w:r>
      <w:r w:rsidR="00CD3E6C" w:rsidRPr="00144F3C">
        <w:rPr>
          <w:rFonts w:ascii="Times New Roman" w:hAnsi="Times New Roman"/>
          <w:color w:val="000000" w:themeColor="text1"/>
          <w:sz w:val="28"/>
          <w:szCs w:val="28"/>
          <w:lang w:eastAsia="ru-RU"/>
        </w:rPr>
        <w:t>забезпеченню готовності громадян України до національного спротиву,</w:t>
      </w:r>
      <w:r w:rsidR="00CD3E6C" w:rsidRPr="00144F3C">
        <w:rPr>
          <w:rFonts w:ascii="Times New Roman" w:hAnsi="Times New Roman"/>
          <w:color w:val="000000" w:themeColor="text1"/>
          <w:sz w:val="28"/>
          <w:szCs w:val="28"/>
        </w:rPr>
        <w:t xml:space="preserve"> налагодженню взаємодії з цих питань між регіональним управлінням</w:t>
      </w:r>
      <w:r w:rsidR="00B776EB" w:rsidRPr="00144F3C">
        <w:rPr>
          <w:rFonts w:ascii="Times New Roman" w:hAnsi="Times New Roman"/>
          <w:color w:val="000000" w:themeColor="text1"/>
          <w:sz w:val="28"/>
          <w:szCs w:val="28"/>
        </w:rPr>
        <w:t xml:space="preserve"> Сил </w:t>
      </w:r>
      <w:r w:rsidR="00CD3E6C" w:rsidRPr="00144F3C">
        <w:rPr>
          <w:rFonts w:ascii="Times New Roman" w:hAnsi="Times New Roman"/>
          <w:color w:val="000000" w:themeColor="text1"/>
          <w:sz w:val="28"/>
          <w:szCs w:val="28"/>
        </w:rPr>
        <w:t xml:space="preserve">територіальної оборони, </w:t>
      </w:r>
      <w:bookmarkStart w:id="5" w:name="_Hlk93352900"/>
      <w:r w:rsidR="00CD3E6C" w:rsidRPr="00144F3C">
        <w:rPr>
          <w:rFonts w:ascii="Times New Roman" w:hAnsi="Times New Roman"/>
          <w:color w:val="000000" w:themeColor="text1"/>
          <w:kern w:val="24"/>
          <w:sz w:val="28"/>
          <w:szCs w:val="28"/>
        </w:rPr>
        <w:t>добровольчими формуваннями територіальної громад</w:t>
      </w:r>
      <w:r w:rsidR="00E517A8">
        <w:rPr>
          <w:rFonts w:ascii="Times New Roman" w:hAnsi="Times New Roman"/>
          <w:color w:val="000000" w:themeColor="text1"/>
          <w:kern w:val="24"/>
          <w:sz w:val="28"/>
          <w:szCs w:val="28"/>
        </w:rPr>
        <w:t>и</w:t>
      </w:r>
      <w:r w:rsidR="00CD3E6C" w:rsidRPr="00144F3C">
        <w:rPr>
          <w:rFonts w:ascii="Times New Roman" w:hAnsi="Times New Roman"/>
          <w:color w:val="000000" w:themeColor="text1"/>
          <w:sz w:val="28"/>
          <w:szCs w:val="28"/>
        </w:rPr>
        <w:t>,</w:t>
      </w:r>
      <w:bookmarkEnd w:id="5"/>
      <w:r w:rsidR="008B4489">
        <w:rPr>
          <w:rFonts w:ascii="Times New Roman" w:hAnsi="Times New Roman"/>
          <w:color w:val="000000" w:themeColor="text1"/>
          <w:sz w:val="28"/>
          <w:szCs w:val="28"/>
        </w:rPr>
        <w:t xml:space="preserve"> ЗСУ, ДБР, військовими частинами,</w:t>
      </w:r>
      <w:r w:rsidR="00CD3E6C" w:rsidRPr="00144F3C">
        <w:rPr>
          <w:rFonts w:ascii="Times New Roman" w:hAnsi="Times New Roman"/>
          <w:color w:val="000000" w:themeColor="text1"/>
          <w:sz w:val="28"/>
          <w:szCs w:val="28"/>
        </w:rPr>
        <w:t xml:space="preserve"> </w:t>
      </w:r>
      <w:r w:rsidR="00AC0AB9">
        <w:rPr>
          <w:rFonts w:ascii="Times New Roman" w:hAnsi="Times New Roman"/>
          <w:color w:val="000000" w:themeColor="text1"/>
          <w:sz w:val="28"/>
          <w:szCs w:val="28"/>
        </w:rPr>
        <w:t>Національною поліцією України, національною гвардією України,</w:t>
      </w:r>
      <w:r w:rsidR="004253B9">
        <w:rPr>
          <w:rFonts w:ascii="Times New Roman" w:hAnsi="Times New Roman"/>
          <w:color w:val="000000" w:themeColor="text1"/>
          <w:sz w:val="28"/>
          <w:szCs w:val="28"/>
        </w:rPr>
        <w:t xml:space="preserve"> Військовою академією,</w:t>
      </w:r>
      <w:r w:rsidR="000401F9" w:rsidRPr="000401F9">
        <w:rPr>
          <w:rFonts w:ascii="Times New Roman" w:hAnsi="Times New Roman"/>
          <w:bCs/>
          <w:color w:val="000000" w:themeColor="text1"/>
          <w:sz w:val="28"/>
          <w:szCs w:val="28"/>
          <w:lang w:eastAsia="ru-RU"/>
        </w:rPr>
        <w:t xml:space="preserve"> </w:t>
      </w:r>
      <w:r w:rsidR="000401F9">
        <w:rPr>
          <w:rFonts w:ascii="Times New Roman" w:hAnsi="Times New Roman"/>
          <w:bCs/>
          <w:color w:val="000000" w:themeColor="text1"/>
          <w:sz w:val="28"/>
          <w:szCs w:val="28"/>
          <w:lang w:eastAsia="ru-RU"/>
        </w:rPr>
        <w:t xml:space="preserve">ТУ ДБР у </w:t>
      </w:r>
      <w:proofErr w:type="spellStart"/>
      <w:r w:rsidR="000401F9">
        <w:rPr>
          <w:rFonts w:ascii="Times New Roman" w:hAnsi="Times New Roman"/>
          <w:bCs/>
          <w:color w:val="000000" w:themeColor="text1"/>
          <w:sz w:val="28"/>
          <w:szCs w:val="28"/>
          <w:lang w:eastAsia="ru-RU"/>
        </w:rPr>
        <w:t>м.Миколаєві</w:t>
      </w:r>
      <w:proofErr w:type="spellEnd"/>
      <w:r w:rsidR="000401F9">
        <w:rPr>
          <w:rFonts w:ascii="Times New Roman" w:hAnsi="Times New Roman"/>
          <w:bCs/>
          <w:color w:val="000000" w:themeColor="text1"/>
          <w:sz w:val="28"/>
          <w:szCs w:val="28"/>
          <w:lang w:eastAsia="ru-RU"/>
        </w:rPr>
        <w:t xml:space="preserve">, </w:t>
      </w:r>
      <w:r w:rsidR="00677370">
        <w:rPr>
          <w:rFonts w:ascii="Times New Roman" w:hAnsi="Times New Roman"/>
          <w:bCs/>
          <w:color w:val="000000" w:themeColor="text1"/>
          <w:sz w:val="28"/>
          <w:szCs w:val="28"/>
          <w:lang w:eastAsia="ru-RU"/>
        </w:rPr>
        <w:t>в</w:t>
      </w:r>
      <w:r w:rsidR="00CD3E6C" w:rsidRPr="00144F3C">
        <w:rPr>
          <w:rFonts w:ascii="Times New Roman" w:hAnsi="Times New Roman"/>
          <w:color w:val="000000" w:themeColor="text1"/>
          <w:sz w:val="28"/>
          <w:szCs w:val="28"/>
        </w:rPr>
        <w:t xml:space="preserve">иконавчими органами, комунальними підприємствами та установами </w:t>
      </w:r>
      <w:r w:rsidR="00E517A8">
        <w:rPr>
          <w:rFonts w:ascii="Times New Roman" w:hAnsi="Times New Roman"/>
          <w:color w:val="000000" w:themeColor="text1"/>
          <w:sz w:val="28"/>
          <w:szCs w:val="28"/>
        </w:rPr>
        <w:t>Авангардівської</w:t>
      </w:r>
      <w:r w:rsidR="00CD3E6C" w:rsidRPr="00144F3C">
        <w:rPr>
          <w:rFonts w:ascii="Times New Roman" w:hAnsi="Times New Roman"/>
          <w:color w:val="000000" w:themeColor="text1"/>
          <w:sz w:val="28"/>
          <w:szCs w:val="28"/>
        </w:rPr>
        <w:t xml:space="preserve"> </w:t>
      </w:r>
      <w:r w:rsidR="000F5689">
        <w:rPr>
          <w:rFonts w:ascii="Times New Roman" w:hAnsi="Times New Roman"/>
          <w:color w:val="000000" w:themeColor="text1"/>
          <w:sz w:val="28"/>
          <w:szCs w:val="28"/>
        </w:rPr>
        <w:t xml:space="preserve">селищної ради </w:t>
      </w:r>
      <w:r w:rsidR="00FC465A" w:rsidRPr="00144F3C">
        <w:rPr>
          <w:rFonts w:ascii="Times New Roman" w:hAnsi="Times New Roman"/>
          <w:color w:val="000000" w:themeColor="text1"/>
          <w:sz w:val="28"/>
          <w:szCs w:val="28"/>
        </w:rPr>
        <w:t>,</w:t>
      </w:r>
      <w:r w:rsidR="00CD3E6C" w:rsidRPr="00144F3C">
        <w:rPr>
          <w:rFonts w:ascii="Times New Roman" w:hAnsi="Times New Roman"/>
          <w:color w:val="000000" w:themeColor="text1"/>
          <w:sz w:val="28"/>
          <w:szCs w:val="28"/>
        </w:rPr>
        <w:t xml:space="preserve"> </w:t>
      </w:r>
      <w:r w:rsidRPr="00144F3C">
        <w:rPr>
          <w:rFonts w:ascii="Times New Roman" w:hAnsi="Times New Roman"/>
          <w:color w:val="000000" w:themeColor="text1"/>
          <w:sz w:val="28"/>
          <w:szCs w:val="28"/>
        </w:rPr>
        <w:t>та створення належних умов для реалізації відповідних повноважень.</w:t>
      </w:r>
    </w:p>
    <w:p w14:paraId="757D42AD" w14:textId="7B7B742D" w:rsidR="0094387F" w:rsidRPr="00144F3C" w:rsidRDefault="00BD317D" w:rsidP="008F71C0">
      <w:pPr>
        <w:spacing w:after="0" w:line="240" w:lineRule="auto"/>
        <w:ind w:firstLine="567"/>
        <w:jc w:val="both"/>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rPr>
        <w:lastRenderedPageBreak/>
        <w:t>Крім того, П</w:t>
      </w:r>
      <w:r w:rsidR="0094387F" w:rsidRPr="00144F3C">
        <w:rPr>
          <w:rFonts w:ascii="Times New Roman" w:hAnsi="Times New Roman"/>
          <w:color w:val="000000" w:themeColor="text1"/>
          <w:sz w:val="28"/>
          <w:szCs w:val="28"/>
          <w:lang w:eastAsia="ru-RU"/>
        </w:rPr>
        <w:t>рограма визначає основні напрямки підтри</w:t>
      </w:r>
      <w:r w:rsidR="004701F6">
        <w:rPr>
          <w:rFonts w:ascii="Times New Roman" w:hAnsi="Times New Roman"/>
          <w:color w:val="000000" w:themeColor="text1"/>
          <w:sz w:val="28"/>
          <w:szCs w:val="28"/>
          <w:lang w:eastAsia="ru-RU"/>
        </w:rPr>
        <w:t>мки та забезпечення</w:t>
      </w:r>
      <w:r w:rsidR="00AC0AB9">
        <w:rPr>
          <w:rFonts w:ascii="Times New Roman" w:hAnsi="Times New Roman"/>
          <w:color w:val="000000" w:themeColor="text1"/>
          <w:sz w:val="28"/>
          <w:szCs w:val="28"/>
          <w:lang w:eastAsia="ru-RU"/>
        </w:rPr>
        <w:t xml:space="preserve"> сектору безпеки і оборони України, а саме :</w:t>
      </w:r>
      <w:r w:rsidR="0094387F" w:rsidRPr="00144F3C">
        <w:rPr>
          <w:rFonts w:ascii="Times New Roman" w:hAnsi="Times New Roman"/>
          <w:color w:val="000000" w:themeColor="text1"/>
          <w:sz w:val="28"/>
          <w:szCs w:val="28"/>
          <w:lang w:eastAsia="ru-RU"/>
        </w:rPr>
        <w:t xml:space="preserve"> </w:t>
      </w:r>
      <w:r w:rsidR="004701F6" w:rsidRPr="004701F6">
        <w:rPr>
          <w:rFonts w:ascii="Times New Roman" w:hAnsi="Times New Roman"/>
          <w:color w:val="000000" w:themeColor="text1"/>
          <w:sz w:val="28"/>
          <w:szCs w:val="28"/>
          <w:lang w:eastAsia="ru-RU"/>
        </w:rPr>
        <w:t>Збройним силам України</w:t>
      </w:r>
      <w:r w:rsidR="008B4489">
        <w:rPr>
          <w:rFonts w:ascii="Times New Roman" w:hAnsi="Times New Roman"/>
          <w:color w:val="000000" w:themeColor="text1"/>
          <w:sz w:val="28"/>
          <w:szCs w:val="28"/>
          <w:lang w:eastAsia="ru-RU"/>
        </w:rPr>
        <w:t xml:space="preserve"> (військовим частинам</w:t>
      </w:r>
      <w:r w:rsidR="00AC0AB9">
        <w:rPr>
          <w:rFonts w:ascii="Times New Roman" w:hAnsi="Times New Roman"/>
          <w:color w:val="000000" w:themeColor="text1"/>
          <w:sz w:val="28"/>
          <w:szCs w:val="28"/>
          <w:lang w:eastAsia="ru-RU"/>
        </w:rPr>
        <w:t>),</w:t>
      </w:r>
      <w:r w:rsidR="004701F6">
        <w:rPr>
          <w:rFonts w:ascii="Times New Roman" w:hAnsi="Times New Roman"/>
          <w:color w:val="000000" w:themeColor="text1"/>
          <w:sz w:val="28"/>
          <w:szCs w:val="28"/>
          <w:lang w:eastAsia="ru-RU"/>
        </w:rPr>
        <w:t xml:space="preserve"> які залучаються</w:t>
      </w:r>
      <w:r w:rsidR="004701F6" w:rsidRPr="004701F6">
        <w:rPr>
          <w:rFonts w:ascii="Times New Roman" w:hAnsi="Times New Roman"/>
          <w:color w:val="000000" w:themeColor="text1"/>
          <w:sz w:val="28"/>
          <w:szCs w:val="28"/>
          <w:lang w:eastAsia="ru-RU"/>
        </w:rPr>
        <w:t xml:space="preserve"> для здійснення зах</w:t>
      </w:r>
      <w:r w:rsidR="004701F6">
        <w:rPr>
          <w:rFonts w:ascii="Times New Roman" w:hAnsi="Times New Roman"/>
          <w:color w:val="000000" w:themeColor="text1"/>
          <w:sz w:val="28"/>
          <w:szCs w:val="28"/>
          <w:lang w:eastAsia="ru-RU"/>
        </w:rPr>
        <w:t>одів воєнного стану</w:t>
      </w:r>
      <w:r w:rsidR="008B4489">
        <w:rPr>
          <w:rFonts w:ascii="Times New Roman" w:hAnsi="Times New Roman"/>
          <w:color w:val="000000" w:themeColor="text1"/>
          <w:sz w:val="28"/>
          <w:szCs w:val="28"/>
          <w:lang w:eastAsia="ru-RU"/>
        </w:rPr>
        <w:t xml:space="preserve"> (</w:t>
      </w:r>
      <w:r w:rsidR="00AC0AB9">
        <w:rPr>
          <w:rFonts w:ascii="Times New Roman" w:hAnsi="Times New Roman"/>
          <w:color w:val="000000" w:themeColor="text1"/>
          <w:sz w:val="28"/>
          <w:szCs w:val="28"/>
          <w:lang w:eastAsia="ru-RU"/>
        </w:rPr>
        <w:t>Національна поліція України</w:t>
      </w:r>
      <w:r w:rsidR="008B4489">
        <w:rPr>
          <w:rFonts w:ascii="Times New Roman" w:hAnsi="Times New Roman"/>
          <w:color w:val="000000" w:themeColor="text1"/>
          <w:sz w:val="28"/>
          <w:szCs w:val="28"/>
          <w:lang w:eastAsia="ru-RU"/>
        </w:rPr>
        <w:t>, військові госпіталі)</w:t>
      </w:r>
      <w:r w:rsidR="004701F6">
        <w:rPr>
          <w:rFonts w:ascii="Times New Roman" w:hAnsi="Times New Roman"/>
          <w:color w:val="000000" w:themeColor="text1"/>
          <w:sz w:val="28"/>
          <w:szCs w:val="28"/>
          <w:lang w:eastAsia="ru-RU"/>
        </w:rPr>
        <w:t xml:space="preserve">, </w:t>
      </w:r>
      <w:r w:rsidR="004701F6" w:rsidRPr="00144F3C">
        <w:rPr>
          <w:rFonts w:ascii="Times New Roman" w:hAnsi="Times New Roman"/>
          <w:color w:val="000000" w:themeColor="text1"/>
          <w:sz w:val="28"/>
          <w:szCs w:val="28"/>
          <w:lang w:eastAsia="ru-RU"/>
        </w:rPr>
        <w:t>зміцнення матеріально-технічної бази</w:t>
      </w:r>
      <w:r w:rsidR="00C72F4D">
        <w:rPr>
          <w:rFonts w:ascii="Times New Roman" w:hAnsi="Times New Roman"/>
          <w:color w:val="000000" w:themeColor="text1"/>
          <w:sz w:val="28"/>
          <w:szCs w:val="28"/>
          <w:lang w:eastAsia="ru-RU"/>
        </w:rPr>
        <w:t>, проведення ремонтів та закупівлю матеріалів</w:t>
      </w:r>
      <w:r w:rsidR="000A6038">
        <w:rPr>
          <w:rFonts w:ascii="Times New Roman" w:hAnsi="Times New Roman"/>
          <w:color w:val="000000" w:themeColor="text1"/>
          <w:sz w:val="28"/>
          <w:szCs w:val="28"/>
          <w:lang w:eastAsia="ru-RU"/>
        </w:rPr>
        <w:t>, устаткування</w:t>
      </w:r>
      <w:r w:rsidR="00C72F4D">
        <w:rPr>
          <w:rFonts w:ascii="Times New Roman" w:hAnsi="Times New Roman"/>
          <w:color w:val="000000" w:themeColor="text1"/>
          <w:sz w:val="28"/>
          <w:szCs w:val="28"/>
          <w:lang w:eastAsia="ru-RU"/>
        </w:rPr>
        <w:t xml:space="preserve"> та обладнання</w:t>
      </w:r>
      <w:r w:rsidR="00801A6F">
        <w:rPr>
          <w:rFonts w:ascii="Times New Roman" w:hAnsi="Times New Roman"/>
          <w:color w:val="000000" w:themeColor="text1"/>
          <w:sz w:val="28"/>
          <w:szCs w:val="28"/>
          <w:lang w:eastAsia="ru-RU"/>
        </w:rPr>
        <w:t>,</w:t>
      </w:r>
      <w:r w:rsidR="00652845">
        <w:rPr>
          <w:rFonts w:ascii="Times New Roman" w:hAnsi="Times New Roman"/>
          <w:color w:val="000000" w:themeColor="text1"/>
          <w:sz w:val="28"/>
          <w:szCs w:val="28"/>
          <w:lang w:eastAsia="ru-RU"/>
        </w:rPr>
        <w:t xml:space="preserve"> інструментів, меблів, побутової техніки</w:t>
      </w:r>
      <w:r w:rsidR="00801A6F">
        <w:rPr>
          <w:rFonts w:ascii="Times New Roman" w:hAnsi="Times New Roman"/>
          <w:color w:val="000000" w:themeColor="text1"/>
          <w:sz w:val="28"/>
          <w:szCs w:val="28"/>
          <w:lang w:eastAsia="ru-RU"/>
        </w:rPr>
        <w:t xml:space="preserve"> медичного обладнання</w:t>
      </w:r>
      <w:r w:rsidR="0066578A">
        <w:rPr>
          <w:rFonts w:ascii="Times New Roman" w:hAnsi="Times New Roman"/>
          <w:color w:val="000000" w:themeColor="text1"/>
          <w:sz w:val="28"/>
          <w:szCs w:val="28"/>
          <w:lang w:eastAsia="ru-RU"/>
        </w:rPr>
        <w:t>, запасних частин для ремонту транспортної техніки, придбання автомобільних шин</w:t>
      </w:r>
      <w:r w:rsidR="00D64F49">
        <w:rPr>
          <w:rFonts w:ascii="Times New Roman" w:hAnsi="Times New Roman"/>
          <w:color w:val="000000" w:themeColor="text1"/>
          <w:sz w:val="28"/>
          <w:szCs w:val="28"/>
          <w:lang w:eastAsia="ru-RU"/>
        </w:rPr>
        <w:t>, закупівлю засобів ураження</w:t>
      </w:r>
      <w:r w:rsidR="00B10B21">
        <w:rPr>
          <w:rFonts w:ascii="Times New Roman" w:hAnsi="Times New Roman"/>
          <w:color w:val="000000" w:themeColor="text1"/>
          <w:sz w:val="28"/>
          <w:szCs w:val="28"/>
          <w:lang w:eastAsia="ru-RU"/>
        </w:rPr>
        <w:t>, закупівлю автомобільної техніки</w:t>
      </w:r>
      <w:r w:rsidR="008F71C0">
        <w:rPr>
          <w:rFonts w:ascii="Times New Roman" w:hAnsi="Times New Roman"/>
          <w:color w:val="000000" w:themeColor="text1"/>
          <w:sz w:val="28"/>
          <w:szCs w:val="28"/>
          <w:lang w:eastAsia="ru-RU"/>
        </w:rPr>
        <w:t>.</w:t>
      </w:r>
    </w:p>
    <w:p w14:paraId="6173D3F1" w14:textId="77777777" w:rsidR="00AB18CA" w:rsidRPr="00144F3C" w:rsidRDefault="00AB18CA" w:rsidP="008F71C0">
      <w:pPr>
        <w:tabs>
          <w:tab w:val="left" w:pos="0"/>
        </w:tabs>
        <w:spacing w:after="0" w:line="240" w:lineRule="auto"/>
        <w:ind w:firstLine="709"/>
        <w:jc w:val="both"/>
        <w:rPr>
          <w:rFonts w:ascii="Times New Roman" w:hAnsi="Times New Roman"/>
          <w:color w:val="000000" w:themeColor="text1"/>
          <w:sz w:val="28"/>
          <w:szCs w:val="28"/>
        </w:rPr>
      </w:pPr>
      <w:r w:rsidRPr="00144F3C">
        <w:rPr>
          <w:rFonts w:ascii="Times New Roman" w:hAnsi="Times New Roman"/>
          <w:color w:val="000000" w:themeColor="text1"/>
          <w:sz w:val="28"/>
          <w:szCs w:val="28"/>
        </w:rPr>
        <w:t>Відповідно до Закону України «Про основи національного спротиву»  фінансування та матеріально-технічне забезпечення національного спротиву здійснюються за рахунок і в межах коштів Державного бюджету України, місцевих бюджетів, а також з інших</w:t>
      </w:r>
      <w:r w:rsidR="00F664E4" w:rsidRPr="00144F3C">
        <w:rPr>
          <w:rFonts w:ascii="Times New Roman" w:hAnsi="Times New Roman"/>
          <w:color w:val="000000" w:themeColor="text1"/>
          <w:sz w:val="28"/>
          <w:szCs w:val="28"/>
        </w:rPr>
        <w:t>,</w:t>
      </w:r>
      <w:r w:rsidRPr="00144F3C">
        <w:rPr>
          <w:rFonts w:ascii="Times New Roman" w:hAnsi="Times New Roman"/>
          <w:color w:val="000000" w:themeColor="text1"/>
          <w:sz w:val="28"/>
          <w:szCs w:val="28"/>
        </w:rPr>
        <w:t xml:space="preserve"> не заборонених </w:t>
      </w:r>
      <w:r w:rsidR="00F664E4" w:rsidRPr="00144F3C">
        <w:rPr>
          <w:rFonts w:ascii="Times New Roman" w:hAnsi="Times New Roman"/>
          <w:color w:val="000000" w:themeColor="text1"/>
          <w:sz w:val="28"/>
          <w:szCs w:val="28"/>
        </w:rPr>
        <w:t xml:space="preserve">чинним </w:t>
      </w:r>
      <w:r w:rsidRPr="00144F3C">
        <w:rPr>
          <w:rFonts w:ascii="Times New Roman" w:hAnsi="Times New Roman"/>
          <w:color w:val="000000" w:themeColor="text1"/>
          <w:sz w:val="28"/>
          <w:szCs w:val="28"/>
        </w:rPr>
        <w:t xml:space="preserve">законодавством України джерел. </w:t>
      </w:r>
    </w:p>
    <w:p w14:paraId="3396B060" w14:textId="77777777" w:rsidR="00D2022F" w:rsidRPr="00144F3C" w:rsidRDefault="00D2022F" w:rsidP="008F71C0">
      <w:pPr>
        <w:widowControl w:val="0"/>
        <w:suppressAutoHyphens/>
        <w:spacing w:after="0" w:line="240" w:lineRule="auto"/>
        <w:ind w:firstLine="709"/>
        <w:jc w:val="both"/>
        <w:rPr>
          <w:rFonts w:ascii="Times New Roman" w:hAnsi="Times New Roman"/>
          <w:bCs/>
          <w:color w:val="000000" w:themeColor="text1"/>
          <w:sz w:val="28"/>
          <w:szCs w:val="28"/>
        </w:rPr>
      </w:pPr>
      <w:r w:rsidRPr="00144F3C">
        <w:rPr>
          <w:rFonts w:ascii="Times New Roman" w:hAnsi="Times New Roman"/>
          <w:color w:val="000000" w:themeColor="text1"/>
          <w:sz w:val="28"/>
          <w:szCs w:val="28"/>
        </w:rPr>
        <w:t xml:space="preserve">Програма підготовлена на підставі вимог і положень Конституції України, Бюджетного кодексу України, </w:t>
      </w:r>
      <w:r w:rsidRPr="00144F3C">
        <w:rPr>
          <w:rFonts w:ascii="Times New Roman" w:hAnsi="Times New Roman"/>
          <w:color w:val="000000" w:themeColor="text1"/>
          <w:sz w:val="28"/>
          <w:szCs w:val="28"/>
          <w:lang w:eastAsia="ru-RU"/>
        </w:rPr>
        <w:t>законів України «</w:t>
      </w:r>
      <w:r w:rsidRPr="00144F3C">
        <w:rPr>
          <w:rFonts w:ascii="Times New Roman" w:hAnsi="Times New Roman"/>
          <w:bCs/>
          <w:color w:val="000000" w:themeColor="text1"/>
          <w:sz w:val="28"/>
          <w:szCs w:val="28"/>
          <w:lang w:eastAsia="ru-RU"/>
        </w:rPr>
        <w:t xml:space="preserve">Про основи національного спротиву», </w:t>
      </w:r>
      <w:r w:rsidRPr="00144F3C">
        <w:rPr>
          <w:rFonts w:ascii="Times New Roman" w:hAnsi="Times New Roman"/>
          <w:color w:val="000000" w:themeColor="text1"/>
          <w:sz w:val="28"/>
          <w:szCs w:val="28"/>
          <w:lang w:eastAsia="ru-RU"/>
        </w:rPr>
        <w:t xml:space="preserve">«Про оборону України», «Про військовий обов’язок і військову службу», «Про мобілізаційну підготовку та мобілізацію», рішення Ради національної безпеки і оборони України від 25 березня 2021 року </w:t>
      </w:r>
      <w:r w:rsidR="002A0D50">
        <w:rPr>
          <w:rFonts w:ascii="Times New Roman" w:hAnsi="Times New Roman"/>
          <w:color w:val="000000" w:themeColor="text1"/>
          <w:sz w:val="28"/>
          <w:szCs w:val="28"/>
          <w:lang w:eastAsia="ru-RU"/>
        </w:rPr>
        <w:t xml:space="preserve">               </w:t>
      </w:r>
      <w:r w:rsidRPr="00144F3C">
        <w:rPr>
          <w:rFonts w:ascii="Times New Roman" w:hAnsi="Times New Roman"/>
          <w:color w:val="000000" w:themeColor="text1"/>
          <w:sz w:val="28"/>
          <w:szCs w:val="28"/>
          <w:lang w:eastAsia="ru-RU"/>
        </w:rPr>
        <w:t>«Про Стратегію воєнної безпеки України», введеного в дію Указом Президента України від 25 березня 2021 року № 121/2021,</w:t>
      </w:r>
      <w:r w:rsidRPr="00144F3C">
        <w:rPr>
          <w:rFonts w:ascii="Times New Roman"/>
          <w:color w:val="000000" w:themeColor="text1"/>
          <w:sz w:val="28"/>
          <w:szCs w:val="28"/>
          <w:lang w:eastAsia="ru-RU"/>
        </w:rPr>
        <w:t xml:space="preserve"> </w:t>
      </w:r>
      <w:r w:rsidRPr="00144F3C">
        <w:rPr>
          <w:rFonts w:ascii="Times New Roman" w:hAnsi="Times New Roman"/>
          <w:color w:val="000000" w:themeColor="text1"/>
          <w:sz w:val="28"/>
          <w:szCs w:val="28"/>
        </w:rPr>
        <w:t>Положення про добровольчі формування територіальних громад, затвердженого постановою Кабінету Міністрів України від 29 грудня 2021 року № 1449, інших нормативно-правових актів</w:t>
      </w:r>
      <w:r w:rsidR="00E517A8">
        <w:rPr>
          <w:rFonts w:ascii="Times New Roman" w:hAnsi="Times New Roman"/>
          <w:color w:val="000000" w:themeColor="text1"/>
          <w:sz w:val="28"/>
          <w:szCs w:val="28"/>
        </w:rPr>
        <w:t>.</w:t>
      </w:r>
    </w:p>
    <w:p w14:paraId="36F914F6" w14:textId="77777777" w:rsidR="008236A4" w:rsidRPr="004752F8" w:rsidRDefault="008236A4" w:rsidP="008F71C0">
      <w:pPr>
        <w:tabs>
          <w:tab w:val="left" w:pos="0"/>
        </w:tabs>
        <w:spacing w:after="0" w:line="240" w:lineRule="auto"/>
        <w:ind w:firstLine="709"/>
        <w:jc w:val="both"/>
        <w:rPr>
          <w:rFonts w:ascii="Times New Roman" w:hAnsi="Times New Roman"/>
          <w:b/>
          <w:bCs/>
          <w:color w:val="000000" w:themeColor="text1"/>
          <w:sz w:val="16"/>
          <w:szCs w:val="16"/>
          <w:lang w:eastAsia="ru-RU"/>
        </w:rPr>
      </w:pPr>
    </w:p>
    <w:p w14:paraId="57D3A437" w14:textId="7071AD0B" w:rsidR="00BD317D" w:rsidRPr="00144F3C" w:rsidRDefault="008236A4" w:rsidP="00B10B21">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lang w:eastAsia="ru-RU"/>
        </w:rPr>
      </w:pPr>
      <w:r w:rsidRPr="00144F3C">
        <w:rPr>
          <w:rFonts w:ascii="Times New Roman" w:hAnsi="Times New Roman"/>
          <w:b/>
          <w:bCs/>
          <w:color w:val="000000" w:themeColor="text1"/>
          <w:sz w:val="28"/>
          <w:szCs w:val="28"/>
          <w:lang w:eastAsia="ru-RU"/>
        </w:rPr>
        <w:t xml:space="preserve">ІІІ. </w:t>
      </w:r>
      <w:r w:rsidR="0094387F" w:rsidRPr="00144F3C">
        <w:rPr>
          <w:rFonts w:ascii="Times New Roman" w:hAnsi="Times New Roman"/>
          <w:b/>
          <w:bCs/>
          <w:color w:val="000000" w:themeColor="text1"/>
          <w:sz w:val="28"/>
          <w:szCs w:val="28"/>
          <w:lang w:eastAsia="ru-RU"/>
        </w:rPr>
        <w:t>ВИЗНАЧЕННЯ МЕТИ ПРОГРАМИ</w:t>
      </w:r>
    </w:p>
    <w:p w14:paraId="6D4FC2E5" w14:textId="2C0E5BE2" w:rsidR="001765A8" w:rsidRDefault="00AB18CA" w:rsidP="008F71C0">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lang w:eastAsia="ru-RU"/>
        </w:rPr>
      </w:pPr>
      <w:r w:rsidRPr="00144F3C">
        <w:rPr>
          <w:rFonts w:ascii="Times New Roman" w:hAnsi="Times New Roman"/>
          <w:bCs/>
          <w:color w:val="000000" w:themeColor="text1"/>
          <w:sz w:val="28"/>
          <w:szCs w:val="28"/>
          <w:lang w:eastAsia="ru-RU"/>
        </w:rPr>
        <w:t xml:space="preserve">Метою Програми є сприяння </w:t>
      </w:r>
      <w:r w:rsidR="00AC0AB9">
        <w:rPr>
          <w:rFonts w:ascii="Times New Roman" w:hAnsi="Times New Roman"/>
          <w:bCs/>
          <w:color w:val="000000" w:themeColor="text1"/>
          <w:sz w:val="28"/>
          <w:szCs w:val="28"/>
          <w:lang w:eastAsia="ru-RU"/>
        </w:rPr>
        <w:t>розвитку та діяльності сектору безпеки та оборони України (</w:t>
      </w:r>
      <w:r w:rsidR="00C72F4D">
        <w:rPr>
          <w:rFonts w:ascii="Times New Roman" w:hAnsi="Times New Roman"/>
          <w:bCs/>
          <w:color w:val="000000" w:themeColor="text1"/>
          <w:sz w:val="28"/>
          <w:szCs w:val="28"/>
          <w:lang w:eastAsia="ru-RU"/>
        </w:rPr>
        <w:t>Збройним Силам України</w:t>
      </w:r>
      <w:r w:rsidR="002E374E">
        <w:rPr>
          <w:rFonts w:ascii="Times New Roman" w:hAnsi="Times New Roman"/>
          <w:bCs/>
          <w:color w:val="000000" w:themeColor="text1"/>
          <w:sz w:val="28"/>
          <w:szCs w:val="28"/>
          <w:lang w:eastAsia="ru-RU"/>
        </w:rPr>
        <w:t xml:space="preserve"> (військові частини</w:t>
      </w:r>
      <w:r w:rsidR="00AC0AB9">
        <w:rPr>
          <w:rFonts w:ascii="Times New Roman" w:hAnsi="Times New Roman"/>
          <w:bCs/>
          <w:color w:val="000000" w:themeColor="text1"/>
          <w:sz w:val="28"/>
          <w:szCs w:val="28"/>
          <w:lang w:eastAsia="ru-RU"/>
        </w:rPr>
        <w:t>)</w:t>
      </w:r>
      <w:r w:rsidR="0026040E">
        <w:rPr>
          <w:rFonts w:ascii="Times New Roman" w:hAnsi="Times New Roman"/>
          <w:bCs/>
          <w:color w:val="000000" w:themeColor="text1"/>
          <w:sz w:val="28"/>
          <w:szCs w:val="28"/>
          <w:lang w:eastAsia="ru-RU"/>
        </w:rPr>
        <w:t xml:space="preserve"> та клінічним госпіталям</w:t>
      </w:r>
      <w:r w:rsidR="00801A6F">
        <w:rPr>
          <w:rFonts w:ascii="Times New Roman" w:hAnsi="Times New Roman"/>
          <w:bCs/>
          <w:color w:val="000000" w:themeColor="text1"/>
          <w:sz w:val="28"/>
          <w:szCs w:val="28"/>
          <w:lang w:eastAsia="ru-RU"/>
        </w:rPr>
        <w:t xml:space="preserve">, </w:t>
      </w:r>
      <w:r w:rsidR="009E38DF">
        <w:rPr>
          <w:rFonts w:ascii="Times New Roman" w:hAnsi="Times New Roman"/>
          <w:bCs/>
          <w:color w:val="000000" w:themeColor="text1"/>
          <w:sz w:val="28"/>
          <w:szCs w:val="28"/>
          <w:lang w:eastAsia="ru-RU"/>
        </w:rPr>
        <w:t xml:space="preserve">медично-клінічним </w:t>
      </w:r>
      <w:r w:rsidR="00801A6F">
        <w:rPr>
          <w:rFonts w:ascii="Times New Roman" w:hAnsi="Times New Roman"/>
          <w:bCs/>
          <w:color w:val="000000" w:themeColor="text1"/>
          <w:sz w:val="28"/>
          <w:szCs w:val="28"/>
          <w:lang w:eastAsia="ru-RU"/>
        </w:rPr>
        <w:t>центрам</w:t>
      </w:r>
      <w:r w:rsidR="00C72F4D">
        <w:rPr>
          <w:rFonts w:ascii="Times New Roman" w:hAnsi="Times New Roman"/>
          <w:bCs/>
          <w:color w:val="000000" w:themeColor="text1"/>
          <w:sz w:val="28"/>
          <w:szCs w:val="28"/>
          <w:lang w:eastAsia="ru-RU"/>
        </w:rPr>
        <w:t xml:space="preserve"> </w:t>
      </w:r>
      <w:r w:rsidRPr="00144F3C">
        <w:rPr>
          <w:rFonts w:ascii="Times New Roman" w:hAnsi="Times New Roman"/>
          <w:bCs/>
          <w:color w:val="000000" w:themeColor="text1"/>
          <w:sz w:val="28"/>
          <w:szCs w:val="28"/>
          <w:lang w:eastAsia="ru-RU"/>
        </w:rPr>
        <w:t xml:space="preserve"> шляхом</w:t>
      </w:r>
      <w:r w:rsidR="00C72F4D">
        <w:rPr>
          <w:rFonts w:ascii="Times New Roman" w:hAnsi="Times New Roman"/>
          <w:bCs/>
          <w:color w:val="000000" w:themeColor="text1"/>
          <w:sz w:val="28"/>
          <w:szCs w:val="28"/>
          <w:lang w:eastAsia="ru-RU"/>
        </w:rPr>
        <w:t xml:space="preserve"> надання трансферт</w:t>
      </w:r>
      <w:r w:rsidR="002E374E">
        <w:rPr>
          <w:rFonts w:ascii="Times New Roman" w:hAnsi="Times New Roman"/>
          <w:bCs/>
          <w:color w:val="000000" w:themeColor="text1"/>
          <w:sz w:val="28"/>
          <w:szCs w:val="28"/>
          <w:lang w:eastAsia="ru-RU"/>
        </w:rPr>
        <w:t xml:space="preserve">, </w:t>
      </w:r>
      <w:r w:rsidR="00AC0AB9">
        <w:rPr>
          <w:rFonts w:ascii="Times New Roman" w:hAnsi="Times New Roman"/>
          <w:bCs/>
          <w:color w:val="000000" w:themeColor="text1"/>
          <w:sz w:val="28"/>
          <w:szCs w:val="28"/>
          <w:lang w:eastAsia="ru-RU"/>
        </w:rPr>
        <w:t>які знаходяться на території громади та за її межами (територія України)</w:t>
      </w:r>
      <w:r w:rsidR="00C11DB1">
        <w:rPr>
          <w:rFonts w:ascii="Times New Roman" w:hAnsi="Times New Roman"/>
          <w:bCs/>
          <w:color w:val="000000" w:themeColor="text1"/>
          <w:sz w:val="28"/>
          <w:szCs w:val="28"/>
          <w:lang w:eastAsia="ru-RU"/>
        </w:rPr>
        <w:t>,</w:t>
      </w:r>
      <w:r w:rsidR="00965E55">
        <w:rPr>
          <w:rFonts w:ascii="Times New Roman" w:hAnsi="Times New Roman"/>
          <w:bCs/>
          <w:color w:val="000000" w:themeColor="text1"/>
          <w:sz w:val="28"/>
          <w:szCs w:val="28"/>
          <w:lang w:eastAsia="ru-RU"/>
        </w:rPr>
        <w:t xml:space="preserve"> </w:t>
      </w:r>
      <w:r w:rsidR="00AC0AB9">
        <w:rPr>
          <w:rFonts w:ascii="Times New Roman" w:hAnsi="Times New Roman"/>
          <w:bCs/>
          <w:color w:val="000000" w:themeColor="text1"/>
          <w:sz w:val="28"/>
          <w:szCs w:val="28"/>
          <w:lang w:eastAsia="ru-RU"/>
        </w:rPr>
        <w:t>Національної поліції України, а саме ГУНП в Одеській області</w:t>
      </w:r>
      <w:r w:rsidR="000401F9">
        <w:rPr>
          <w:rFonts w:ascii="Times New Roman" w:hAnsi="Times New Roman"/>
          <w:bCs/>
          <w:color w:val="000000" w:themeColor="text1"/>
          <w:sz w:val="28"/>
          <w:szCs w:val="28"/>
          <w:lang w:eastAsia="ru-RU"/>
        </w:rPr>
        <w:t xml:space="preserve"> </w:t>
      </w:r>
      <w:r w:rsidR="00C72F4D">
        <w:rPr>
          <w:rFonts w:ascii="Times New Roman" w:hAnsi="Times New Roman"/>
          <w:bCs/>
          <w:color w:val="000000" w:themeColor="text1"/>
          <w:sz w:val="28"/>
          <w:szCs w:val="28"/>
          <w:lang w:eastAsia="ru-RU"/>
        </w:rPr>
        <w:t>(субвенції)</w:t>
      </w:r>
      <w:r w:rsidR="002935BC">
        <w:rPr>
          <w:rFonts w:ascii="Times New Roman" w:hAnsi="Times New Roman"/>
          <w:bCs/>
          <w:color w:val="000000" w:themeColor="text1"/>
          <w:sz w:val="28"/>
          <w:szCs w:val="28"/>
          <w:lang w:eastAsia="ru-RU"/>
        </w:rPr>
        <w:t>.</w:t>
      </w:r>
      <w:r w:rsidRPr="00144F3C">
        <w:rPr>
          <w:rFonts w:ascii="Times New Roman" w:hAnsi="Times New Roman"/>
          <w:bCs/>
          <w:color w:val="000000" w:themeColor="text1"/>
          <w:sz w:val="28"/>
          <w:szCs w:val="28"/>
          <w:lang w:eastAsia="ru-RU"/>
        </w:rPr>
        <w:t xml:space="preserve"> </w:t>
      </w:r>
    </w:p>
    <w:p w14:paraId="27F4C121" w14:textId="77777777" w:rsidR="00C72F4D" w:rsidRPr="004752F8" w:rsidRDefault="00C72F4D" w:rsidP="008F71C0">
      <w:pPr>
        <w:widowControl w:val="0"/>
        <w:autoSpaceDE w:val="0"/>
        <w:autoSpaceDN w:val="0"/>
        <w:adjustRightInd w:val="0"/>
        <w:spacing w:after="0" w:line="240" w:lineRule="auto"/>
        <w:ind w:firstLine="709"/>
        <w:jc w:val="both"/>
        <w:rPr>
          <w:rFonts w:ascii="Times New Roman" w:hAnsi="Times New Roman"/>
          <w:b/>
          <w:color w:val="000000" w:themeColor="text1"/>
          <w:sz w:val="16"/>
          <w:szCs w:val="16"/>
          <w:lang w:eastAsia="ru-RU"/>
        </w:rPr>
      </w:pPr>
    </w:p>
    <w:p w14:paraId="24E3E4E6" w14:textId="2B00A0C9" w:rsidR="00AB18CA" w:rsidRPr="00144F3C" w:rsidRDefault="008236A4" w:rsidP="00B10B21">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lang w:eastAsia="ru-RU"/>
        </w:rPr>
      </w:pPr>
      <w:r w:rsidRPr="00144F3C">
        <w:rPr>
          <w:rFonts w:ascii="Times New Roman" w:hAnsi="Times New Roman"/>
          <w:b/>
          <w:color w:val="000000" w:themeColor="text1"/>
          <w:sz w:val="28"/>
          <w:szCs w:val="28"/>
          <w:lang w:eastAsia="ru-RU"/>
        </w:rPr>
        <w:t xml:space="preserve">IV. </w:t>
      </w:r>
      <w:r w:rsidR="0094387F" w:rsidRPr="00144F3C">
        <w:rPr>
          <w:rFonts w:ascii="Times New Roman" w:hAnsi="Times New Roman"/>
          <w:b/>
          <w:bCs/>
          <w:color w:val="000000" w:themeColor="text1"/>
          <w:sz w:val="28"/>
          <w:szCs w:val="28"/>
          <w:lang w:eastAsia="ru-RU"/>
        </w:rPr>
        <w:t>ОБҐРУНТУВАННЯ ШЛЯХІВ І ЗАСОБІВ РОЗВ'ЯЗАННЯ ПРОБЛЕМИ, ОБСЯГІВ ТА ДЖЕРЕЛ ФІНАНСУВАННЯ; СТРОКИ ТА ЕТАПИ ВИКОНАННЯ ПРОГРАМИ</w:t>
      </w:r>
    </w:p>
    <w:p w14:paraId="55D104B9" w14:textId="370EF157" w:rsidR="00AB18CA" w:rsidRPr="00144F3C" w:rsidRDefault="00AB18CA" w:rsidP="008F71C0">
      <w:pPr>
        <w:tabs>
          <w:tab w:val="left" w:pos="9354"/>
          <w:tab w:val="left" w:pos="9638"/>
        </w:tabs>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144F3C">
        <w:rPr>
          <w:rFonts w:ascii="Times New Roman" w:hAnsi="Times New Roman"/>
          <w:bCs/>
          <w:color w:val="000000" w:themeColor="text1"/>
          <w:sz w:val="28"/>
          <w:szCs w:val="28"/>
          <w:lang w:eastAsia="ru-RU"/>
        </w:rPr>
        <w:t>Розв’язання проблемних</w:t>
      </w:r>
      <w:r w:rsidR="001765A8" w:rsidRPr="00144F3C">
        <w:rPr>
          <w:rFonts w:ascii="Times New Roman" w:hAnsi="Times New Roman"/>
          <w:bCs/>
          <w:color w:val="000000" w:themeColor="text1"/>
          <w:sz w:val="28"/>
          <w:szCs w:val="28"/>
          <w:lang w:eastAsia="ru-RU"/>
        </w:rPr>
        <w:t xml:space="preserve"> питань</w:t>
      </w:r>
      <w:r w:rsidRPr="00144F3C">
        <w:rPr>
          <w:rFonts w:ascii="Times New Roman" w:hAnsi="Times New Roman"/>
          <w:bCs/>
          <w:color w:val="000000" w:themeColor="text1"/>
          <w:sz w:val="28"/>
          <w:szCs w:val="28"/>
          <w:lang w:eastAsia="ru-RU"/>
        </w:rPr>
        <w:t xml:space="preserve"> здійснюватиметься шляхом</w:t>
      </w:r>
      <w:r w:rsidR="0011170A">
        <w:rPr>
          <w:rFonts w:ascii="Times New Roman" w:hAnsi="Times New Roman"/>
          <w:bCs/>
          <w:color w:val="000000" w:themeColor="text1"/>
          <w:sz w:val="28"/>
          <w:szCs w:val="28"/>
          <w:lang w:eastAsia="ru-RU"/>
        </w:rPr>
        <w:t xml:space="preserve"> (у вигляді субвенцій) </w:t>
      </w:r>
      <w:r w:rsidRPr="00144F3C">
        <w:rPr>
          <w:rFonts w:ascii="Times New Roman" w:hAnsi="Times New Roman"/>
          <w:bCs/>
          <w:color w:val="000000" w:themeColor="text1"/>
          <w:sz w:val="28"/>
          <w:szCs w:val="28"/>
          <w:lang w:eastAsia="ru-RU"/>
        </w:rPr>
        <w:t>:</w:t>
      </w:r>
    </w:p>
    <w:p w14:paraId="4EAF1DC0" w14:textId="77777777" w:rsidR="00AB18CA" w:rsidRPr="00144F3C" w:rsidRDefault="00AB18CA" w:rsidP="008F71C0">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r w:rsidRPr="00144F3C">
        <w:rPr>
          <w:rFonts w:ascii="Times New Roman" w:hAnsi="Times New Roman"/>
          <w:bCs/>
          <w:color w:val="000000" w:themeColor="text1"/>
          <w:sz w:val="28"/>
          <w:szCs w:val="28"/>
          <w:lang w:eastAsia="ru-RU"/>
        </w:rPr>
        <w:t>участі у підготовці та виконанні завдань національного спротиву в мирний час та в особливий період;</w:t>
      </w:r>
    </w:p>
    <w:p w14:paraId="2F1521D9" w14:textId="77777777" w:rsidR="00AB18CA" w:rsidRPr="00144F3C" w:rsidRDefault="00AB18CA" w:rsidP="008F71C0">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bookmarkStart w:id="6" w:name="n167"/>
      <w:bookmarkEnd w:id="6"/>
      <w:r w:rsidRPr="00144F3C">
        <w:rPr>
          <w:rFonts w:ascii="Times New Roman" w:hAnsi="Times New Roman"/>
          <w:bCs/>
          <w:color w:val="000000" w:themeColor="text1"/>
          <w:sz w:val="28"/>
          <w:szCs w:val="28"/>
          <w:lang w:eastAsia="ru-RU"/>
        </w:rPr>
        <w:t>забезпечення виконання заходів національного спротиву місцевого значення та підготовки громадян України до національного спротиву;</w:t>
      </w:r>
    </w:p>
    <w:p w14:paraId="58C0462A" w14:textId="6EB0E0AF" w:rsidR="00DA6A4C" w:rsidRDefault="00DA6A4C" w:rsidP="008F71C0">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bookmarkStart w:id="7" w:name="n168"/>
      <w:bookmarkStart w:id="8" w:name="n169"/>
      <w:bookmarkEnd w:id="7"/>
      <w:bookmarkEnd w:id="8"/>
      <w:r w:rsidRPr="007F3025">
        <w:rPr>
          <w:rFonts w:ascii="Times New Roman" w:hAnsi="Times New Roman"/>
          <w:bCs/>
          <w:color w:val="000000" w:themeColor="text1"/>
          <w:sz w:val="28"/>
          <w:szCs w:val="28"/>
          <w:lang w:eastAsia="ru-RU"/>
        </w:rPr>
        <w:t>сприяння функціонуванню</w:t>
      </w:r>
      <w:r w:rsidR="007137F3" w:rsidRPr="007F3025">
        <w:rPr>
          <w:rFonts w:ascii="Times New Roman" w:hAnsi="Times New Roman"/>
          <w:bCs/>
          <w:color w:val="000000" w:themeColor="text1"/>
          <w:sz w:val="28"/>
          <w:szCs w:val="28"/>
          <w:lang w:eastAsia="ru-RU"/>
        </w:rPr>
        <w:t xml:space="preserve"> підрозділів</w:t>
      </w:r>
      <w:r w:rsidRPr="007F3025">
        <w:rPr>
          <w:rFonts w:ascii="Times New Roman" w:hAnsi="Times New Roman"/>
          <w:bCs/>
          <w:color w:val="000000" w:themeColor="text1"/>
          <w:sz w:val="28"/>
          <w:szCs w:val="28"/>
          <w:lang w:eastAsia="ru-RU"/>
        </w:rPr>
        <w:t xml:space="preserve"> Збройних Сил України </w:t>
      </w:r>
      <w:r w:rsidR="000B247E">
        <w:rPr>
          <w:rFonts w:ascii="Times New Roman" w:hAnsi="Times New Roman"/>
          <w:bCs/>
          <w:color w:val="000000" w:themeColor="text1"/>
          <w:sz w:val="28"/>
          <w:szCs w:val="28"/>
          <w:lang w:eastAsia="ru-RU"/>
        </w:rPr>
        <w:t xml:space="preserve">(військових частин) </w:t>
      </w:r>
      <w:r w:rsidRPr="007F3025">
        <w:rPr>
          <w:rFonts w:ascii="Times New Roman" w:hAnsi="Times New Roman"/>
          <w:bCs/>
          <w:color w:val="000000" w:themeColor="text1"/>
          <w:sz w:val="28"/>
          <w:szCs w:val="28"/>
          <w:lang w:eastAsia="ru-RU"/>
        </w:rPr>
        <w:t>та військової інфраструктури</w:t>
      </w:r>
      <w:r w:rsidR="0026040E">
        <w:rPr>
          <w:rFonts w:ascii="Times New Roman" w:hAnsi="Times New Roman"/>
          <w:bCs/>
          <w:color w:val="000000" w:themeColor="text1"/>
          <w:sz w:val="28"/>
          <w:szCs w:val="28"/>
          <w:lang w:eastAsia="ru-RU"/>
        </w:rPr>
        <w:t>, в тому числі клінічних госпіталів,</w:t>
      </w:r>
      <w:r w:rsidR="00C72F4D">
        <w:rPr>
          <w:rFonts w:ascii="Times New Roman" w:hAnsi="Times New Roman"/>
          <w:bCs/>
          <w:color w:val="000000" w:themeColor="text1"/>
          <w:sz w:val="28"/>
          <w:szCs w:val="28"/>
          <w:lang w:eastAsia="ru-RU"/>
        </w:rPr>
        <w:t xml:space="preserve"> шляхом надання трансферт (субвенцій)</w:t>
      </w:r>
      <w:r w:rsidR="00C11DB1">
        <w:rPr>
          <w:rFonts w:ascii="Times New Roman" w:hAnsi="Times New Roman"/>
          <w:bCs/>
          <w:color w:val="000000" w:themeColor="text1"/>
          <w:sz w:val="28"/>
          <w:szCs w:val="28"/>
          <w:lang w:eastAsia="ru-RU"/>
        </w:rPr>
        <w:t>;</w:t>
      </w:r>
    </w:p>
    <w:p w14:paraId="0978D051" w14:textId="652C668F" w:rsidR="00C11DB1" w:rsidRDefault="00C11DB1" w:rsidP="008F71C0">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r>
        <w:rPr>
          <w:rFonts w:ascii="Times New Roman" w:hAnsi="Times New Roman"/>
          <w:bCs/>
          <w:color w:val="000000" w:themeColor="text1"/>
          <w:sz w:val="28"/>
          <w:szCs w:val="28"/>
          <w:lang w:eastAsia="ru-RU"/>
        </w:rPr>
        <w:t>якісне виконання поліцейськими офіцерами громади службових завдань, покладених на Національну поліцію в умовах воєнного стану</w:t>
      </w:r>
      <w:r w:rsidR="000B247E">
        <w:rPr>
          <w:rFonts w:ascii="Times New Roman" w:hAnsi="Times New Roman"/>
          <w:bCs/>
          <w:color w:val="000000" w:themeColor="text1"/>
          <w:sz w:val="28"/>
          <w:szCs w:val="28"/>
          <w:lang w:eastAsia="ru-RU"/>
        </w:rPr>
        <w:t>.</w:t>
      </w:r>
    </w:p>
    <w:p w14:paraId="28EDCC4D" w14:textId="52CF3F5B" w:rsidR="00C72F4D" w:rsidRPr="00511484" w:rsidRDefault="00AB18CA" w:rsidP="00511484">
      <w:pPr>
        <w:tabs>
          <w:tab w:val="left" w:pos="0"/>
          <w:tab w:val="left" w:pos="851"/>
        </w:tabs>
        <w:suppressAutoHyphens/>
        <w:spacing w:after="0" w:line="240" w:lineRule="auto"/>
        <w:ind w:firstLine="567"/>
        <w:jc w:val="both"/>
        <w:rPr>
          <w:rFonts w:ascii="Times New Roman" w:hAnsi="Times New Roman"/>
          <w:color w:val="000000" w:themeColor="text1"/>
          <w:spacing w:val="-6"/>
          <w:sz w:val="28"/>
          <w:szCs w:val="28"/>
          <w:lang w:eastAsia="ru-RU"/>
        </w:rPr>
      </w:pPr>
      <w:bookmarkStart w:id="9" w:name="n171"/>
      <w:bookmarkEnd w:id="9"/>
      <w:r w:rsidRPr="00144F3C">
        <w:rPr>
          <w:rFonts w:ascii="Times New Roman" w:hAnsi="Times New Roman"/>
          <w:color w:val="000000" w:themeColor="text1"/>
          <w:sz w:val="28"/>
          <w:szCs w:val="28"/>
          <w:lang w:eastAsia="ru-RU"/>
        </w:rPr>
        <w:lastRenderedPageBreak/>
        <w:t xml:space="preserve">Ресурсне забезпечення Програми </w:t>
      </w:r>
      <w:r w:rsidRPr="00144F3C">
        <w:rPr>
          <w:rFonts w:ascii="Times New Roman" w:hAnsi="Times New Roman"/>
          <w:color w:val="000000" w:themeColor="text1"/>
          <w:sz w:val="28"/>
          <w:szCs w:val="28"/>
          <w:lang w:eastAsia="uk-UA"/>
        </w:rPr>
        <w:t>наведено у додатку 1 до Програми.</w:t>
      </w:r>
      <w:r w:rsidR="00511484">
        <w:rPr>
          <w:rFonts w:ascii="Times New Roman" w:hAnsi="Times New Roman"/>
          <w:color w:val="000000" w:themeColor="text1"/>
          <w:spacing w:val="-6"/>
          <w:sz w:val="28"/>
          <w:szCs w:val="28"/>
          <w:lang w:eastAsia="ru-RU"/>
        </w:rPr>
        <w:t xml:space="preserve"> </w:t>
      </w:r>
      <w:r w:rsidRPr="00144F3C">
        <w:rPr>
          <w:rFonts w:ascii="Times New Roman" w:hAnsi="Times New Roman"/>
          <w:color w:val="000000" w:themeColor="text1"/>
          <w:sz w:val="28"/>
          <w:szCs w:val="28"/>
          <w:lang w:eastAsia="ru-RU"/>
        </w:rPr>
        <w:t xml:space="preserve">Фінансування Програми </w:t>
      </w:r>
      <w:r w:rsidRPr="00144F3C">
        <w:rPr>
          <w:rFonts w:ascii="Times New Roman" w:hAnsi="Times New Roman"/>
          <w:bCs/>
          <w:color w:val="000000" w:themeColor="text1"/>
          <w:sz w:val="28"/>
          <w:szCs w:val="28"/>
          <w:lang w:eastAsia="ru-RU"/>
        </w:rPr>
        <w:t xml:space="preserve">передбачається за рахунок коштів бюджету </w:t>
      </w:r>
      <w:r w:rsidR="00E517A8">
        <w:rPr>
          <w:rFonts w:ascii="Times New Roman" w:hAnsi="Times New Roman"/>
          <w:bCs/>
          <w:color w:val="000000" w:themeColor="text1"/>
          <w:sz w:val="28"/>
          <w:szCs w:val="28"/>
          <w:lang w:eastAsia="ru-RU"/>
        </w:rPr>
        <w:t>Авангардівської</w:t>
      </w:r>
      <w:r w:rsidRPr="00144F3C">
        <w:rPr>
          <w:rFonts w:ascii="Times New Roman" w:hAnsi="Times New Roman"/>
          <w:bCs/>
          <w:color w:val="000000" w:themeColor="text1"/>
          <w:sz w:val="28"/>
          <w:szCs w:val="28"/>
          <w:lang w:eastAsia="ru-RU"/>
        </w:rPr>
        <w:t xml:space="preserve"> </w:t>
      </w:r>
      <w:r w:rsidR="00E517A8">
        <w:rPr>
          <w:rFonts w:ascii="Times New Roman" w:hAnsi="Times New Roman"/>
          <w:bCs/>
          <w:color w:val="000000" w:themeColor="text1"/>
          <w:sz w:val="28"/>
          <w:szCs w:val="28"/>
          <w:lang w:eastAsia="ru-RU"/>
        </w:rPr>
        <w:t>селищної ради</w:t>
      </w:r>
      <w:r w:rsidRPr="00144F3C">
        <w:rPr>
          <w:rFonts w:ascii="Times New Roman" w:hAnsi="Times New Roman"/>
          <w:bCs/>
          <w:color w:val="000000" w:themeColor="text1"/>
          <w:sz w:val="28"/>
          <w:szCs w:val="28"/>
          <w:lang w:eastAsia="ru-RU"/>
        </w:rPr>
        <w:t xml:space="preserve"> в межах наявного фінансового ресурсу.</w:t>
      </w:r>
    </w:p>
    <w:p w14:paraId="45C37BC4" w14:textId="63F8D700" w:rsidR="00AB18CA" w:rsidRDefault="00AB18CA" w:rsidP="008F71C0">
      <w:pPr>
        <w:spacing w:after="0" w:line="240" w:lineRule="auto"/>
        <w:ind w:firstLine="567"/>
        <w:jc w:val="both"/>
        <w:rPr>
          <w:rFonts w:ascii="Times New Roman" w:hAnsi="Times New Roman"/>
          <w:color w:val="000000" w:themeColor="text1"/>
          <w:sz w:val="28"/>
          <w:szCs w:val="28"/>
          <w:lang w:eastAsia="ru-RU"/>
        </w:rPr>
      </w:pPr>
      <w:r w:rsidRPr="00144F3C">
        <w:rPr>
          <w:rFonts w:ascii="Times New Roman" w:hAnsi="Times New Roman"/>
          <w:bCs/>
          <w:color w:val="000000" w:themeColor="text1"/>
          <w:sz w:val="28"/>
          <w:szCs w:val="28"/>
          <w:lang w:eastAsia="ru-RU"/>
        </w:rPr>
        <w:t xml:space="preserve"> </w:t>
      </w:r>
      <w:r w:rsidR="00C72F4D">
        <w:rPr>
          <w:rFonts w:ascii="Times New Roman" w:hAnsi="Times New Roman"/>
          <w:bCs/>
          <w:color w:val="000000" w:themeColor="text1"/>
          <w:sz w:val="28"/>
          <w:szCs w:val="28"/>
          <w:lang w:eastAsia="ru-RU"/>
        </w:rPr>
        <w:t xml:space="preserve">Термін реалізації </w:t>
      </w:r>
      <w:r w:rsidR="00C72F4D">
        <w:rPr>
          <w:rFonts w:ascii="Times New Roman" w:hAnsi="Times New Roman"/>
          <w:color w:val="000000" w:themeColor="text1"/>
          <w:sz w:val="28"/>
          <w:szCs w:val="28"/>
          <w:lang w:eastAsia="ru-RU"/>
        </w:rPr>
        <w:t>Програми</w:t>
      </w:r>
      <w:r w:rsidRPr="00144F3C">
        <w:rPr>
          <w:rFonts w:ascii="Times New Roman" w:hAnsi="Times New Roman"/>
          <w:color w:val="000000" w:themeColor="text1"/>
          <w:sz w:val="28"/>
          <w:szCs w:val="28"/>
          <w:lang w:eastAsia="ru-RU"/>
        </w:rPr>
        <w:t xml:space="preserve"> </w:t>
      </w:r>
      <w:r w:rsidR="00C72F4D">
        <w:rPr>
          <w:rFonts w:ascii="Times New Roman" w:hAnsi="Times New Roman"/>
          <w:color w:val="000000" w:themeColor="text1"/>
          <w:sz w:val="28"/>
          <w:szCs w:val="28"/>
          <w:lang w:eastAsia="ru-RU"/>
        </w:rPr>
        <w:t>202</w:t>
      </w:r>
      <w:r w:rsidR="000B247E">
        <w:rPr>
          <w:rFonts w:ascii="Times New Roman" w:hAnsi="Times New Roman"/>
          <w:color w:val="000000" w:themeColor="text1"/>
          <w:sz w:val="28"/>
          <w:szCs w:val="28"/>
          <w:lang w:eastAsia="ru-RU"/>
        </w:rPr>
        <w:t>5</w:t>
      </w:r>
      <w:r w:rsidR="00E517A8">
        <w:rPr>
          <w:rFonts w:ascii="Times New Roman" w:hAnsi="Times New Roman"/>
          <w:color w:val="000000" w:themeColor="text1"/>
          <w:sz w:val="28"/>
          <w:szCs w:val="28"/>
          <w:lang w:eastAsia="ru-RU"/>
        </w:rPr>
        <w:t xml:space="preserve"> рік.</w:t>
      </w:r>
    </w:p>
    <w:p w14:paraId="776FE737" w14:textId="77777777" w:rsidR="00C72F4D" w:rsidRPr="004752F8" w:rsidRDefault="00C72F4D" w:rsidP="008F71C0">
      <w:pPr>
        <w:spacing w:after="0" w:line="240" w:lineRule="auto"/>
        <w:ind w:firstLine="709"/>
        <w:jc w:val="center"/>
        <w:rPr>
          <w:rFonts w:ascii="Times New Roman" w:hAnsi="Times New Roman"/>
          <w:bCs/>
          <w:color w:val="000000" w:themeColor="text1"/>
          <w:sz w:val="16"/>
          <w:szCs w:val="16"/>
          <w:lang w:eastAsia="ru-RU"/>
        </w:rPr>
      </w:pPr>
    </w:p>
    <w:p w14:paraId="55304FCA" w14:textId="516BC5EA" w:rsidR="00BD317D" w:rsidRPr="004D4DFB" w:rsidRDefault="008236A4" w:rsidP="000903EC">
      <w:pPr>
        <w:spacing w:after="0" w:line="240" w:lineRule="auto"/>
        <w:ind w:firstLine="709"/>
        <w:jc w:val="center"/>
        <w:rPr>
          <w:rFonts w:ascii="Times New Roman" w:hAnsi="Times New Roman"/>
          <w:b/>
          <w:color w:val="000000" w:themeColor="text1"/>
          <w:spacing w:val="-6"/>
          <w:sz w:val="28"/>
          <w:szCs w:val="28"/>
        </w:rPr>
      </w:pPr>
      <w:r w:rsidRPr="004D4DFB">
        <w:rPr>
          <w:rFonts w:ascii="Times New Roman" w:hAnsi="Times New Roman"/>
          <w:b/>
          <w:bCs/>
          <w:color w:val="000000" w:themeColor="text1"/>
          <w:sz w:val="28"/>
          <w:szCs w:val="28"/>
          <w:lang w:eastAsia="ru-RU"/>
        </w:rPr>
        <w:t>V.</w:t>
      </w:r>
      <w:r w:rsidR="005C4321" w:rsidRPr="004D4DFB">
        <w:rPr>
          <w:rFonts w:ascii="Times New Roman" w:hAnsi="Times New Roman"/>
          <w:b/>
          <w:color w:val="000000" w:themeColor="text1"/>
          <w:spacing w:val="-6"/>
          <w:sz w:val="28"/>
          <w:szCs w:val="28"/>
        </w:rPr>
        <w:t xml:space="preserve"> НАПРЯМИ ДІЯЛЬНОСТІ ТА ЗАХОДИ ПРОГРАМИ</w:t>
      </w:r>
    </w:p>
    <w:p w14:paraId="3971C975" w14:textId="77777777" w:rsidR="00F817C3" w:rsidRPr="00F9466D" w:rsidRDefault="00F817C3" w:rsidP="008F71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themeColor="text1"/>
          <w:spacing w:val="-6"/>
          <w:sz w:val="28"/>
          <w:szCs w:val="28"/>
          <w:lang w:eastAsia="ru-RU"/>
        </w:rPr>
      </w:pPr>
      <w:r w:rsidRPr="004D4DFB">
        <w:rPr>
          <w:rFonts w:ascii="Times New Roman" w:hAnsi="Times New Roman"/>
          <w:color w:val="000000" w:themeColor="text1"/>
          <w:spacing w:val="-6"/>
          <w:sz w:val="28"/>
          <w:szCs w:val="28"/>
          <w:lang w:eastAsia="ru-RU"/>
        </w:rPr>
        <w:t>5</w:t>
      </w:r>
      <w:r w:rsidRPr="00F9466D">
        <w:rPr>
          <w:rFonts w:ascii="Times New Roman" w:hAnsi="Times New Roman"/>
          <w:color w:val="000000" w:themeColor="text1"/>
          <w:spacing w:val="-6"/>
          <w:sz w:val="28"/>
          <w:szCs w:val="28"/>
          <w:lang w:eastAsia="ru-RU"/>
        </w:rPr>
        <w:t>.1. Реалізація Програми здійснюватиметься за такими напрямами:</w:t>
      </w:r>
    </w:p>
    <w:p w14:paraId="5D4A5582" w14:textId="7AF59CD2" w:rsidR="00E51123" w:rsidRPr="000903EC" w:rsidRDefault="00AB18CA" w:rsidP="008F71C0">
      <w:pPr>
        <w:spacing w:after="0" w:line="240" w:lineRule="auto"/>
        <w:jc w:val="both"/>
        <w:rPr>
          <w:rFonts w:ascii="Times New Roman" w:hAnsi="Times New Roman"/>
          <w:sz w:val="28"/>
          <w:szCs w:val="28"/>
        </w:rPr>
      </w:pPr>
      <w:r w:rsidRPr="00F9466D">
        <w:rPr>
          <w:rFonts w:ascii="Calibri" w:hAnsi="Calibri" w:cs="Arial Unicode MS"/>
          <w:color w:val="000000" w:themeColor="text1"/>
          <w:sz w:val="24"/>
          <w:szCs w:val="24"/>
          <w:shd w:val="clear" w:color="auto" w:fill="FFFFFF"/>
          <w:lang w:eastAsia="uk-UA"/>
        </w:rPr>
        <w:t xml:space="preserve">- </w:t>
      </w:r>
      <w:r w:rsidR="005D484A" w:rsidRPr="00F9466D">
        <w:rPr>
          <w:rFonts w:ascii="Times New Roman" w:hAnsi="Times New Roman"/>
          <w:color w:val="000000" w:themeColor="text1"/>
          <w:sz w:val="28"/>
          <w:szCs w:val="28"/>
          <w:lang w:eastAsia="uk-UA"/>
        </w:rPr>
        <w:t>надання субвенції</w:t>
      </w:r>
      <w:r w:rsidR="007A04DF">
        <w:rPr>
          <w:rFonts w:ascii="Times New Roman" w:hAnsi="Times New Roman"/>
          <w:color w:val="000000" w:themeColor="text1"/>
          <w:sz w:val="28"/>
          <w:szCs w:val="28"/>
          <w:lang w:eastAsia="uk-UA"/>
        </w:rPr>
        <w:t>:</w:t>
      </w:r>
      <w:r w:rsidR="005D484A" w:rsidRPr="00F9466D">
        <w:rPr>
          <w:rFonts w:ascii="Times New Roman" w:hAnsi="Times New Roman"/>
          <w:color w:val="000000" w:themeColor="text1"/>
          <w:sz w:val="28"/>
          <w:szCs w:val="28"/>
          <w:lang w:eastAsia="uk-UA"/>
        </w:rPr>
        <w:t xml:space="preserve"> на </w:t>
      </w:r>
      <w:r w:rsidR="00C11DB1" w:rsidRPr="00F9466D">
        <w:rPr>
          <w:rFonts w:ascii="Times New Roman" w:hAnsi="Times New Roman"/>
          <w:color w:val="000000" w:themeColor="text1"/>
          <w:sz w:val="28"/>
          <w:szCs w:val="28"/>
          <w:lang w:eastAsia="uk-UA"/>
        </w:rPr>
        <w:t>придбання паливно-</w:t>
      </w:r>
      <w:r w:rsidR="002935BC">
        <w:rPr>
          <w:rFonts w:ascii="Times New Roman" w:hAnsi="Times New Roman"/>
          <w:color w:val="000000" w:themeColor="text1"/>
          <w:sz w:val="28"/>
          <w:szCs w:val="28"/>
          <w:lang w:eastAsia="uk-UA"/>
        </w:rPr>
        <w:t>мастильних матеріалів,</w:t>
      </w:r>
      <w:r w:rsidR="000B247E">
        <w:rPr>
          <w:rFonts w:ascii="Times New Roman" w:hAnsi="Times New Roman"/>
          <w:color w:val="000000" w:themeColor="text1"/>
          <w:sz w:val="28"/>
          <w:szCs w:val="28"/>
          <w:lang w:eastAsia="uk-UA"/>
        </w:rPr>
        <w:t xml:space="preserve"> автомобілів, </w:t>
      </w:r>
      <w:proofErr w:type="spellStart"/>
      <w:r w:rsidR="000B247E">
        <w:rPr>
          <w:rFonts w:ascii="Times New Roman" w:hAnsi="Times New Roman"/>
          <w:color w:val="000000" w:themeColor="text1"/>
          <w:sz w:val="28"/>
          <w:szCs w:val="28"/>
          <w:lang w:eastAsia="uk-UA"/>
        </w:rPr>
        <w:t>відеореєстраторів</w:t>
      </w:r>
      <w:proofErr w:type="spellEnd"/>
      <w:r w:rsidR="000B247E">
        <w:rPr>
          <w:rFonts w:ascii="Times New Roman" w:hAnsi="Times New Roman"/>
          <w:color w:val="000000" w:themeColor="text1"/>
          <w:sz w:val="28"/>
          <w:szCs w:val="28"/>
          <w:lang w:eastAsia="uk-UA"/>
        </w:rPr>
        <w:t>, утримання, експлуатація і ремонт озброєння,</w:t>
      </w:r>
      <w:r w:rsidR="002935BC">
        <w:rPr>
          <w:rFonts w:ascii="Times New Roman" w:hAnsi="Times New Roman"/>
          <w:color w:val="000000" w:themeColor="text1"/>
          <w:sz w:val="28"/>
          <w:szCs w:val="28"/>
          <w:lang w:eastAsia="uk-UA"/>
        </w:rPr>
        <w:t xml:space="preserve"> на придбання безпілотних літальних апаратів</w:t>
      </w:r>
      <w:r w:rsidR="00511484">
        <w:rPr>
          <w:rFonts w:ascii="Times New Roman" w:hAnsi="Times New Roman"/>
          <w:color w:val="000000" w:themeColor="text1"/>
          <w:sz w:val="28"/>
          <w:szCs w:val="28"/>
          <w:lang w:eastAsia="uk-UA"/>
        </w:rPr>
        <w:t xml:space="preserve">, </w:t>
      </w:r>
      <w:proofErr w:type="spellStart"/>
      <w:r w:rsidR="00511484">
        <w:rPr>
          <w:rFonts w:ascii="Times New Roman" w:hAnsi="Times New Roman"/>
          <w:color w:val="000000" w:themeColor="text1"/>
          <w:sz w:val="28"/>
          <w:szCs w:val="28"/>
          <w:lang w:eastAsia="uk-UA"/>
        </w:rPr>
        <w:t>квадракоптерів</w:t>
      </w:r>
      <w:proofErr w:type="spellEnd"/>
      <w:r w:rsidR="00511484">
        <w:rPr>
          <w:rFonts w:ascii="Times New Roman" w:hAnsi="Times New Roman"/>
          <w:color w:val="000000" w:themeColor="text1"/>
          <w:sz w:val="28"/>
          <w:szCs w:val="28"/>
          <w:lang w:eastAsia="uk-UA"/>
        </w:rPr>
        <w:t>, виносні антени,</w:t>
      </w:r>
      <w:r w:rsidR="00E8711B">
        <w:rPr>
          <w:rFonts w:ascii="Times New Roman" w:hAnsi="Times New Roman"/>
          <w:color w:val="000000" w:themeColor="text1"/>
          <w:sz w:val="28"/>
          <w:szCs w:val="28"/>
          <w:lang w:eastAsia="uk-UA"/>
        </w:rPr>
        <w:t xml:space="preserve"> </w:t>
      </w:r>
      <w:proofErr w:type="spellStart"/>
      <w:r w:rsidR="00511484">
        <w:rPr>
          <w:rFonts w:ascii="Times New Roman" w:hAnsi="Times New Roman"/>
          <w:color w:val="000000" w:themeColor="text1"/>
          <w:sz w:val="28"/>
          <w:szCs w:val="28"/>
          <w:lang w:eastAsia="uk-UA"/>
        </w:rPr>
        <w:t>триподи</w:t>
      </w:r>
      <w:proofErr w:type="spellEnd"/>
      <w:r w:rsidR="00511484">
        <w:rPr>
          <w:rFonts w:ascii="Times New Roman" w:hAnsi="Times New Roman"/>
          <w:color w:val="000000" w:themeColor="text1"/>
          <w:sz w:val="28"/>
          <w:szCs w:val="28"/>
          <w:lang w:eastAsia="uk-UA"/>
        </w:rPr>
        <w:t xml:space="preserve"> для стрільби, </w:t>
      </w:r>
      <w:proofErr w:type="spellStart"/>
      <w:r w:rsidR="00511484">
        <w:rPr>
          <w:rFonts w:ascii="Times New Roman" w:hAnsi="Times New Roman"/>
          <w:color w:val="000000" w:themeColor="text1"/>
          <w:sz w:val="28"/>
          <w:szCs w:val="28"/>
          <w:lang w:eastAsia="uk-UA"/>
        </w:rPr>
        <w:t>дрони</w:t>
      </w:r>
      <w:proofErr w:type="spellEnd"/>
      <w:r w:rsidR="00511484">
        <w:rPr>
          <w:rFonts w:ascii="Times New Roman" w:hAnsi="Times New Roman"/>
          <w:color w:val="000000" w:themeColor="text1"/>
          <w:sz w:val="28"/>
          <w:szCs w:val="28"/>
          <w:lang w:eastAsia="uk-UA"/>
        </w:rPr>
        <w:t xml:space="preserve">, </w:t>
      </w:r>
      <w:r w:rsidR="004253B9">
        <w:rPr>
          <w:rFonts w:ascii="Times New Roman" w:hAnsi="Times New Roman"/>
          <w:color w:val="000000" w:themeColor="text1"/>
          <w:sz w:val="28"/>
          <w:szCs w:val="28"/>
          <w:lang w:eastAsia="uk-UA"/>
        </w:rPr>
        <w:t>та на забезпечення навчально-матеріальної бази</w:t>
      </w:r>
      <w:r w:rsidR="00B6148B">
        <w:rPr>
          <w:rFonts w:ascii="Times New Roman" w:hAnsi="Times New Roman"/>
          <w:color w:val="000000" w:themeColor="text1"/>
          <w:sz w:val="28"/>
          <w:szCs w:val="28"/>
          <w:lang w:eastAsia="uk-UA"/>
        </w:rPr>
        <w:t xml:space="preserve">, для </w:t>
      </w:r>
      <w:r w:rsidR="00B6148B" w:rsidRPr="00B6148B">
        <w:rPr>
          <w:rFonts w:ascii="Times New Roman" w:hAnsi="Times New Roman"/>
          <w:sz w:val="28"/>
          <w:szCs w:val="28"/>
        </w:rPr>
        <w:t xml:space="preserve">забезпечення поточного ремонту будівель, </w:t>
      </w:r>
      <w:r w:rsidR="0052471F">
        <w:rPr>
          <w:rFonts w:ascii="Times New Roman" w:hAnsi="Times New Roman"/>
          <w:sz w:val="28"/>
          <w:szCs w:val="28"/>
        </w:rPr>
        <w:t xml:space="preserve">казарм, системи опалення, </w:t>
      </w:r>
      <w:r w:rsidR="00B6148B" w:rsidRPr="00B6148B">
        <w:rPr>
          <w:rFonts w:ascii="Times New Roman" w:hAnsi="Times New Roman"/>
          <w:sz w:val="28"/>
          <w:szCs w:val="28"/>
        </w:rPr>
        <w:t>автомобільної та військової техніки, закупівлі запасних частин, будівельних матеріалів, інструментів, обладнання, побутових приладів, оргтехніки, комп’ютерної техніки, засобів радіозв’язку та устаткування</w:t>
      </w:r>
      <w:r w:rsidR="0011170A">
        <w:rPr>
          <w:rFonts w:ascii="Times New Roman" w:hAnsi="Times New Roman"/>
          <w:sz w:val="28"/>
          <w:szCs w:val="28"/>
        </w:rPr>
        <w:t>, проведення поточного ремонту,  облаштування приміщень</w:t>
      </w:r>
      <w:r w:rsidR="007A04DF">
        <w:rPr>
          <w:rFonts w:ascii="Times New Roman" w:hAnsi="Times New Roman"/>
          <w:sz w:val="28"/>
          <w:szCs w:val="28"/>
        </w:rPr>
        <w:t>,</w:t>
      </w:r>
      <w:r w:rsidR="00677370">
        <w:rPr>
          <w:rFonts w:ascii="Times New Roman" w:hAnsi="Times New Roman"/>
          <w:sz w:val="28"/>
          <w:szCs w:val="28"/>
        </w:rPr>
        <w:t xml:space="preserve"> </w:t>
      </w:r>
      <w:r w:rsidR="007A04DF" w:rsidRPr="007A04DF">
        <w:rPr>
          <w:rFonts w:ascii="Times New Roman" w:hAnsi="Times New Roman"/>
          <w:sz w:val="28"/>
          <w:szCs w:val="28"/>
        </w:rPr>
        <w:t>оплати першочергових заходів з відновлення та підготовки фондів до зимової експлуатації та ліквідації наслідків аварійних ситуацій</w:t>
      </w:r>
      <w:r w:rsidR="00D64F49">
        <w:rPr>
          <w:rFonts w:ascii="Times New Roman" w:hAnsi="Times New Roman"/>
          <w:sz w:val="28"/>
          <w:szCs w:val="28"/>
        </w:rPr>
        <w:t>, закупівля засобів ураження та спеціального обладнання</w:t>
      </w:r>
      <w:r w:rsidR="008F71C0">
        <w:rPr>
          <w:rFonts w:ascii="Times New Roman" w:hAnsi="Times New Roman"/>
          <w:sz w:val="28"/>
          <w:szCs w:val="28"/>
        </w:rPr>
        <w:t>,</w:t>
      </w:r>
      <w:r w:rsidR="007A04DF" w:rsidRPr="007A04DF">
        <w:rPr>
          <w:rFonts w:ascii="Times New Roman" w:hAnsi="Times New Roman"/>
          <w:sz w:val="28"/>
          <w:szCs w:val="28"/>
        </w:rPr>
        <w:t xml:space="preserve"> </w:t>
      </w:r>
      <w:r w:rsidR="008F71C0" w:rsidRPr="008F71C0">
        <w:rPr>
          <w:rFonts w:ascii="Times New Roman" w:hAnsi="Times New Roman"/>
          <w:sz w:val="28"/>
          <w:szCs w:val="28"/>
        </w:rPr>
        <w:t>виготовлення іміджевої продукції та відзнак</w:t>
      </w:r>
      <w:r w:rsidR="008F71C0">
        <w:rPr>
          <w:rFonts w:ascii="Times New Roman" w:hAnsi="Times New Roman"/>
          <w:sz w:val="28"/>
          <w:szCs w:val="28"/>
        </w:rPr>
        <w:t>,</w:t>
      </w:r>
      <w:r w:rsidR="008F71C0" w:rsidRPr="008F71C0">
        <w:rPr>
          <w:rFonts w:ascii="Times New Roman" w:hAnsi="Times New Roman"/>
          <w:sz w:val="24"/>
          <w:szCs w:val="24"/>
        </w:rPr>
        <w:t xml:space="preserve"> </w:t>
      </w:r>
      <w:r w:rsidR="008F71C0" w:rsidRPr="008F71C0">
        <w:rPr>
          <w:rFonts w:ascii="Times New Roman" w:hAnsi="Times New Roman"/>
          <w:sz w:val="28"/>
          <w:szCs w:val="28"/>
        </w:rPr>
        <w:t>альтернативних джерел живлення</w:t>
      </w:r>
      <w:r w:rsidR="000903EC">
        <w:rPr>
          <w:rFonts w:ascii="Times New Roman" w:hAnsi="Times New Roman"/>
          <w:sz w:val="28"/>
          <w:szCs w:val="28"/>
        </w:rPr>
        <w:t xml:space="preserve">, </w:t>
      </w:r>
      <w:proofErr w:type="spellStart"/>
      <w:r w:rsidR="000903EC" w:rsidRPr="000903EC">
        <w:rPr>
          <w:rFonts w:ascii="Times New Roman" w:hAnsi="Times New Roman"/>
          <w:sz w:val="28"/>
          <w:szCs w:val="28"/>
        </w:rPr>
        <w:t>тепловізійного</w:t>
      </w:r>
      <w:proofErr w:type="spellEnd"/>
      <w:r w:rsidR="000903EC" w:rsidRPr="000903EC">
        <w:rPr>
          <w:rFonts w:ascii="Times New Roman" w:hAnsi="Times New Roman"/>
          <w:sz w:val="28"/>
          <w:szCs w:val="28"/>
        </w:rPr>
        <w:t xml:space="preserve"> прицільного комплексу для крупнокаліберних кулеметів в комплекті зі турель-стійкою</w:t>
      </w:r>
      <w:r w:rsidR="00B10B21">
        <w:rPr>
          <w:rFonts w:ascii="Times New Roman" w:hAnsi="Times New Roman"/>
          <w:sz w:val="28"/>
          <w:szCs w:val="28"/>
        </w:rPr>
        <w:t>, закупівлі автомобільної техніки</w:t>
      </w:r>
      <w:r w:rsidR="000903EC" w:rsidRPr="000903EC">
        <w:rPr>
          <w:rFonts w:ascii="Times New Roman" w:hAnsi="Times New Roman"/>
          <w:sz w:val="28"/>
          <w:szCs w:val="28"/>
        </w:rPr>
        <w:t>.</w:t>
      </w:r>
    </w:p>
    <w:p w14:paraId="07BF4B6D" w14:textId="77777777" w:rsidR="005C4321" w:rsidRPr="004752F8" w:rsidRDefault="005C4321" w:rsidP="008F71C0">
      <w:pPr>
        <w:spacing w:after="0" w:line="240" w:lineRule="auto"/>
        <w:ind w:firstLine="709"/>
        <w:jc w:val="both"/>
        <w:rPr>
          <w:rFonts w:ascii="Times New Roman" w:hAnsi="Times New Roman"/>
          <w:b/>
          <w:bCs/>
          <w:color w:val="000000" w:themeColor="text1"/>
          <w:sz w:val="16"/>
          <w:szCs w:val="16"/>
          <w:lang w:eastAsia="ru-RU"/>
        </w:rPr>
      </w:pPr>
    </w:p>
    <w:p w14:paraId="05F37010" w14:textId="73BE64B1" w:rsidR="00BD317D" w:rsidRPr="00144F3C" w:rsidRDefault="005C4321" w:rsidP="00511484">
      <w:pPr>
        <w:widowControl w:val="0"/>
        <w:autoSpaceDE w:val="0"/>
        <w:autoSpaceDN w:val="0"/>
        <w:adjustRightInd w:val="0"/>
        <w:spacing w:after="0" w:line="240" w:lineRule="auto"/>
        <w:jc w:val="center"/>
        <w:rPr>
          <w:rFonts w:ascii="Times New Roman" w:hAnsi="Times New Roman"/>
          <w:b/>
          <w:color w:val="000000" w:themeColor="text1"/>
          <w:spacing w:val="-6"/>
          <w:sz w:val="28"/>
          <w:szCs w:val="28"/>
        </w:rPr>
      </w:pPr>
      <w:r w:rsidRPr="00144F3C">
        <w:rPr>
          <w:rFonts w:ascii="Times New Roman" w:hAnsi="Times New Roman"/>
          <w:b/>
          <w:color w:val="000000" w:themeColor="text1"/>
          <w:spacing w:val="-6"/>
          <w:sz w:val="28"/>
          <w:szCs w:val="28"/>
        </w:rPr>
        <w:t>V</w:t>
      </w:r>
      <w:r w:rsidRPr="00144F3C">
        <w:rPr>
          <w:rFonts w:ascii="Times New Roman" w:hAnsi="Times New Roman"/>
          <w:b/>
          <w:bCs/>
          <w:color w:val="000000" w:themeColor="text1"/>
          <w:sz w:val="28"/>
          <w:szCs w:val="28"/>
        </w:rPr>
        <w:t>І. ОЧІКУВАНІ РЕЗУЛЬТАТИ ТА ЕФЕКТИВНІСТЬ</w:t>
      </w:r>
      <w:r w:rsidRPr="00144F3C">
        <w:rPr>
          <w:rFonts w:ascii="Times New Roman" w:hAnsi="Times New Roman"/>
          <w:b/>
          <w:color w:val="000000" w:themeColor="text1"/>
          <w:spacing w:val="-6"/>
          <w:sz w:val="28"/>
          <w:szCs w:val="28"/>
        </w:rPr>
        <w:t xml:space="preserve"> ПРОГРАМИ</w:t>
      </w:r>
    </w:p>
    <w:p w14:paraId="671EDBB8" w14:textId="77777777" w:rsidR="008236A4" w:rsidRPr="00144F3C" w:rsidRDefault="00B361BC" w:rsidP="008F71C0">
      <w:pPr>
        <w:pStyle w:val="Default"/>
        <w:ind w:firstLine="567"/>
        <w:jc w:val="both"/>
        <w:rPr>
          <w:color w:val="000000" w:themeColor="text1"/>
          <w:spacing w:val="-6"/>
          <w:sz w:val="28"/>
          <w:szCs w:val="28"/>
          <w:lang w:val="uk-UA" w:eastAsia="ru-RU"/>
        </w:rPr>
      </w:pPr>
      <w:r w:rsidRPr="00144F3C">
        <w:rPr>
          <w:color w:val="000000" w:themeColor="text1"/>
          <w:spacing w:val="-6"/>
          <w:sz w:val="28"/>
          <w:szCs w:val="28"/>
          <w:lang w:val="uk-UA" w:eastAsia="ru-RU"/>
        </w:rPr>
        <w:t xml:space="preserve">Виконання Програми </w:t>
      </w:r>
      <w:r w:rsidRPr="00144F3C">
        <w:rPr>
          <w:color w:val="000000" w:themeColor="text1"/>
          <w:sz w:val="28"/>
          <w:szCs w:val="28"/>
          <w:lang w:val="uk-UA"/>
        </w:rPr>
        <w:t xml:space="preserve">дасть змогу своєчасно </w:t>
      </w:r>
      <w:r w:rsidR="003D485B" w:rsidRPr="00144F3C">
        <w:rPr>
          <w:color w:val="000000" w:themeColor="text1"/>
          <w:sz w:val="28"/>
          <w:szCs w:val="28"/>
          <w:lang w:val="uk-UA"/>
        </w:rPr>
        <w:t>та</w:t>
      </w:r>
      <w:r w:rsidRPr="00144F3C">
        <w:rPr>
          <w:color w:val="000000" w:themeColor="text1"/>
          <w:sz w:val="28"/>
          <w:szCs w:val="28"/>
          <w:lang w:val="uk-UA"/>
        </w:rPr>
        <w:t xml:space="preserve"> якісно виконувати вимоги </w:t>
      </w:r>
      <w:r w:rsidR="003D485B" w:rsidRPr="00144F3C">
        <w:rPr>
          <w:color w:val="000000" w:themeColor="text1"/>
          <w:sz w:val="28"/>
          <w:szCs w:val="28"/>
          <w:lang w:val="uk-UA"/>
        </w:rPr>
        <w:t>з</w:t>
      </w:r>
      <w:r w:rsidRPr="00144F3C">
        <w:rPr>
          <w:color w:val="000000" w:themeColor="text1"/>
          <w:sz w:val="28"/>
          <w:szCs w:val="28"/>
          <w:lang w:val="uk-UA"/>
        </w:rPr>
        <w:t xml:space="preserve">аконів України, </w:t>
      </w:r>
      <w:r w:rsidR="003D485B" w:rsidRPr="00144F3C">
        <w:rPr>
          <w:color w:val="000000" w:themeColor="text1"/>
          <w:sz w:val="28"/>
          <w:szCs w:val="28"/>
          <w:lang w:val="uk-UA"/>
        </w:rPr>
        <w:t>у</w:t>
      </w:r>
      <w:r w:rsidRPr="00144F3C">
        <w:rPr>
          <w:color w:val="000000" w:themeColor="text1"/>
          <w:sz w:val="28"/>
          <w:szCs w:val="28"/>
          <w:lang w:val="uk-UA"/>
        </w:rPr>
        <w:t>казів Президента України та постанов Кабінету Міністрів України щодо забезпечення підготовк</w:t>
      </w:r>
      <w:r w:rsidR="003D485B" w:rsidRPr="00144F3C">
        <w:rPr>
          <w:color w:val="000000" w:themeColor="text1"/>
          <w:sz w:val="28"/>
          <w:szCs w:val="28"/>
          <w:lang w:val="uk-UA"/>
        </w:rPr>
        <w:t>и</w:t>
      </w:r>
      <w:r w:rsidRPr="00144F3C">
        <w:rPr>
          <w:color w:val="000000" w:themeColor="text1"/>
          <w:sz w:val="28"/>
          <w:szCs w:val="28"/>
          <w:lang w:val="uk-UA"/>
        </w:rPr>
        <w:t xml:space="preserve"> та проведення заходів з розгортання</w:t>
      </w:r>
      <w:r w:rsidR="003D485B" w:rsidRPr="00144F3C">
        <w:rPr>
          <w:color w:val="000000" w:themeColor="text1"/>
          <w:sz w:val="28"/>
          <w:szCs w:val="28"/>
          <w:lang w:val="uk-UA"/>
        </w:rPr>
        <w:t xml:space="preserve"> діяльності</w:t>
      </w:r>
      <w:r w:rsidRPr="00144F3C">
        <w:rPr>
          <w:color w:val="000000" w:themeColor="text1"/>
          <w:sz w:val="28"/>
          <w:szCs w:val="28"/>
          <w:lang w:val="uk-UA"/>
        </w:rPr>
        <w:t xml:space="preserve"> регіонального управління</w:t>
      </w:r>
      <w:r w:rsidR="004204E3" w:rsidRPr="00144F3C">
        <w:rPr>
          <w:color w:val="000000" w:themeColor="text1"/>
          <w:sz w:val="28"/>
          <w:szCs w:val="28"/>
          <w:lang w:val="uk-UA"/>
        </w:rPr>
        <w:t xml:space="preserve"> Сил</w:t>
      </w:r>
      <w:r w:rsidRPr="00144F3C">
        <w:rPr>
          <w:color w:val="000000" w:themeColor="text1"/>
          <w:sz w:val="28"/>
          <w:szCs w:val="28"/>
          <w:lang w:val="uk-UA"/>
        </w:rPr>
        <w:t xml:space="preserve"> територіальної оборони «Південь», </w:t>
      </w:r>
      <w:r w:rsidR="005D484A">
        <w:rPr>
          <w:color w:val="000000" w:themeColor="text1"/>
          <w:kern w:val="24"/>
          <w:sz w:val="28"/>
          <w:szCs w:val="28"/>
          <w:lang w:val="uk-UA"/>
        </w:rPr>
        <w:t xml:space="preserve">військових частин Збройних Сил України, </w:t>
      </w:r>
      <w:r w:rsidR="008236A4" w:rsidRPr="00144F3C">
        <w:rPr>
          <w:color w:val="000000" w:themeColor="text1"/>
          <w:spacing w:val="-6"/>
          <w:sz w:val="28"/>
          <w:szCs w:val="28"/>
          <w:lang w:val="uk-UA" w:eastAsia="ru-RU"/>
        </w:rPr>
        <w:t>а саме:</w:t>
      </w:r>
    </w:p>
    <w:p w14:paraId="25E00DBE" w14:textId="77777777" w:rsidR="008236A4" w:rsidRPr="00144F3C" w:rsidRDefault="008236A4" w:rsidP="008F71C0">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оперативного розгортання військ Збройних Сил України та інших військових формувань;</w:t>
      </w:r>
    </w:p>
    <w:p w14:paraId="1F7BFB15" w14:textId="26E0692A" w:rsidR="005D484A" w:rsidRDefault="008236A4" w:rsidP="008F71C0">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sidRPr="005D484A">
        <w:rPr>
          <w:rFonts w:ascii="Times New Roman" w:hAnsi="Times New Roman"/>
          <w:color w:val="000000" w:themeColor="text1"/>
          <w:sz w:val="28"/>
          <w:szCs w:val="28"/>
          <w:lang w:eastAsia="ru-RU"/>
        </w:rPr>
        <w:t>підтримання п</w:t>
      </w:r>
      <w:r w:rsidR="005D484A">
        <w:rPr>
          <w:rFonts w:ascii="Times New Roman" w:hAnsi="Times New Roman"/>
          <w:color w:val="000000" w:themeColor="text1"/>
          <w:sz w:val="28"/>
          <w:szCs w:val="28"/>
          <w:lang w:eastAsia="ru-RU"/>
        </w:rPr>
        <w:t>равового режиму воєнного стану</w:t>
      </w:r>
      <w:r w:rsidR="002E374E">
        <w:rPr>
          <w:rFonts w:ascii="Times New Roman" w:hAnsi="Times New Roman"/>
          <w:color w:val="000000" w:themeColor="text1"/>
          <w:sz w:val="28"/>
          <w:szCs w:val="28"/>
          <w:lang w:eastAsia="ru-RU"/>
        </w:rPr>
        <w:t>;</w:t>
      </w:r>
    </w:p>
    <w:p w14:paraId="50C20F34" w14:textId="4318455E" w:rsidR="002E374E" w:rsidRDefault="002E374E" w:rsidP="008F71C0">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розкриття та розслідування військових злочинів</w:t>
      </w:r>
      <w:r w:rsidR="000B247E">
        <w:rPr>
          <w:rFonts w:ascii="Times New Roman" w:hAnsi="Times New Roman"/>
          <w:color w:val="000000" w:themeColor="text1"/>
          <w:sz w:val="28"/>
          <w:szCs w:val="28"/>
          <w:lang w:eastAsia="ru-RU"/>
        </w:rPr>
        <w:t>.</w:t>
      </w:r>
    </w:p>
    <w:p w14:paraId="725C0BEC" w14:textId="49AFC448" w:rsidR="008236A4" w:rsidRDefault="005D484A" w:rsidP="008F71C0">
      <w:pPr>
        <w:pStyle w:val="a5"/>
        <w:widowControl w:val="0"/>
        <w:spacing w:after="0" w:line="240" w:lineRule="auto"/>
        <w:ind w:left="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   </w:t>
      </w:r>
      <w:r w:rsidR="003D485B" w:rsidRPr="005D484A">
        <w:rPr>
          <w:rFonts w:ascii="Times New Roman" w:hAnsi="Times New Roman"/>
          <w:color w:val="000000" w:themeColor="text1"/>
          <w:sz w:val="28"/>
          <w:szCs w:val="28"/>
          <w:lang w:eastAsia="ru-RU"/>
        </w:rPr>
        <w:t xml:space="preserve">Виконання заходів Програми також </w:t>
      </w:r>
      <w:r w:rsidR="008236A4" w:rsidRPr="005D484A">
        <w:rPr>
          <w:rFonts w:ascii="Times New Roman" w:hAnsi="Times New Roman"/>
          <w:color w:val="000000" w:themeColor="text1"/>
          <w:sz w:val="28"/>
          <w:szCs w:val="28"/>
          <w:lang w:eastAsia="ru-RU"/>
        </w:rPr>
        <w:t>дозволить якісно підготувати</w:t>
      </w:r>
      <w:r w:rsidR="00931836" w:rsidRPr="005D484A">
        <w:rPr>
          <w:rFonts w:ascii="Times New Roman" w:hAnsi="Times New Roman"/>
          <w:color w:val="000000" w:themeColor="text1"/>
          <w:sz w:val="28"/>
          <w:szCs w:val="28"/>
          <w:lang w:eastAsia="ru-RU"/>
        </w:rPr>
        <w:t xml:space="preserve"> </w:t>
      </w:r>
      <w:r w:rsidR="0063625C" w:rsidRPr="005D484A">
        <w:rPr>
          <w:rFonts w:ascii="Times New Roman" w:hAnsi="Times New Roman"/>
          <w:color w:val="000000" w:themeColor="text1"/>
          <w:sz w:val="28"/>
          <w:szCs w:val="28"/>
          <w:lang w:eastAsia="ru-RU"/>
        </w:rPr>
        <w:t>військові частини</w:t>
      </w:r>
      <w:r w:rsidR="00CE33F1" w:rsidRPr="005D484A">
        <w:rPr>
          <w:rFonts w:ascii="Times New Roman" w:hAnsi="Times New Roman"/>
          <w:color w:val="000000" w:themeColor="text1"/>
          <w:sz w:val="28"/>
          <w:szCs w:val="28"/>
          <w:lang w:eastAsia="ru-RU"/>
        </w:rPr>
        <w:t xml:space="preserve"> </w:t>
      </w:r>
      <w:r w:rsidR="00931836" w:rsidRPr="005D484A">
        <w:rPr>
          <w:rFonts w:ascii="Times New Roman" w:hAnsi="Times New Roman"/>
          <w:color w:val="000000" w:themeColor="text1"/>
          <w:sz w:val="28"/>
          <w:szCs w:val="28"/>
          <w:lang w:eastAsia="ru-RU"/>
        </w:rPr>
        <w:t xml:space="preserve">(підрозділи) </w:t>
      </w:r>
      <w:r w:rsidR="00CE33F1" w:rsidRPr="005D484A">
        <w:rPr>
          <w:rFonts w:ascii="Times New Roman" w:hAnsi="Times New Roman"/>
          <w:color w:val="000000" w:themeColor="text1"/>
          <w:sz w:val="28"/>
          <w:szCs w:val="28"/>
          <w:lang w:eastAsia="ru-RU"/>
        </w:rPr>
        <w:t>Збройних Сил України</w:t>
      </w:r>
      <w:r w:rsidR="00511484">
        <w:rPr>
          <w:rFonts w:ascii="Times New Roman" w:hAnsi="Times New Roman"/>
          <w:color w:val="000000" w:themeColor="text1"/>
          <w:sz w:val="28"/>
          <w:szCs w:val="28"/>
          <w:lang w:eastAsia="ru-RU"/>
        </w:rPr>
        <w:t>:</w:t>
      </w:r>
    </w:p>
    <w:p w14:paraId="4AABA77D" w14:textId="67D736DB" w:rsidR="00B6148B" w:rsidRDefault="00B6148B" w:rsidP="008F71C0">
      <w:pPr>
        <w:pStyle w:val="a5"/>
        <w:widowControl w:val="0"/>
        <w:spacing w:after="0" w:line="240" w:lineRule="auto"/>
        <w:ind w:left="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       - покращення стану будівель військових частин, автомобільної та військової техніки, покращення матеріально- технічної бази частин</w:t>
      </w:r>
      <w:r w:rsidR="007A04DF">
        <w:rPr>
          <w:rFonts w:ascii="Times New Roman" w:hAnsi="Times New Roman"/>
          <w:color w:val="000000" w:themeColor="text1"/>
          <w:sz w:val="28"/>
          <w:szCs w:val="28"/>
          <w:lang w:eastAsia="ru-RU"/>
        </w:rPr>
        <w:t>;</w:t>
      </w:r>
    </w:p>
    <w:p w14:paraId="7C3F226C" w14:textId="334B3ABF" w:rsidR="007A04DF" w:rsidRPr="005D484A" w:rsidRDefault="007A04DF" w:rsidP="008F71C0">
      <w:pPr>
        <w:pStyle w:val="a5"/>
        <w:widowControl w:val="0"/>
        <w:spacing w:after="0" w:line="240" w:lineRule="auto"/>
        <w:ind w:left="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       - підготовка до зимового періоду.</w:t>
      </w:r>
    </w:p>
    <w:p w14:paraId="1D3EF193" w14:textId="77777777" w:rsidR="008236A4" w:rsidRPr="004752F8" w:rsidRDefault="008236A4" w:rsidP="000B247E">
      <w:pPr>
        <w:widowControl w:val="0"/>
        <w:spacing w:after="0" w:line="240" w:lineRule="auto"/>
        <w:jc w:val="both"/>
        <w:rPr>
          <w:rFonts w:ascii="Times New Roman" w:hAnsi="Times New Roman"/>
          <w:color w:val="000000" w:themeColor="text1"/>
          <w:sz w:val="16"/>
          <w:szCs w:val="16"/>
          <w:lang w:eastAsia="ru-RU"/>
        </w:rPr>
      </w:pPr>
    </w:p>
    <w:p w14:paraId="12C65658" w14:textId="77777777" w:rsidR="00BD317D" w:rsidRPr="00144F3C" w:rsidRDefault="008236A4" w:rsidP="008F71C0">
      <w:pPr>
        <w:spacing w:after="0" w:line="240" w:lineRule="auto"/>
        <w:ind w:firstLine="709"/>
        <w:jc w:val="center"/>
        <w:rPr>
          <w:rFonts w:ascii="Times New Roman" w:hAnsi="Times New Roman"/>
          <w:b/>
          <w:color w:val="000000" w:themeColor="text1"/>
          <w:sz w:val="28"/>
          <w:szCs w:val="28"/>
          <w:lang w:eastAsia="ru-RU"/>
        </w:rPr>
      </w:pPr>
      <w:r w:rsidRPr="00144F3C">
        <w:rPr>
          <w:rFonts w:ascii="Times New Roman" w:hAnsi="Times New Roman"/>
          <w:b/>
          <w:color w:val="000000" w:themeColor="text1"/>
          <w:sz w:val="28"/>
          <w:szCs w:val="28"/>
          <w:lang w:eastAsia="ru-RU"/>
        </w:rPr>
        <w:t>V</w:t>
      </w:r>
      <w:r w:rsidR="007B46A3" w:rsidRPr="00144F3C">
        <w:rPr>
          <w:rFonts w:ascii="Times New Roman" w:hAnsi="Times New Roman"/>
          <w:b/>
          <w:color w:val="000000" w:themeColor="text1"/>
          <w:sz w:val="28"/>
          <w:szCs w:val="28"/>
          <w:lang w:eastAsia="ru-RU"/>
        </w:rPr>
        <w:t>І</w:t>
      </w:r>
      <w:r w:rsidRPr="00144F3C">
        <w:rPr>
          <w:rFonts w:ascii="Times New Roman" w:hAnsi="Times New Roman"/>
          <w:b/>
          <w:color w:val="000000" w:themeColor="text1"/>
          <w:sz w:val="28"/>
          <w:szCs w:val="28"/>
          <w:lang w:eastAsia="ru-RU"/>
        </w:rPr>
        <w:t xml:space="preserve">І.  </w:t>
      </w:r>
      <w:r w:rsidR="00BD317D" w:rsidRPr="00144F3C">
        <w:rPr>
          <w:rFonts w:ascii="Times New Roman" w:hAnsi="Times New Roman"/>
          <w:b/>
          <w:color w:val="000000" w:themeColor="text1"/>
          <w:sz w:val="28"/>
          <w:szCs w:val="28"/>
          <w:lang w:eastAsia="ru-RU"/>
        </w:rPr>
        <w:t xml:space="preserve">КООРДИНАЦІЯ ТА КОНТРОЛЬ </w:t>
      </w:r>
    </w:p>
    <w:p w14:paraId="1F88EE6F" w14:textId="657D53D7" w:rsidR="008236A4" w:rsidRPr="00144F3C" w:rsidRDefault="00BD317D" w:rsidP="00B10B21">
      <w:pPr>
        <w:spacing w:after="0" w:line="240" w:lineRule="auto"/>
        <w:ind w:firstLine="709"/>
        <w:jc w:val="center"/>
        <w:rPr>
          <w:rFonts w:ascii="Times New Roman" w:hAnsi="Times New Roman"/>
          <w:b/>
          <w:color w:val="000000" w:themeColor="text1"/>
          <w:sz w:val="28"/>
          <w:szCs w:val="28"/>
          <w:lang w:eastAsia="ru-RU"/>
        </w:rPr>
      </w:pPr>
      <w:r w:rsidRPr="00144F3C">
        <w:rPr>
          <w:rFonts w:ascii="Times New Roman" w:hAnsi="Times New Roman"/>
          <w:b/>
          <w:color w:val="000000" w:themeColor="text1"/>
          <w:sz w:val="28"/>
          <w:szCs w:val="28"/>
          <w:lang w:eastAsia="ru-RU"/>
        </w:rPr>
        <w:t>ЗА ХОДОМ ВИКОНАННЯ ПРОГРАМИ</w:t>
      </w:r>
    </w:p>
    <w:p w14:paraId="4A773088" w14:textId="77777777" w:rsidR="00B10B21" w:rsidRDefault="00747811" w:rsidP="00B10B21">
      <w:pPr>
        <w:widowControl w:val="0"/>
        <w:spacing w:after="0" w:line="240" w:lineRule="auto"/>
        <w:ind w:firstLine="567"/>
        <w:jc w:val="both"/>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 xml:space="preserve">Загальний контроль за реалізацією Програми здійснюється постійною комісією </w:t>
      </w:r>
      <w:r w:rsidR="00E517A8">
        <w:rPr>
          <w:rFonts w:ascii="Times New Roman" w:hAnsi="Times New Roman"/>
          <w:color w:val="000000" w:themeColor="text1"/>
          <w:sz w:val="28"/>
          <w:szCs w:val="28"/>
          <w:lang w:eastAsia="ru-RU"/>
        </w:rPr>
        <w:t>Авангардівської</w:t>
      </w:r>
      <w:r w:rsidRPr="00144F3C">
        <w:rPr>
          <w:rFonts w:ascii="Times New Roman" w:hAnsi="Times New Roman"/>
          <w:color w:val="000000" w:themeColor="text1"/>
          <w:sz w:val="28"/>
          <w:szCs w:val="28"/>
          <w:lang w:eastAsia="ru-RU"/>
        </w:rPr>
        <w:t xml:space="preserve"> </w:t>
      </w:r>
      <w:r w:rsidR="000F5689">
        <w:rPr>
          <w:rFonts w:ascii="Times New Roman" w:hAnsi="Times New Roman"/>
          <w:color w:val="000000" w:themeColor="text1"/>
          <w:sz w:val="28"/>
          <w:szCs w:val="28"/>
          <w:lang w:eastAsia="ru-RU"/>
        </w:rPr>
        <w:t xml:space="preserve">селищної </w:t>
      </w:r>
      <w:r w:rsidR="0045257D" w:rsidRPr="0045257D">
        <w:rPr>
          <w:rFonts w:ascii="Times New Roman" w:hAnsi="Times New Roman"/>
          <w:color w:val="000000" w:themeColor="text1"/>
          <w:sz w:val="28"/>
          <w:szCs w:val="28"/>
          <w:lang w:eastAsia="ru-RU"/>
        </w:rPr>
        <w:t>з питань фінансів, бюджету, планування соціально-економічного розвитку, інвестицій, міжнародного співробітництва та регуляторної політики.</w:t>
      </w:r>
    </w:p>
    <w:p w14:paraId="52091318" w14:textId="47526CD4" w:rsidR="00F104CC" w:rsidRPr="004752F8" w:rsidRDefault="004752F8" w:rsidP="004752F8">
      <w:pPr>
        <w:widowControl w:val="0"/>
        <w:spacing w:after="0" w:line="240" w:lineRule="auto"/>
        <w:jc w:val="center"/>
        <w:rPr>
          <w:rFonts w:ascii="Times New Roman" w:hAnsi="Times New Roman"/>
          <w:color w:val="000000" w:themeColor="text1"/>
          <w:sz w:val="28"/>
          <w:szCs w:val="28"/>
          <w:lang w:eastAsia="ru-RU"/>
        </w:rPr>
        <w:sectPr w:rsidR="00F104CC" w:rsidRPr="004752F8" w:rsidSect="004752F8">
          <w:pgSz w:w="11906" w:h="16838"/>
          <w:pgMar w:top="1134" w:right="851" w:bottom="851" w:left="1418" w:header="709" w:footer="709" w:gutter="0"/>
          <w:cols w:space="708"/>
          <w:docGrid w:linePitch="360"/>
        </w:sectPr>
      </w:pPr>
      <w:r>
        <w:rPr>
          <w:rFonts w:ascii="Times New Roman" w:hAnsi="Times New Roman"/>
          <w:b/>
          <w:bCs/>
          <w:snapToGrid w:val="0"/>
          <w:color w:val="000000" w:themeColor="text1"/>
          <w:spacing w:val="-2"/>
          <w:sz w:val="28"/>
          <w:szCs w:val="28"/>
        </w:rPr>
        <w:t xml:space="preserve">    </w:t>
      </w:r>
      <w:r w:rsidRPr="004752F8">
        <w:rPr>
          <w:rFonts w:ascii="Times New Roman" w:hAnsi="Times New Roman"/>
          <w:b/>
          <w:bCs/>
          <w:snapToGrid w:val="0"/>
          <w:color w:val="000000" w:themeColor="text1"/>
          <w:spacing w:val="-2"/>
          <w:sz w:val="16"/>
          <w:szCs w:val="16"/>
        </w:rPr>
        <w:t xml:space="preserve"> </w:t>
      </w:r>
      <w:r w:rsidR="00BD317D" w:rsidRPr="00511484">
        <w:rPr>
          <w:rFonts w:ascii="Times New Roman" w:hAnsi="Times New Roman"/>
          <w:b/>
          <w:bCs/>
          <w:snapToGrid w:val="0"/>
          <w:color w:val="000000" w:themeColor="text1"/>
          <w:spacing w:val="-2"/>
          <w:sz w:val="28"/>
          <w:szCs w:val="28"/>
        </w:rPr>
        <w:t>С</w:t>
      </w:r>
      <w:r w:rsidR="00747811" w:rsidRPr="00511484">
        <w:rPr>
          <w:rFonts w:ascii="Times New Roman" w:hAnsi="Times New Roman"/>
          <w:b/>
          <w:bCs/>
          <w:snapToGrid w:val="0"/>
          <w:color w:val="000000" w:themeColor="text1"/>
          <w:spacing w:val="-2"/>
          <w:sz w:val="28"/>
          <w:szCs w:val="28"/>
        </w:rPr>
        <w:t>екре</w:t>
      </w:r>
      <w:r w:rsidR="00BD317D" w:rsidRPr="00511484">
        <w:rPr>
          <w:rFonts w:ascii="Times New Roman" w:hAnsi="Times New Roman"/>
          <w:b/>
          <w:bCs/>
          <w:snapToGrid w:val="0"/>
          <w:color w:val="000000" w:themeColor="text1"/>
          <w:spacing w:val="-2"/>
          <w:sz w:val="28"/>
          <w:szCs w:val="28"/>
        </w:rPr>
        <w:t xml:space="preserve">тар ради </w:t>
      </w:r>
      <w:r w:rsidR="00BD317D" w:rsidRPr="00511484">
        <w:rPr>
          <w:rFonts w:ascii="Times New Roman" w:hAnsi="Times New Roman"/>
          <w:b/>
          <w:bCs/>
          <w:snapToGrid w:val="0"/>
          <w:color w:val="000000" w:themeColor="text1"/>
          <w:spacing w:val="-2"/>
          <w:sz w:val="28"/>
          <w:szCs w:val="28"/>
        </w:rPr>
        <w:tab/>
      </w:r>
      <w:r w:rsidR="00BD317D" w:rsidRPr="00511484">
        <w:rPr>
          <w:rFonts w:ascii="Times New Roman" w:hAnsi="Times New Roman"/>
          <w:b/>
          <w:bCs/>
          <w:snapToGrid w:val="0"/>
          <w:color w:val="000000" w:themeColor="text1"/>
          <w:spacing w:val="-2"/>
          <w:sz w:val="28"/>
          <w:szCs w:val="28"/>
        </w:rPr>
        <w:tab/>
      </w:r>
      <w:r w:rsidR="00BD317D" w:rsidRPr="00511484">
        <w:rPr>
          <w:rFonts w:ascii="Times New Roman" w:hAnsi="Times New Roman"/>
          <w:b/>
          <w:bCs/>
          <w:snapToGrid w:val="0"/>
          <w:color w:val="000000" w:themeColor="text1"/>
          <w:spacing w:val="-2"/>
          <w:sz w:val="28"/>
          <w:szCs w:val="28"/>
        </w:rPr>
        <w:tab/>
      </w:r>
      <w:r w:rsidR="00BD317D" w:rsidRPr="00511484">
        <w:rPr>
          <w:rFonts w:ascii="Times New Roman" w:hAnsi="Times New Roman"/>
          <w:b/>
          <w:bCs/>
          <w:snapToGrid w:val="0"/>
          <w:color w:val="000000" w:themeColor="text1"/>
          <w:spacing w:val="-2"/>
          <w:sz w:val="28"/>
          <w:szCs w:val="28"/>
        </w:rPr>
        <w:tab/>
      </w:r>
      <w:r w:rsidR="00BD317D" w:rsidRPr="00511484">
        <w:rPr>
          <w:rFonts w:ascii="Times New Roman" w:hAnsi="Times New Roman"/>
          <w:b/>
          <w:bCs/>
          <w:snapToGrid w:val="0"/>
          <w:color w:val="000000" w:themeColor="text1"/>
          <w:spacing w:val="-2"/>
          <w:sz w:val="28"/>
          <w:szCs w:val="28"/>
        </w:rPr>
        <w:tab/>
      </w:r>
      <w:r w:rsidR="00BD317D" w:rsidRPr="00511484">
        <w:rPr>
          <w:rFonts w:ascii="Times New Roman" w:hAnsi="Times New Roman"/>
          <w:b/>
          <w:bCs/>
          <w:snapToGrid w:val="0"/>
          <w:color w:val="000000" w:themeColor="text1"/>
          <w:spacing w:val="-2"/>
          <w:sz w:val="28"/>
          <w:szCs w:val="28"/>
        </w:rPr>
        <w:tab/>
        <w:t xml:space="preserve">   </w:t>
      </w:r>
      <w:r w:rsidR="00FC465A" w:rsidRPr="00511484">
        <w:rPr>
          <w:rFonts w:ascii="Times New Roman" w:hAnsi="Times New Roman"/>
          <w:b/>
          <w:bCs/>
          <w:snapToGrid w:val="0"/>
          <w:color w:val="000000" w:themeColor="text1"/>
          <w:spacing w:val="-2"/>
          <w:sz w:val="28"/>
          <w:szCs w:val="28"/>
        </w:rPr>
        <w:t xml:space="preserve"> </w:t>
      </w:r>
      <w:r>
        <w:rPr>
          <w:rFonts w:ascii="Times New Roman" w:hAnsi="Times New Roman"/>
          <w:b/>
          <w:bCs/>
          <w:color w:val="000000" w:themeColor="text1"/>
          <w:sz w:val="28"/>
          <w:szCs w:val="28"/>
        </w:rPr>
        <w:t>Валентина ЩУР</w:t>
      </w:r>
    </w:p>
    <w:p w14:paraId="2BE660D6" w14:textId="77777777" w:rsidR="0045257D" w:rsidRPr="00F41F40" w:rsidRDefault="002A7CF4" w:rsidP="004752F8">
      <w:pPr>
        <w:widowControl w:val="0"/>
        <w:suppressAutoHyphens/>
        <w:spacing w:after="0" w:line="240" w:lineRule="auto"/>
        <w:jc w:val="right"/>
        <w:rPr>
          <w:rFonts w:ascii="Times New Roman" w:hAnsi="Times New Roman"/>
          <w:bCs/>
          <w:iCs/>
          <w:color w:val="000000" w:themeColor="text1"/>
          <w:kern w:val="2"/>
          <w:sz w:val="24"/>
          <w:szCs w:val="24"/>
          <w:shd w:val="clear" w:color="auto" w:fill="FFFFFF"/>
          <w:lang w:eastAsia="ru-RU" w:bidi="hi-IN"/>
        </w:rPr>
      </w:pPr>
      <w:r>
        <w:rPr>
          <w:rFonts w:ascii="Times New Roman" w:hAnsi="Times New Roman"/>
          <w:bCs/>
          <w:iCs/>
          <w:color w:val="000000" w:themeColor="text1"/>
          <w:kern w:val="2"/>
          <w:sz w:val="24"/>
          <w:szCs w:val="24"/>
          <w:shd w:val="clear" w:color="auto" w:fill="FFFFFF"/>
          <w:lang w:eastAsia="ru-RU" w:bidi="hi-IN"/>
        </w:rPr>
        <w:lastRenderedPageBreak/>
        <w:t xml:space="preserve">Додаток </w:t>
      </w:r>
    </w:p>
    <w:p w14:paraId="401DBA6C" w14:textId="77777777" w:rsidR="0045257D" w:rsidRPr="00F41F40" w:rsidRDefault="0045257D" w:rsidP="004752F8">
      <w:pPr>
        <w:widowControl w:val="0"/>
        <w:suppressAutoHyphens/>
        <w:spacing w:after="0" w:line="240" w:lineRule="auto"/>
        <w:ind w:left="13041"/>
        <w:jc w:val="right"/>
        <w:rPr>
          <w:rFonts w:ascii="Times New Roman" w:hAnsi="Times New Roman"/>
          <w:bCs/>
          <w:iCs/>
          <w:color w:val="000000" w:themeColor="text1"/>
          <w:kern w:val="2"/>
          <w:sz w:val="24"/>
          <w:szCs w:val="24"/>
          <w:shd w:val="clear" w:color="auto" w:fill="FFFFFF"/>
          <w:lang w:eastAsia="ru-RU" w:bidi="hi-IN"/>
        </w:rPr>
      </w:pPr>
      <w:r w:rsidRPr="00F41F40">
        <w:rPr>
          <w:rFonts w:ascii="Times New Roman" w:hAnsi="Times New Roman"/>
          <w:bCs/>
          <w:iCs/>
          <w:color w:val="000000" w:themeColor="text1"/>
          <w:kern w:val="2"/>
          <w:sz w:val="24"/>
          <w:szCs w:val="24"/>
          <w:shd w:val="clear" w:color="auto" w:fill="FFFFFF"/>
          <w:lang w:eastAsia="ru-RU" w:bidi="hi-IN"/>
        </w:rPr>
        <w:t>до Програми</w:t>
      </w:r>
    </w:p>
    <w:p w14:paraId="4F85A26A" w14:textId="77777777" w:rsidR="0045257D" w:rsidRPr="00144F3C" w:rsidRDefault="0045257D" w:rsidP="0045257D">
      <w:pPr>
        <w:widowControl w:val="0"/>
        <w:tabs>
          <w:tab w:val="left" w:pos="14742"/>
        </w:tabs>
        <w:autoSpaceDE w:val="0"/>
        <w:autoSpaceDN w:val="0"/>
        <w:adjustRightInd w:val="0"/>
        <w:spacing w:after="0" w:line="240" w:lineRule="auto"/>
        <w:ind w:left="709" w:right="142"/>
        <w:jc w:val="center"/>
        <w:rPr>
          <w:rFonts w:ascii="Times New Roman" w:hAnsi="Times New Roman"/>
          <w:b/>
          <w:color w:val="000000" w:themeColor="text1"/>
          <w:sz w:val="28"/>
          <w:szCs w:val="28"/>
          <w:lang w:eastAsia="uk-UA"/>
        </w:rPr>
      </w:pPr>
    </w:p>
    <w:p w14:paraId="54B4ACE6" w14:textId="77777777" w:rsidR="0045257D" w:rsidRPr="00144F3C" w:rsidRDefault="0045257D" w:rsidP="0045257D">
      <w:pPr>
        <w:widowControl w:val="0"/>
        <w:tabs>
          <w:tab w:val="left" w:pos="14742"/>
        </w:tabs>
        <w:autoSpaceDE w:val="0"/>
        <w:autoSpaceDN w:val="0"/>
        <w:adjustRightInd w:val="0"/>
        <w:spacing w:after="0" w:line="240" w:lineRule="auto"/>
        <w:ind w:left="709" w:right="142"/>
        <w:jc w:val="center"/>
        <w:rPr>
          <w:rFonts w:ascii="Times New Roman" w:hAnsi="Times New Roman"/>
          <w:b/>
          <w:color w:val="000000" w:themeColor="text1"/>
          <w:sz w:val="28"/>
          <w:szCs w:val="28"/>
          <w:lang w:eastAsia="uk-UA"/>
        </w:rPr>
      </w:pPr>
      <w:r w:rsidRPr="00144F3C">
        <w:rPr>
          <w:rFonts w:ascii="Times New Roman" w:hAnsi="Times New Roman"/>
          <w:b/>
          <w:color w:val="000000" w:themeColor="text1"/>
          <w:sz w:val="28"/>
          <w:szCs w:val="28"/>
          <w:lang w:eastAsia="uk-UA"/>
        </w:rPr>
        <w:t>Напрями діяльності та заходи</w:t>
      </w:r>
    </w:p>
    <w:p w14:paraId="68F5EAEF" w14:textId="42F09718" w:rsidR="002935BC" w:rsidRPr="002935BC" w:rsidRDefault="005D484A" w:rsidP="002935BC">
      <w:pPr>
        <w:autoSpaceDE w:val="0"/>
        <w:autoSpaceDN w:val="0"/>
        <w:spacing w:after="0" w:line="240" w:lineRule="auto"/>
        <w:jc w:val="center"/>
        <w:rPr>
          <w:rFonts w:ascii="Times New Roman" w:hAnsi="Times New Roman"/>
          <w:b/>
          <w:bCs/>
          <w:color w:val="000000" w:themeColor="text1"/>
          <w:sz w:val="28"/>
          <w:szCs w:val="28"/>
          <w:lang w:eastAsia="ru-RU"/>
        </w:rPr>
      </w:pPr>
      <w:r>
        <w:rPr>
          <w:rFonts w:ascii="Times New Roman" w:hAnsi="Times New Roman"/>
          <w:b/>
          <w:color w:val="000000" w:themeColor="text1"/>
          <w:sz w:val="28"/>
          <w:szCs w:val="28"/>
          <w:lang w:eastAsia="ru-RU"/>
        </w:rPr>
        <w:t>«</w:t>
      </w:r>
      <w:r w:rsidR="002935BC" w:rsidRPr="002935BC">
        <w:rPr>
          <w:rFonts w:ascii="Times New Roman" w:hAnsi="Times New Roman"/>
          <w:b/>
          <w:bCs/>
          <w:color w:val="000000" w:themeColor="text1"/>
          <w:sz w:val="28"/>
          <w:szCs w:val="28"/>
          <w:lang w:eastAsia="ru-RU"/>
        </w:rPr>
        <w:t>Програма сприяння розвитку та діяльності сектору безпеки і оборони України» на 202</w:t>
      </w:r>
      <w:r w:rsidR="002D7833">
        <w:rPr>
          <w:rFonts w:ascii="Times New Roman" w:hAnsi="Times New Roman"/>
          <w:b/>
          <w:bCs/>
          <w:color w:val="000000" w:themeColor="text1"/>
          <w:sz w:val="28"/>
          <w:szCs w:val="28"/>
          <w:lang w:eastAsia="ru-RU"/>
        </w:rPr>
        <w:t>5</w:t>
      </w:r>
      <w:r w:rsidR="002935BC" w:rsidRPr="002935BC">
        <w:rPr>
          <w:rFonts w:ascii="Times New Roman" w:hAnsi="Times New Roman"/>
          <w:b/>
          <w:bCs/>
          <w:color w:val="000000" w:themeColor="text1"/>
          <w:sz w:val="28"/>
          <w:szCs w:val="28"/>
          <w:lang w:eastAsia="ru-RU"/>
        </w:rPr>
        <w:t xml:space="preserve"> рік</w:t>
      </w:r>
    </w:p>
    <w:p w14:paraId="3259DF14" w14:textId="43C9B1B4" w:rsidR="0045257D" w:rsidRPr="00144F3C" w:rsidRDefault="0045257D" w:rsidP="00452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742"/>
        </w:tabs>
        <w:spacing w:after="0" w:line="240" w:lineRule="auto"/>
        <w:ind w:left="709"/>
        <w:jc w:val="center"/>
        <w:rPr>
          <w:rFonts w:ascii="Times New Roman" w:hAnsi="Times New Roman"/>
          <w:b/>
          <w:color w:val="000000" w:themeColor="text1"/>
          <w:kern w:val="24"/>
          <w:sz w:val="28"/>
          <w:szCs w:val="28"/>
        </w:rPr>
      </w:pPr>
    </w:p>
    <w:tbl>
      <w:tblPr>
        <w:tblW w:w="1377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1"/>
        <w:gridCol w:w="2824"/>
        <w:gridCol w:w="951"/>
        <w:gridCol w:w="1887"/>
        <w:gridCol w:w="6"/>
        <w:gridCol w:w="1882"/>
        <w:gridCol w:w="6"/>
        <w:gridCol w:w="1212"/>
        <w:gridCol w:w="6"/>
        <w:gridCol w:w="1078"/>
        <w:gridCol w:w="6"/>
        <w:gridCol w:w="1211"/>
        <w:gridCol w:w="6"/>
        <w:gridCol w:w="2016"/>
        <w:gridCol w:w="6"/>
      </w:tblGrid>
      <w:tr w:rsidR="002F2732" w:rsidRPr="00144F3C" w14:paraId="0F09C5FE" w14:textId="77777777" w:rsidTr="002B59DD">
        <w:trPr>
          <w:gridAfter w:val="1"/>
          <w:wAfter w:w="6" w:type="dxa"/>
          <w:trHeight w:val="400"/>
          <w:tblHeader/>
        </w:trPr>
        <w:tc>
          <w:tcPr>
            <w:tcW w:w="681" w:type="dxa"/>
            <w:vMerge w:val="restart"/>
            <w:vAlign w:val="center"/>
            <w:hideMark/>
          </w:tcPr>
          <w:p w14:paraId="3CCFCED8" w14:textId="77777777" w:rsidR="002F2732" w:rsidRPr="00AA281F" w:rsidRDefault="002F2732" w:rsidP="00A34A8E">
            <w:pPr>
              <w:spacing w:after="0" w:line="240" w:lineRule="auto"/>
              <w:ind w:left="-57" w:right="-57"/>
              <w:jc w:val="center"/>
              <w:rPr>
                <w:rFonts w:ascii="Times New Roman" w:hAnsi="Times New Roman"/>
                <w:b/>
                <w:bCs/>
                <w:color w:val="000000" w:themeColor="text1"/>
                <w:sz w:val="20"/>
                <w:szCs w:val="20"/>
              </w:rPr>
            </w:pPr>
            <w:r w:rsidRPr="00AA281F">
              <w:rPr>
                <w:rFonts w:ascii="Times New Roman" w:hAnsi="Times New Roman"/>
                <w:b/>
                <w:bCs/>
                <w:color w:val="000000" w:themeColor="text1"/>
                <w:sz w:val="20"/>
                <w:szCs w:val="20"/>
              </w:rPr>
              <w:t xml:space="preserve">№ </w:t>
            </w:r>
          </w:p>
          <w:p w14:paraId="0B3F0060" w14:textId="77777777" w:rsidR="002F2732" w:rsidRPr="00AA281F" w:rsidRDefault="002F2732" w:rsidP="00A34A8E">
            <w:pPr>
              <w:spacing w:after="0" w:line="240" w:lineRule="auto"/>
              <w:ind w:left="-57" w:right="-57"/>
              <w:jc w:val="center"/>
              <w:rPr>
                <w:rFonts w:ascii="Times New Roman" w:hAnsi="Times New Roman"/>
                <w:b/>
                <w:bCs/>
                <w:color w:val="000000" w:themeColor="text1"/>
                <w:sz w:val="20"/>
                <w:szCs w:val="20"/>
              </w:rPr>
            </w:pPr>
            <w:r w:rsidRPr="00AA281F">
              <w:rPr>
                <w:rFonts w:ascii="Times New Roman" w:hAnsi="Times New Roman"/>
                <w:b/>
                <w:bCs/>
                <w:color w:val="000000" w:themeColor="text1"/>
                <w:sz w:val="20"/>
                <w:szCs w:val="20"/>
              </w:rPr>
              <w:t>з/п</w:t>
            </w:r>
          </w:p>
        </w:tc>
        <w:tc>
          <w:tcPr>
            <w:tcW w:w="2824" w:type="dxa"/>
            <w:vMerge w:val="restart"/>
            <w:vAlign w:val="center"/>
            <w:hideMark/>
          </w:tcPr>
          <w:p w14:paraId="0AFE166E" w14:textId="77777777" w:rsidR="002F2732" w:rsidRPr="00AA281F" w:rsidRDefault="002F2732" w:rsidP="00A34A8E">
            <w:pPr>
              <w:spacing w:after="0" w:line="240" w:lineRule="auto"/>
              <w:ind w:left="-57" w:right="-57"/>
              <w:jc w:val="center"/>
              <w:rPr>
                <w:rFonts w:ascii="Times New Roman" w:hAnsi="Times New Roman"/>
                <w:b/>
                <w:bCs/>
                <w:color w:val="000000" w:themeColor="text1"/>
                <w:sz w:val="20"/>
                <w:szCs w:val="20"/>
              </w:rPr>
            </w:pPr>
            <w:r w:rsidRPr="00AA281F">
              <w:rPr>
                <w:rFonts w:ascii="Times New Roman" w:hAnsi="Times New Roman"/>
                <w:b/>
                <w:bCs/>
                <w:color w:val="000000" w:themeColor="text1"/>
                <w:sz w:val="20"/>
                <w:szCs w:val="20"/>
              </w:rPr>
              <w:t>Перелік заходів Програми</w:t>
            </w:r>
          </w:p>
        </w:tc>
        <w:tc>
          <w:tcPr>
            <w:tcW w:w="951" w:type="dxa"/>
            <w:vMerge w:val="restart"/>
            <w:vAlign w:val="center"/>
            <w:hideMark/>
          </w:tcPr>
          <w:p w14:paraId="50AF2C3D" w14:textId="77777777" w:rsidR="002F2732" w:rsidRPr="00144F3C" w:rsidRDefault="002F2732" w:rsidP="00A34A8E">
            <w:pPr>
              <w:spacing w:after="0" w:line="240" w:lineRule="auto"/>
              <w:ind w:left="-57" w:right="-57"/>
              <w:jc w:val="center"/>
              <w:rPr>
                <w:rFonts w:ascii="Times New Roman" w:hAnsi="Times New Roman"/>
                <w:b/>
                <w:bCs/>
                <w:color w:val="000000" w:themeColor="text1"/>
                <w:sz w:val="20"/>
                <w:szCs w:val="20"/>
              </w:rPr>
            </w:pPr>
            <w:r w:rsidRPr="00144F3C">
              <w:rPr>
                <w:rFonts w:ascii="Times New Roman" w:hAnsi="Times New Roman"/>
                <w:b/>
                <w:bCs/>
                <w:color w:val="000000" w:themeColor="text1"/>
                <w:sz w:val="20"/>
                <w:szCs w:val="20"/>
              </w:rPr>
              <w:t xml:space="preserve">Строк </w:t>
            </w:r>
            <w:proofErr w:type="spellStart"/>
            <w:r w:rsidRPr="00144F3C">
              <w:rPr>
                <w:rFonts w:ascii="Times New Roman" w:hAnsi="Times New Roman"/>
                <w:b/>
                <w:bCs/>
                <w:color w:val="000000" w:themeColor="text1"/>
                <w:sz w:val="20"/>
                <w:szCs w:val="20"/>
              </w:rPr>
              <w:t>виконан</w:t>
            </w:r>
            <w:proofErr w:type="spellEnd"/>
            <w:r>
              <w:rPr>
                <w:rFonts w:ascii="Times New Roman" w:hAnsi="Times New Roman"/>
                <w:b/>
                <w:bCs/>
                <w:color w:val="000000" w:themeColor="text1"/>
                <w:sz w:val="20"/>
                <w:szCs w:val="20"/>
              </w:rPr>
              <w:t>-</w:t>
            </w:r>
            <w:r w:rsidRPr="00144F3C">
              <w:rPr>
                <w:rFonts w:ascii="Times New Roman" w:hAnsi="Times New Roman"/>
                <w:b/>
                <w:bCs/>
                <w:color w:val="000000" w:themeColor="text1"/>
                <w:sz w:val="20"/>
                <w:szCs w:val="20"/>
              </w:rPr>
              <w:t>ня заходу</w:t>
            </w:r>
          </w:p>
        </w:tc>
        <w:tc>
          <w:tcPr>
            <w:tcW w:w="1887" w:type="dxa"/>
            <w:vMerge w:val="restart"/>
            <w:vAlign w:val="center"/>
            <w:hideMark/>
          </w:tcPr>
          <w:p w14:paraId="6B40F56D" w14:textId="101C2C7E" w:rsidR="002F2732" w:rsidRPr="00144F3C" w:rsidRDefault="002F2732" w:rsidP="00A34A8E">
            <w:pPr>
              <w:spacing w:after="0" w:line="240" w:lineRule="auto"/>
              <w:ind w:left="-57" w:right="-57"/>
              <w:jc w:val="center"/>
              <w:rPr>
                <w:rFonts w:ascii="Times New Roman" w:hAnsi="Times New Roman"/>
                <w:b/>
                <w:bCs/>
                <w:color w:val="000000" w:themeColor="text1"/>
                <w:sz w:val="20"/>
                <w:szCs w:val="20"/>
              </w:rPr>
            </w:pPr>
            <w:r w:rsidRPr="00144F3C">
              <w:rPr>
                <w:rFonts w:ascii="Times New Roman" w:hAnsi="Times New Roman"/>
                <w:b/>
                <w:bCs/>
                <w:color w:val="000000" w:themeColor="text1"/>
                <w:sz w:val="20"/>
                <w:szCs w:val="20"/>
              </w:rPr>
              <w:t>Виконавці</w:t>
            </w:r>
            <w:r w:rsidR="00E9599C">
              <w:rPr>
                <w:rFonts w:ascii="Times New Roman" w:hAnsi="Times New Roman"/>
                <w:b/>
                <w:bCs/>
                <w:color w:val="000000" w:themeColor="text1"/>
                <w:sz w:val="20"/>
                <w:szCs w:val="20"/>
              </w:rPr>
              <w:t xml:space="preserve"> для перерахування субвенції (фінансування)</w:t>
            </w:r>
          </w:p>
        </w:tc>
        <w:tc>
          <w:tcPr>
            <w:tcW w:w="1888" w:type="dxa"/>
            <w:gridSpan w:val="2"/>
            <w:vMerge w:val="restart"/>
            <w:vAlign w:val="center"/>
            <w:hideMark/>
          </w:tcPr>
          <w:p w14:paraId="36144B90" w14:textId="77777777" w:rsidR="002F2732" w:rsidRPr="00144F3C" w:rsidRDefault="002F2732" w:rsidP="00A34A8E">
            <w:pPr>
              <w:spacing w:after="0" w:line="240" w:lineRule="auto"/>
              <w:ind w:left="-57" w:right="-57"/>
              <w:jc w:val="center"/>
              <w:rPr>
                <w:rFonts w:ascii="Times New Roman" w:hAnsi="Times New Roman"/>
                <w:b/>
                <w:bCs/>
                <w:color w:val="000000" w:themeColor="text1"/>
                <w:sz w:val="20"/>
                <w:szCs w:val="20"/>
              </w:rPr>
            </w:pPr>
            <w:r w:rsidRPr="00144F3C">
              <w:rPr>
                <w:rFonts w:ascii="Times New Roman" w:hAnsi="Times New Roman"/>
                <w:b/>
                <w:bCs/>
                <w:color w:val="000000" w:themeColor="text1"/>
                <w:sz w:val="20"/>
                <w:szCs w:val="20"/>
              </w:rPr>
              <w:t xml:space="preserve">Джерела </w:t>
            </w:r>
            <w:r w:rsidRPr="00144F3C">
              <w:rPr>
                <w:rFonts w:ascii="Times New Roman" w:hAnsi="Times New Roman"/>
                <w:b/>
                <w:bCs/>
                <w:color w:val="000000" w:themeColor="text1"/>
                <w:spacing w:val="-2"/>
                <w:sz w:val="20"/>
                <w:szCs w:val="20"/>
              </w:rPr>
              <w:t>фінансування</w:t>
            </w:r>
          </w:p>
        </w:tc>
        <w:tc>
          <w:tcPr>
            <w:tcW w:w="2302" w:type="dxa"/>
            <w:gridSpan w:val="4"/>
            <w:vAlign w:val="center"/>
            <w:hideMark/>
          </w:tcPr>
          <w:p w14:paraId="43A39B9E" w14:textId="77777777" w:rsidR="002F2732" w:rsidRPr="00144F3C" w:rsidRDefault="002F2732" w:rsidP="002F2732">
            <w:pPr>
              <w:spacing w:after="0" w:line="240" w:lineRule="auto"/>
              <w:ind w:left="-57" w:right="-57"/>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О</w:t>
            </w:r>
            <w:r w:rsidRPr="00144F3C">
              <w:rPr>
                <w:rFonts w:ascii="Times New Roman" w:hAnsi="Times New Roman"/>
                <w:b/>
                <w:bCs/>
                <w:color w:val="000000" w:themeColor="text1"/>
                <w:sz w:val="20"/>
                <w:szCs w:val="20"/>
              </w:rPr>
              <w:t>бся</w:t>
            </w:r>
            <w:r>
              <w:rPr>
                <w:rFonts w:ascii="Times New Roman" w:hAnsi="Times New Roman"/>
                <w:b/>
                <w:bCs/>
                <w:color w:val="000000" w:themeColor="text1"/>
                <w:sz w:val="20"/>
                <w:szCs w:val="20"/>
              </w:rPr>
              <w:t>ги фінансування,</w:t>
            </w:r>
            <w:r>
              <w:rPr>
                <w:rFonts w:ascii="Times New Roman" w:hAnsi="Times New Roman"/>
                <w:b/>
                <w:bCs/>
                <w:color w:val="000000" w:themeColor="text1"/>
                <w:sz w:val="20"/>
                <w:szCs w:val="20"/>
              </w:rPr>
              <w:br/>
              <w:t>гривень</w:t>
            </w:r>
          </w:p>
        </w:tc>
        <w:tc>
          <w:tcPr>
            <w:tcW w:w="1217" w:type="dxa"/>
            <w:gridSpan w:val="2"/>
          </w:tcPr>
          <w:p w14:paraId="7695E119" w14:textId="77777777" w:rsidR="002F2732" w:rsidRPr="00144F3C" w:rsidRDefault="002F2732" w:rsidP="002F2732">
            <w:pPr>
              <w:spacing w:after="0" w:line="240" w:lineRule="auto"/>
              <w:ind w:left="-57" w:right="-57"/>
              <w:jc w:val="center"/>
              <w:rPr>
                <w:rFonts w:ascii="Times New Roman" w:hAnsi="Times New Roman"/>
                <w:b/>
                <w:bCs/>
                <w:color w:val="000000" w:themeColor="text1"/>
                <w:sz w:val="20"/>
                <w:szCs w:val="20"/>
              </w:rPr>
            </w:pPr>
          </w:p>
        </w:tc>
        <w:tc>
          <w:tcPr>
            <w:tcW w:w="2022" w:type="dxa"/>
            <w:gridSpan w:val="2"/>
            <w:vAlign w:val="center"/>
            <w:hideMark/>
          </w:tcPr>
          <w:p w14:paraId="6EE98114" w14:textId="77777777" w:rsidR="002F2732" w:rsidRPr="00144F3C" w:rsidRDefault="002F2732" w:rsidP="00A34A8E">
            <w:pPr>
              <w:spacing w:after="0" w:line="240" w:lineRule="auto"/>
              <w:ind w:left="-57" w:right="-57"/>
              <w:jc w:val="center"/>
              <w:rPr>
                <w:rFonts w:ascii="Times New Roman" w:hAnsi="Times New Roman"/>
                <w:b/>
                <w:bCs/>
                <w:color w:val="000000" w:themeColor="text1"/>
                <w:sz w:val="20"/>
                <w:szCs w:val="20"/>
              </w:rPr>
            </w:pPr>
            <w:r w:rsidRPr="00144F3C">
              <w:rPr>
                <w:rFonts w:ascii="Times New Roman" w:hAnsi="Times New Roman"/>
                <w:b/>
                <w:bCs/>
                <w:color w:val="000000" w:themeColor="text1"/>
                <w:sz w:val="20"/>
                <w:szCs w:val="20"/>
              </w:rPr>
              <w:t>Очікуваний результат</w:t>
            </w:r>
          </w:p>
        </w:tc>
      </w:tr>
      <w:tr w:rsidR="002F2732" w:rsidRPr="00144F3C" w14:paraId="46E41EB0" w14:textId="77777777" w:rsidTr="002B59DD">
        <w:trPr>
          <w:gridAfter w:val="1"/>
          <w:wAfter w:w="6" w:type="dxa"/>
          <w:cantSplit/>
          <w:trHeight w:val="561"/>
          <w:tblHeader/>
        </w:trPr>
        <w:tc>
          <w:tcPr>
            <w:tcW w:w="681" w:type="dxa"/>
            <w:vMerge/>
            <w:vAlign w:val="center"/>
            <w:hideMark/>
          </w:tcPr>
          <w:p w14:paraId="04FD6024" w14:textId="77777777" w:rsidR="002F2732" w:rsidRPr="00AA281F" w:rsidRDefault="002F2732" w:rsidP="00A34A8E">
            <w:pPr>
              <w:spacing w:after="0" w:line="240" w:lineRule="auto"/>
              <w:rPr>
                <w:rFonts w:ascii="Times New Roman" w:hAnsi="Times New Roman"/>
                <w:b/>
                <w:bCs/>
                <w:color w:val="000000" w:themeColor="text1"/>
                <w:sz w:val="20"/>
                <w:szCs w:val="20"/>
              </w:rPr>
            </w:pPr>
          </w:p>
        </w:tc>
        <w:tc>
          <w:tcPr>
            <w:tcW w:w="2824" w:type="dxa"/>
            <w:vMerge/>
            <w:vAlign w:val="center"/>
            <w:hideMark/>
          </w:tcPr>
          <w:p w14:paraId="075E07C5" w14:textId="77777777" w:rsidR="002F2732" w:rsidRPr="00AA281F" w:rsidRDefault="002F2732" w:rsidP="00A34A8E">
            <w:pPr>
              <w:spacing w:after="0" w:line="240" w:lineRule="auto"/>
              <w:rPr>
                <w:rFonts w:ascii="Times New Roman" w:hAnsi="Times New Roman"/>
                <w:b/>
                <w:bCs/>
                <w:color w:val="000000" w:themeColor="text1"/>
                <w:sz w:val="20"/>
                <w:szCs w:val="20"/>
              </w:rPr>
            </w:pPr>
          </w:p>
        </w:tc>
        <w:tc>
          <w:tcPr>
            <w:tcW w:w="951" w:type="dxa"/>
            <w:vMerge/>
            <w:vAlign w:val="center"/>
            <w:hideMark/>
          </w:tcPr>
          <w:p w14:paraId="3D5CB701" w14:textId="77777777" w:rsidR="002F2732" w:rsidRPr="00144F3C" w:rsidRDefault="002F2732" w:rsidP="00A34A8E">
            <w:pPr>
              <w:spacing w:after="0" w:line="240" w:lineRule="auto"/>
              <w:rPr>
                <w:rFonts w:ascii="Times New Roman" w:hAnsi="Times New Roman"/>
                <w:b/>
                <w:bCs/>
                <w:color w:val="000000" w:themeColor="text1"/>
                <w:sz w:val="20"/>
                <w:szCs w:val="20"/>
              </w:rPr>
            </w:pPr>
          </w:p>
        </w:tc>
        <w:tc>
          <w:tcPr>
            <w:tcW w:w="1887" w:type="dxa"/>
            <w:vMerge/>
            <w:vAlign w:val="center"/>
            <w:hideMark/>
          </w:tcPr>
          <w:p w14:paraId="28E5822C" w14:textId="77777777" w:rsidR="002F2732" w:rsidRPr="00144F3C" w:rsidRDefault="002F2732" w:rsidP="00A34A8E">
            <w:pPr>
              <w:spacing w:after="0" w:line="240" w:lineRule="auto"/>
              <w:rPr>
                <w:rFonts w:ascii="Times New Roman" w:hAnsi="Times New Roman"/>
                <w:b/>
                <w:bCs/>
                <w:color w:val="000000" w:themeColor="text1"/>
                <w:sz w:val="20"/>
                <w:szCs w:val="20"/>
              </w:rPr>
            </w:pPr>
          </w:p>
        </w:tc>
        <w:tc>
          <w:tcPr>
            <w:tcW w:w="1888" w:type="dxa"/>
            <w:gridSpan w:val="2"/>
            <w:vMerge/>
            <w:vAlign w:val="center"/>
            <w:hideMark/>
          </w:tcPr>
          <w:p w14:paraId="07BF9F8A" w14:textId="77777777" w:rsidR="002F2732" w:rsidRPr="00144F3C" w:rsidRDefault="002F2732" w:rsidP="00A34A8E">
            <w:pPr>
              <w:spacing w:after="0" w:line="240" w:lineRule="auto"/>
              <w:rPr>
                <w:rFonts w:ascii="Times New Roman" w:hAnsi="Times New Roman"/>
                <w:b/>
                <w:bCs/>
                <w:color w:val="000000" w:themeColor="text1"/>
                <w:sz w:val="20"/>
                <w:szCs w:val="20"/>
              </w:rPr>
            </w:pPr>
          </w:p>
        </w:tc>
        <w:tc>
          <w:tcPr>
            <w:tcW w:w="1218" w:type="dxa"/>
            <w:gridSpan w:val="2"/>
            <w:vAlign w:val="center"/>
            <w:hideMark/>
          </w:tcPr>
          <w:p w14:paraId="5D582488" w14:textId="77777777" w:rsidR="002F2732" w:rsidRPr="00144F3C" w:rsidRDefault="002F2732" w:rsidP="00A34A8E">
            <w:pPr>
              <w:spacing w:after="0" w:line="240" w:lineRule="auto"/>
              <w:jc w:val="center"/>
              <w:rPr>
                <w:rFonts w:ascii="Times New Roman" w:hAnsi="Times New Roman"/>
                <w:b/>
                <w:bCs/>
                <w:color w:val="000000" w:themeColor="text1"/>
                <w:sz w:val="20"/>
                <w:szCs w:val="20"/>
              </w:rPr>
            </w:pPr>
            <w:r w:rsidRPr="00144F3C">
              <w:rPr>
                <w:rFonts w:ascii="Times New Roman" w:hAnsi="Times New Roman"/>
                <w:b/>
                <w:bCs/>
                <w:color w:val="000000" w:themeColor="text1"/>
                <w:sz w:val="20"/>
                <w:szCs w:val="20"/>
              </w:rPr>
              <w:t>Усього</w:t>
            </w:r>
          </w:p>
        </w:tc>
        <w:tc>
          <w:tcPr>
            <w:tcW w:w="1084" w:type="dxa"/>
            <w:gridSpan w:val="2"/>
            <w:vAlign w:val="center"/>
            <w:hideMark/>
          </w:tcPr>
          <w:p w14:paraId="197E667A" w14:textId="77777777" w:rsidR="002F2732" w:rsidRPr="00144F3C" w:rsidRDefault="002F2732" w:rsidP="002F2732">
            <w:pPr>
              <w:spacing w:after="0" w:line="240" w:lineRule="auto"/>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в </w:t>
            </w:r>
            <w:proofErr w:type="spellStart"/>
            <w:r>
              <w:rPr>
                <w:rFonts w:ascii="Times New Roman" w:hAnsi="Times New Roman"/>
                <w:b/>
                <w:bCs/>
                <w:color w:val="000000" w:themeColor="text1"/>
                <w:sz w:val="20"/>
                <w:szCs w:val="20"/>
              </w:rPr>
              <w:t>т.ч</w:t>
            </w:r>
            <w:proofErr w:type="spellEnd"/>
            <w:r>
              <w:rPr>
                <w:rFonts w:ascii="Times New Roman" w:hAnsi="Times New Roman"/>
                <w:b/>
                <w:bCs/>
                <w:color w:val="000000" w:themeColor="text1"/>
                <w:sz w:val="20"/>
                <w:szCs w:val="20"/>
              </w:rPr>
              <w:t xml:space="preserve">. </w:t>
            </w:r>
            <w:proofErr w:type="spellStart"/>
            <w:r>
              <w:rPr>
                <w:rFonts w:ascii="Times New Roman" w:hAnsi="Times New Roman"/>
                <w:b/>
                <w:bCs/>
                <w:color w:val="000000" w:themeColor="text1"/>
                <w:sz w:val="20"/>
                <w:szCs w:val="20"/>
              </w:rPr>
              <w:t>загаль</w:t>
            </w:r>
            <w:proofErr w:type="spellEnd"/>
            <w:r>
              <w:rPr>
                <w:rFonts w:ascii="Times New Roman" w:hAnsi="Times New Roman"/>
                <w:b/>
                <w:bCs/>
                <w:color w:val="000000" w:themeColor="text1"/>
                <w:sz w:val="20"/>
                <w:szCs w:val="20"/>
              </w:rPr>
              <w:t>-ний фонд</w:t>
            </w:r>
          </w:p>
        </w:tc>
        <w:tc>
          <w:tcPr>
            <w:tcW w:w="1217" w:type="dxa"/>
            <w:gridSpan w:val="2"/>
          </w:tcPr>
          <w:p w14:paraId="212E0D78" w14:textId="77777777" w:rsidR="002F2732" w:rsidRPr="00144F3C" w:rsidRDefault="002F2732" w:rsidP="00A34A8E">
            <w:pPr>
              <w:spacing w:after="0" w:line="240" w:lineRule="auto"/>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в </w:t>
            </w:r>
            <w:proofErr w:type="spellStart"/>
            <w:r>
              <w:rPr>
                <w:rFonts w:ascii="Times New Roman" w:hAnsi="Times New Roman"/>
                <w:b/>
                <w:bCs/>
                <w:color w:val="000000" w:themeColor="text1"/>
                <w:sz w:val="20"/>
                <w:szCs w:val="20"/>
              </w:rPr>
              <w:t>т.ч</w:t>
            </w:r>
            <w:proofErr w:type="spellEnd"/>
            <w:r>
              <w:rPr>
                <w:rFonts w:ascii="Times New Roman" w:hAnsi="Times New Roman"/>
                <w:b/>
                <w:bCs/>
                <w:color w:val="000000" w:themeColor="text1"/>
                <w:sz w:val="20"/>
                <w:szCs w:val="20"/>
              </w:rPr>
              <w:t xml:space="preserve">. </w:t>
            </w:r>
            <w:proofErr w:type="spellStart"/>
            <w:r>
              <w:rPr>
                <w:rFonts w:ascii="Times New Roman" w:hAnsi="Times New Roman"/>
                <w:b/>
                <w:bCs/>
                <w:color w:val="000000" w:themeColor="text1"/>
                <w:sz w:val="20"/>
                <w:szCs w:val="20"/>
              </w:rPr>
              <w:t>спеціаль</w:t>
            </w:r>
            <w:proofErr w:type="spellEnd"/>
            <w:r>
              <w:rPr>
                <w:rFonts w:ascii="Times New Roman" w:hAnsi="Times New Roman"/>
                <w:b/>
                <w:bCs/>
                <w:color w:val="000000" w:themeColor="text1"/>
                <w:sz w:val="20"/>
                <w:szCs w:val="20"/>
              </w:rPr>
              <w:t>-ний фонд</w:t>
            </w:r>
          </w:p>
        </w:tc>
        <w:tc>
          <w:tcPr>
            <w:tcW w:w="2022" w:type="dxa"/>
            <w:gridSpan w:val="2"/>
            <w:vAlign w:val="center"/>
            <w:hideMark/>
          </w:tcPr>
          <w:p w14:paraId="7EC78271" w14:textId="77777777" w:rsidR="002F2732" w:rsidRPr="00144F3C" w:rsidRDefault="002F2732" w:rsidP="00A34A8E">
            <w:pPr>
              <w:spacing w:after="0" w:line="240" w:lineRule="auto"/>
              <w:rPr>
                <w:rFonts w:ascii="Times New Roman" w:hAnsi="Times New Roman"/>
                <w:b/>
                <w:bCs/>
                <w:color w:val="000000" w:themeColor="text1"/>
                <w:sz w:val="20"/>
                <w:szCs w:val="20"/>
              </w:rPr>
            </w:pPr>
          </w:p>
        </w:tc>
      </w:tr>
      <w:tr w:rsidR="00C11DB1" w:rsidRPr="00F41F40" w14:paraId="39960A34" w14:textId="77777777" w:rsidTr="002B59DD">
        <w:trPr>
          <w:gridAfter w:val="1"/>
          <w:wAfter w:w="6" w:type="dxa"/>
          <w:trHeight w:val="1304"/>
        </w:trPr>
        <w:tc>
          <w:tcPr>
            <w:tcW w:w="681" w:type="dxa"/>
            <w:vAlign w:val="center"/>
          </w:tcPr>
          <w:p w14:paraId="3B4600F5" w14:textId="68960185" w:rsidR="00C11DB1" w:rsidRDefault="00C11DB1" w:rsidP="00C11DB1">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1</w:t>
            </w:r>
          </w:p>
        </w:tc>
        <w:tc>
          <w:tcPr>
            <w:tcW w:w="2824" w:type="dxa"/>
            <w:vAlign w:val="center"/>
          </w:tcPr>
          <w:p w14:paraId="079F9318" w14:textId="42393B4E" w:rsidR="00C11DB1" w:rsidRPr="00C11DB1" w:rsidRDefault="00842507" w:rsidP="001B55D8">
            <w:pPr>
              <w:jc w:val="center"/>
              <w:rPr>
                <w:rFonts w:ascii="Times New Roman" w:hAnsi="Times New Roman"/>
                <w:sz w:val="24"/>
                <w:szCs w:val="24"/>
              </w:rPr>
            </w:pPr>
            <w:r>
              <w:rPr>
                <w:rFonts w:ascii="Times New Roman" w:hAnsi="Times New Roman"/>
                <w:sz w:val="24"/>
                <w:szCs w:val="24"/>
              </w:rPr>
              <w:t>Субвенція ГУНП в Одеській області (</w:t>
            </w:r>
            <w:r w:rsidRPr="001B55D8">
              <w:rPr>
                <w:rFonts w:ascii="Times New Roman" w:hAnsi="Times New Roman"/>
                <w:b/>
                <w:sz w:val="24"/>
                <w:szCs w:val="24"/>
                <w:u w:val="single"/>
              </w:rPr>
              <w:t>для  ОРУП №2)</w:t>
            </w:r>
            <w:r>
              <w:rPr>
                <w:rFonts w:ascii="Times New Roman" w:hAnsi="Times New Roman"/>
                <w:bCs/>
                <w:sz w:val="24"/>
                <w:szCs w:val="24"/>
              </w:rPr>
              <w:t xml:space="preserve"> для  </w:t>
            </w:r>
            <w:r w:rsidR="001B55D8" w:rsidRPr="001B55D8">
              <w:rPr>
                <w:rFonts w:ascii="Times New Roman" w:hAnsi="Times New Roman"/>
                <w:sz w:val="24"/>
                <w:szCs w:val="24"/>
              </w:rPr>
              <w:t>п</w:t>
            </w:r>
            <w:r w:rsidR="00C11DB1" w:rsidRPr="00C11DB1">
              <w:rPr>
                <w:rFonts w:ascii="Times New Roman" w:hAnsi="Times New Roman"/>
                <w:sz w:val="24"/>
                <w:szCs w:val="24"/>
              </w:rPr>
              <w:t>р</w:t>
            </w:r>
            <w:r w:rsidR="00C11DB1" w:rsidRPr="00C11DB1">
              <w:rPr>
                <w:rFonts w:ascii="Times New Roman" w:hAnsi="Times New Roman"/>
                <w:bCs/>
                <w:sz w:val="24"/>
                <w:szCs w:val="24"/>
              </w:rPr>
              <w:t>идбання паливно-мастильних матеріалів для службового автомобіля закріпленого за поліцейськи</w:t>
            </w:r>
            <w:r w:rsidR="00420AA0">
              <w:rPr>
                <w:rFonts w:ascii="Times New Roman" w:hAnsi="Times New Roman"/>
                <w:bCs/>
                <w:sz w:val="24"/>
                <w:szCs w:val="24"/>
              </w:rPr>
              <w:t>м</w:t>
            </w:r>
            <w:r w:rsidR="00515214">
              <w:rPr>
                <w:rFonts w:ascii="Times New Roman" w:hAnsi="Times New Roman"/>
                <w:bCs/>
                <w:sz w:val="24"/>
                <w:szCs w:val="24"/>
              </w:rPr>
              <w:t>и</w:t>
            </w:r>
            <w:r w:rsidR="00C11DB1" w:rsidRPr="00C11DB1">
              <w:rPr>
                <w:rFonts w:ascii="Times New Roman" w:hAnsi="Times New Roman"/>
                <w:bCs/>
                <w:sz w:val="24"/>
                <w:szCs w:val="24"/>
              </w:rPr>
              <w:t xml:space="preserve"> офіцер</w:t>
            </w:r>
            <w:r w:rsidR="00515214">
              <w:rPr>
                <w:rFonts w:ascii="Times New Roman" w:hAnsi="Times New Roman"/>
                <w:bCs/>
                <w:sz w:val="24"/>
                <w:szCs w:val="24"/>
              </w:rPr>
              <w:t>ами</w:t>
            </w:r>
            <w:r w:rsidR="00C11DB1" w:rsidRPr="00C11DB1">
              <w:rPr>
                <w:rFonts w:ascii="Times New Roman" w:hAnsi="Times New Roman"/>
                <w:bCs/>
                <w:sz w:val="24"/>
                <w:szCs w:val="24"/>
              </w:rPr>
              <w:t xml:space="preserve"> громади</w:t>
            </w:r>
            <w:r>
              <w:rPr>
                <w:rFonts w:ascii="Times New Roman" w:hAnsi="Times New Roman"/>
                <w:bCs/>
                <w:sz w:val="24"/>
                <w:szCs w:val="24"/>
              </w:rPr>
              <w:t xml:space="preserve"> (3 автомобілі)</w:t>
            </w:r>
            <w:r w:rsidR="00515214">
              <w:rPr>
                <w:rFonts w:ascii="Times New Roman" w:hAnsi="Times New Roman"/>
                <w:bCs/>
                <w:sz w:val="24"/>
                <w:szCs w:val="24"/>
              </w:rPr>
              <w:t xml:space="preserve">, придбання нагрудних </w:t>
            </w:r>
            <w:proofErr w:type="spellStart"/>
            <w:r w:rsidR="00515214">
              <w:rPr>
                <w:rFonts w:ascii="Times New Roman" w:hAnsi="Times New Roman"/>
                <w:bCs/>
                <w:sz w:val="24"/>
                <w:szCs w:val="24"/>
              </w:rPr>
              <w:t>відеореєстраторів</w:t>
            </w:r>
            <w:proofErr w:type="spellEnd"/>
            <w:r w:rsidR="00515214">
              <w:rPr>
                <w:rFonts w:ascii="Times New Roman" w:hAnsi="Times New Roman"/>
                <w:bCs/>
                <w:sz w:val="24"/>
                <w:szCs w:val="24"/>
              </w:rPr>
              <w:t xml:space="preserve"> 2 штуки, </w:t>
            </w:r>
            <w:proofErr w:type="spellStart"/>
            <w:r w:rsidR="00515214">
              <w:rPr>
                <w:rFonts w:ascii="Times New Roman" w:hAnsi="Times New Roman"/>
                <w:bCs/>
                <w:sz w:val="24"/>
                <w:szCs w:val="24"/>
              </w:rPr>
              <w:t>термопрінтерів</w:t>
            </w:r>
            <w:proofErr w:type="spellEnd"/>
            <w:r w:rsidR="00515214">
              <w:rPr>
                <w:rFonts w:ascii="Times New Roman" w:hAnsi="Times New Roman"/>
                <w:bCs/>
                <w:sz w:val="24"/>
                <w:szCs w:val="24"/>
              </w:rPr>
              <w:t xml:space="preserve"> </w:t>
            </w:r>
            <w:r w:rsidR="001B55D8">
              <w:rPr>
                <w:rFonts w:ascii="Times New Roman" w:hAnsi="Times New Roman"/>
                <w:bCs/>
                <w:sz w:val="24"/>
                <w:szCs w:val="24"/>
              </w:rPr>
              <w:t>2</w:t>
            </w:r>
            <w:r w:rsidR="00515214">
              <w:rPr>
                <w:rFonts w:ascii="Times New Roman" w:hAnsi="Times New Roman"/>
                <w:bCs/>
                <w:sz w:val="24"/>
                <w:szCs w:val="24"/>
              </w:rPr>
              <w:t xml:space="preserve"> штуки, </w:t>
            </w:r>
            <w:r w:rsidR="001B55D8">
              <w:rPr>
                <w:rFonts w:ascii="Times New Roman" w:hAnsi="Times New Roman"/>
                <w:bCs/>
                <w:sz w:val="24"/>
                <w:szCs w:val="24"/>
              </w:rPr>
              <w:t xml:space="preserve">планшетів 2 </w:t>
            </w:r>
            <w:proofErr w:type="spellStart"/>
            <w:r w:rsidR="001B55D8">
              <w:rPr>
                <w:rFonts w:ascii="Times New Roman" w:hAnsi="Times New Roman"/>
                <w:bCs/>
                <w:sz w:val="24"/>
                <w:szCs w:val="24"/>
              </w:rPr>
              <w:t>штуки,жезли</w:t>
            </w:r>
            <w:proofErr w:type="spellEnd"/>
            <w:r w:rsidR="001B55D8">
              <w:rPr>
                <w:rFonts w:ascii="Times New Roman" w:hAnsi="Times New Roman"/>
                <w:bCs/>
                <w:sz w:val="24"/>
                <w:szCs w:val="24"/>
              </w:rPr>
              <w:t xml:space="preserve"> </w:t>
            </w:r>
            <w:proofErr w:type="spellStart"/>
            <w:r w:rsidR="001B55D8">
              <w:rPr>
                <w:rFonts w:ascii="Times New Roman" w:hAnsi="Times New Roman"/>
                <w:bCs/>
                <w:sz w:val="24"/>
                <w:szCs w:val="24"/>
              </w:rPr>
              <w:t>діскові</w:t>
            </w:r>
            <w:proofErr w:type="spellEnd"/>
            <w:r w:rsidR="001B55D8">
              <w:rPr>
                <w:rFonts w:ascii="Times New Roman" w:hAnsi="Times New Roman"/>
                <w:bCs/>
                <w:sz w:val="24"/>
                <w:szCs w:val="24"/>
              </w:rPr>
              <w:t xml:space="preserve"> з елементами живлення та </w:t>
            </w:r>
            <w:proofErr w:type="spellStart"/>
            <w:r w:rsidR="001B55D8">
              <w:rPr>
                <w:rFonts w:ascii="Times New Roman" w:hAnsi="Times New Roman"/>
                <w:bCs/>
                <w:sz w:val="24"/>
                <w:szCs w:val="24"/>
              </w:rPr>
              <w:t>лед</w:t>
            </w:r>
            <w:proofErr w:type="spellEnd"/>
            <w:r w:rsidR="001B55D8">
              <w:rPr>
                <w:rFonts w:ascii="Times New Roman" w:hAnsi="Times New Roman"/>
                <w:bCs/>
                <w:sz w:val="24"/>
                <w:szCs w:val="24"/>
              </w:rPr>
              <w:t xml:space="preserve"> підсвічуванням 2 штуки, та на придбання 2 службових транспортних засобів </w:t>
            </w:r>
            <w:r w:rsidR="001B55D8">
              <w:rPr>
                <w:rFonts w:ascii="Times New Roman" w:hAnsi="Times New Roman"/>
                <w:bCs/>
                <w:sz w:val="24"/>
                <w:szCs w:val="24"/>
                <w:lang w:val="en-US"/>
              </w:rPr>
              <w:t>Renault</w:t>
            </w:r>
            <w:r w:rsidR="001B55D8" w:rsidRPr="001B55D8">
              <w:rPr>
                <w:rFonts w:ascii="Times New Roman" w:hAnsi="Times New Roman"/>
                <w:bCs/>
                <w:sz w:val="24"/>
                <w:szCs w:val="24"/>
              </w:rPr>
              <w:t xml:space="preserve"> </w:t>
            </w:r>
            <w:r w:rsidR="001B55D8">
              <w:rPr>
                <w:rFonts w:ascii="Times New Roman" w:hAnsi="Times New Roman"/>
                <w:bCs/>
                <w:sz w:val="24"/>
                <w:szCs w:val="24"/>
                <w:lang w:val="en-US"/>
              </w:rPr>
              <w:t>Duster</w:t>
            </w:r>
            <w:r w:rsidR="00515214">
              <w:rPr>
                <w:rFonts w:ascii="Times New Roman" w:hAnsi="Times New Roman"/>
                <w:bCs/>
                <w:sz w:val="24"/>
                <w:szCs w:val="24"/>
              </w:rPr>
              <w:t xml:space="preserve"> </w:t>
            </w:r>
          </w:p>
        </w:tc>
        <w:tc>
          <w:tcPr>
            <w:tcW w:w="951" w:type="dxa"/>
            <w:vAlign w:val="center"/>
          </w:tcPr>
          <w:p w14:paraId="0FDABC44" w14:textId="591DE5DE" w:rsidR="00C11DB1" w:rsidRPr="00C11DB1" w:rsidRDefault="00C11DB1" w:rsidP="00420AA0">
            <w:pPr>
              <w:spacing w:line="240" w:lineRule="auto"/>
              <w:jc w:val="center"/>
              <w:rPr>
                <w:rFonts w:ascii="Times New Roman" w:hAnsi="Times New Roman"/>
                <w:sz w:val="24"/>
                <w:szCs w:val="24"/>
              </w:rPr>
            </w:pPr>
            <w:r w:rsidRPr="00C11DB1">
              <w:rPr>
                <w:rFonts w:ascii="Times New Roman" w:hAnsi="Times New Roman"/>
                <w:sz w:val="24"/>
                <w:szCs w:val="24"/>
              </w:rPr>
              <w:t>202</w:t>
            </w:r>
            <w:r w:rsidR="001B55D8">
              <w:rPr>
                <w:rFonts w:ascii="Times New Roman" w:hAnsi="Times New Roman"/>
                <w:sz w:val="24"/>
                <w:szCs w:val="24"/>
                <w:lang w:val="ru-RU"/>
              </w:rPr>
              <w:t>5</w:t>
            </w:r>
            <w:r w:rsidRPr="00C11DB1">
              <w:rPr>
                <w:rFonts w:ascii="Times New Roman" w:hAnsi="Times New Roman"/>
                <w:sz w:val="24"/>
                <w:szCs w:val="24"/>
              </w:rPr>
              <w:t xml:space="preserve"> рік</w:t>
            </w:r>
          </w:p>
        </w:tc>
        <w:tc>
          <w:tcPr>
            <w:tcW w:w="1887" w:type="dxa"/>
            <w:vAlign w:val="center"/>
          </w:tcPr>
          <w:p w14:paraId="1CF99D01" w14:textId="77777777" w:rsidR="00C11DB1" w:rsidRPr="00C11DB1" w:rsidRDefault="00C11DB1" w:rsidP="00C11DB1">
            <w:pPr>
              <w:spacing w:line="240" w:lineRule="auto"/>
              <w:jc w:val="center"/>
              <w:rPr>
                <w:rFonts w:ascii="Times New Roman" w:hAnsi="Times New Roman"/>
                <w:sz w:val="24"/>
                <w:szCs w:val="24"/>
              </w:rPr>
            </w:pPr>
          </w:p>
          <w:p w14:paraId="2F08E670" w14:textId="77777777" w:rsidR="00C11DB1" w:rsidRPr="00C11DB1" w:rsidRDefault="00C11DB1" w:rsidP="00C11DB1">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55752730" w14:textId="037D1D93" w:rsidR="00C11DB1" w:rsidRPr="00C11DB1" w:rsidRDefault="00C11DB1" w:rsidP="00C11DB1">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71E43D6E" w14:textId="77777777" w:rsidR="00C11DB1" w:rsidRPr="00C11DB1" w:rsidRDefault="00C11DB1" w:rsidP="00C11DB1">
            <w:pPr>
              <w:spacing w:line="240" w:lineRule="auto"/>
              <w:jc w:val="center"/>
              <w:rPr>
                <w:rFonts w:ascii="Times New Roman" w:hAnsi="Times New Roman"/>
                <w:sz w:val="24"/>
                <w:szCs w:val="24"/>
              </w:rPr>
            </w:pPr>
          </w:p>
          <w:p w14:paraId="5C15AB88" w14:textId="77777777" w:rsidR="00C11DB1" w:rsidRPr="00C11DB1" w:rsidRDefault="00C11DB1" w:rsidP="00C11DB1">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0A6D35E8" w14:textId="77777777" w:rsidR="00C11DB1" w:rsidRPr="00C11DB1" w:rsidRDefault="00C11DB1" w:rsidP="00C11DB1">
            <w:pPr>
              <w:spacing w:line="240" w:lineRule="auto"/>
              <w:jc w:val="center"/>
              <w:rPr>
                <w:rFonts w:ascii="Times New Roman" w:hAnsi="Times New Roman"/>
                <w:sz w:val="24"/>
                <w:szCs w:val="24"/>
              </w:rPr>
            </w:pPr>
          </w:p>
        </w:tc>
        <w:tc>
          <w:tcPr>
            <w:tcW w:w="1218" w:type="dxa"/>
            <w:gridSpan w:val="2"/>
            <w:vAlign w:val="center"/>
          </w:tcPr>
          <w:p w14:paraId="1AB9B41D" w14:textId="6F1F2BBC" w:rsidR="00C11DB1" w:rsidRPr="00C11DB1" w:rsidRDefault="001B55D8" w:rsidP="00C11DB1">
            <w:pPr>
              <w:spacing w:line="240" w:lineRule="auto"/>
              <w:jc w:val="center"/>
              <w:rPr>
                <w:rFonts w:ascii="Times New Roman" w:hAnsi="Times New Roman"/>
                <w:b/>
                <w:sz w:val="24"/>
                <w:szCs w:val="24"/>
              </w:rPr>
            </w:pPr>
            <w:r>
              <w:rPr>
                <w:rFonts w:ascii="Times New Roman" w:hAnsi="Times New Roman"/>
                <w:b/>
                <w:sz w:val="24"/>
                <w:szCs w:val="24"/>
                <w:lang w:val="ru-RU"/>
              </w:rPr>
              <w:t>2 941</w:t>
            </w:r>
            <w:r w:rsidR="00515214">
              <w:rPr>
                <w:rFonts w:ascii="Times New Roman" w:hAnsi="Times New Roman"/>
                <w:b/>
                <w:sz w:val="24"/>
                <w:szCs w:val="24"/>
              </w:rPr>
              <w:t xml:space="preserve"> </w:t>
            </w:r>
            <w:r>
              <w:rPr>
                <w:rFonts w:ascii="Times New Roman" w:hAnsi="Times New Roman"/>
                <w:b/>
                <w:sz w:val="24"/>
                <w:szCs w:val="24"/>
                <w:lang w:val="ru-RU"/>
              </w:rPr>
              <w:t>8</w:t>
            </w:r>
            <w:r w:rsidR="00515214">
              <w:rPr>
                <w:rFonts w:ascii="Times New Roman" w:hAnsi="Times New Roman"/>
                <w:b/>
                <w:sz w:val="24"/>
                <w:szCs w:val="24"/>
              </w:rPr>
              <w:t>00</w:t>
            </w:r>
          </w:p>
        </w:tc>
        <w:tc>
          <w:tcPr>
            <w:tcW w:w="1084" w:type="dxa"/>
            <w:gridSpan w:val="2"/>
            <w:vAlign w:val="center"/>
          </w:tcPr>
          <w:p w14:paraId="613F842A" w14:textId="7241339F" w:rsidR="00C11DB1" w:rsidRPr="00C11DB1" w:rsidRDefault="00515214" w:rsidP="00C11DB1">
            <w:pPr>
              <w:spacing w:line="240" w:lineRule="auto"/>
              <w:jc w:val="center"/>
              <w:rPr>
                <w:rFonts w:ascii="Times New Roman" w:hAnsi="Times New Roman"/>
                <w:b/>
                <w:sz w:val="24"/>
                <w:szCs w:val="24"/>
              </w:rPr>
            </w:pPr>
            <w:r>
              <w:rPr>
                <w:rFonts w:ascii="Times New Roman" w:hAnsi="Times New Roman"/>
                <w:b/>
                <w:sz w:val="24"/>
                <w:szCs w:val="24"/>
              </w:rPr>
              <w:t>3</w:t>
            </w:r>
            <w:r w:rsidR="001B55D8">
              <w:rPr>
                <w:rFonts w:ascii="Times New Roman" w:hAnsi="Times New Roman"/>
                <w:b/>
                <w:sz w:val="24"/>
                <w:szCs w:val="24"/>
                <w:lang w:val="ru-RU"/>
              </w:rPr>
              <w:t>51</w:t>
            </w:r>
            <w:r>
              <w:rPr>
                <w:rFonts w:ascii="Times New Roman" w:hAnsi="Times New Roman"/>
                <w:b/>
                <w:sz w:val="24"/>
                <w:szCs w:val="24"/>
              </w:rPr>
              <w:t xml:space="preserve"> </w:t>
            </w:r>
            <w:r w:rsidR="001B55D8">
              <w:rPr>
                <w:rFonts w:ascii="Times New Roman" w:hAnsi="Times New Roman"/>
                <w:b/>
                <w:sz w:val="24"/>
                <w:szCs w:val="24"/>
                <w:lang w:val="ru-RU"/>
              </w:rPr>
              <w:t>8</w:t>
            </w:r>
            <w:r>
              <w:rPr>
                <w:rFonts w:ascii="Times New Roman" w:hAnsi="Times New Roman"/>
                <w:b/>
                <w:sz w:val="24"/>
                <w:szCs w:val="24"/>
              </w:rPr>
              <w:t>00</w:t>
            </w:r>
          </w:p>
        </w:tc>
        <w:tc>
          <w:tcPr>
            <w:tcW w:w="1217" w:type="dxa"/>
            <w:gridSpan w:val="2"/>
            <w:vAlign w:val="center"/>
          </w:tcPr>
          <w:p w14:paraId="5CBE31F9" w14:textId="3B0AB028" w:rsidR="00C11DB1" w:rsidRPr="001B55D8" w:rsidRDefault="001B55D8" w:rsidP="00C11DB1">
            <w:pPr>
              <w:spacing w:line="240" w:lineRule="auto"/>
              <w:jc w:val="center"/>
              <w:rPr>
                <w:rFonts w:ascii="Times New Roman" w:hAnsi="Times New Roman"/>
                <w:b/>
                <w:sz w:val="24"/>
                <w:szCs w:val="24"/>
                <w:lang w:val="ru-RU"/>
              </w:rPr>
            </w:pPr>
            <w:r>
              <w:rPr>
                <w:rFonts w:ascii="Times New Roman" w:hAnsi="Times New Roman"/>
                <w:b/>
                <w:sz w:val="24"/>
                <w:szCs w:val="24"/>
                <w:lang w:val="ru-RU"/>
              </w:rPr>
              <w:t>2 590 000</w:t>
            </w:r>
          </w:p>
        </w:tc>
        <w:tc>
          <w:tcPr>
            <w:tcW w:w="2022" w:type="dxa"/>
            <w:gridSpan w:val="2"/>
            <w:vAlign w:val="center"/>
          </w:tcPr>
          <w:p w14:paraId="078FFAD2" w14:textId="2F3BA801" w:rsidR="00C11DB1" w:rsidRPr="001B55D8" w:rsidRDefault="00C11DB1" w:rsidP="00C11DB1">
            <w:pPr>
              <w:spacing w:line="240" w:lineRule="auto"/>
              <w:jc w:val="center"/>
              <w:rPr>
                <w:rFonts w:ascii="Times New Roman" w:hAnsi="Times New Roman"/>
                <w:sz w:val="24"/>
                <w:szCs w:val="24"/>
                <w:lang w:val="ru-RU"/>
              </w:rPr>
            </w:pPr>
            <w:r w:rsidRPr="00C11DB1">
              <w:rPr>
                <w:rFonts w:ascii="Times New Roman" w:hAnsi="Times New Roman"/>
                <w:sz w:val="24"/>
                <w:szCs w:val="24"/>
              </w:rPr>
              <w:t>Ш</w:t>
            </w:r>
            <w:r w:rsidRPr="00C11DB1">
              <w:rPr>
                <w:rFonts w:ascii="Times New Roman" w:hAnsi="Times New Roman"/>
                <w:color w:val="000000"/>
                <w:spacing w:val="5"/>
                <w:sz w:val="24"/>
                <w:szCs w:val="24"/>
              </w:rPr>
              <w:t>видке реагування та надання змоги швидкого під’їзду на місце злочину або місце правопорушення</w:t>
            </w:r>
            <w:r w:rsidRPr="00C11DB1">
              <w:rPr>
                <w:rFonts w:ascii="Times New Roman" w:hAnsi="Times New Roman"/>
                <w:sz w:val="24"/>
                <w:szCs w:val="24"/>
              </w:rPr>
              <w:t xml:space="preserve"> в умова</w:t>
            </w:r>
            <w:r w:rsidR="00B1636B">
              <w:rPr>
                <w:rFonts w:ascii="Times New Roman" w:hAnsi="Times New Roman"/>
                <w:sz w:val="24"/>
                <w:szCs w:val="24"/>
              </w:rPr>
              <w:t>х</w:t>
            </w:r>
            <w:r w:rsidRPr="00C11DB1">
              <w:rPr>
                <w:rFonts w:ascii="Times New Roman" w:hAnsi="Times New Roman"/>
                <w:sz w:val="24"/>
                <w:szCs w:val="24"/>
              </w:rPr>
              <w:t xml:space="preserve"> воєнного стану</w:t>
            </w:r>
            <w:r w:rsidR="00623104">
              <w:rPr>
                <w:rFonts w:ascii="Times New Roman" w:hAnsi="Times New Roman"/>
                <w:sz w:val="24"/>
                <w:szCs w:val="24"/>
              </w:rPr>
              <w:t>, забезпечення діяльності</w:t>
            </w:r>
            <w:r w:rsidR="001B55D8">
              <w:rPr>
                <w:rFonts w:ascii="Times New Roman" w:hAnsi="Times New Roman"/>
                <w:sz w:val="24"/>
                <w:szCs w:val="24"/>
                <w:lang w:val="ru-RU"/>
              </w:rPr>
              <w:t xml:space="preserve"> пол</w:t>
            </w:r>
            <w:r w:rsidR="001B55D8">
              <w:rPr>
                <w:rFonts w:ascii="Times New Roman" w:hAnsi="Times New Roman"/>
                <w:sz w:val="24"/>
                <w:szCs w:val="24"/>
              </w:rPr>
              <w:t>і</w:t>
            </w:r>
            <w:proofErr w:type="spellStart"/>
            <w:r w:rsidR="001B55D8">
              <w:rPr>
                <w:rFonts w:ascii="Times New Roman" w:hAnsi="Times New Roman"/>
                <w:sz w:val="24"/>
                <w:szCs w:val="24"/>
                <w:lang w:val="ru-RU"/>
              </w:rPr>
              <w:t>цейських</w:t>
            </w:r>
            <w:proofErr w:type="spellEnd"/>
            <w:r w:rsidR="001B55D8">
              <w:rPr>
                <w:rFonts w:ascii="Times New Roman" w:hAnsi="Times New Roman"/>
                <w:sz w:val="24"/>
                <w:szCs w:val="24"/>
                <w:lang w:val="ru-RU"/>
              </w:rPr>
              <w:t xml:space="preserve"> </w:t>
            </w:r>
            <w:proofErr w:type="spellStart"/>
            <w:r w:rsidR="001B55D8">
              <w:rPr>
                <w:rFonts w:ascii="Times New Roman" w:hAnsi="Times New Roman"/>
                <w:sz w:val="24"/>
                <w:szCs w:val="24"/>
                <w:lang w:val="ru-RU"/>
              </w:rPr>
              <w:t>офіцерів</w:t>
            </w:r>
            <w:proofErr w:type="spellEnd"/>
            <w:r w:rsidR="001B55D8">
              <w:rPr>
                <w:rFonts w:ascii="Times New Roman" w:hAnsi="Times New Roman"/>
                <w:sz w:val="24"/>
                <w:szCs w:val="24"/>
                <w:lang w:val="ru-RU"/>
              </w:rPr>
              <w:t xml:space="preserve"> </w:t>
            </w:r>
            <w:proofErr w:type="spellStart"/>
            <w:r w:rsidR="001B55D8">
              <w:rPr>
                <w:rFonts w:ascii="Times New Roman" w:hAnsi="Times New Roman"/>
                <w:sz w:val="24"/>
                <w:szCs w:val="24"/>
                <w:lang w:val="ru-RU"/>
              </w:rPr>
              <w:t>громади</w:t>
            </w:r>
            <w:proofErr w:type="spellEnd"/>
          </w:p>
        </w:tc>
      </w:tr>
      <w:tr w:rsidR="002935BC" w:rsidRPr="00F41F40" w14:paraId="58225784" w14:textId="77777777" w:rsidTr="002B59DD">
        <w:trPr>
          <w:gridAfter w:val="1"/>
          <w:wAfter w:w="6" w:type="dxa"/>
          <w:trHeight w:val="2410"/>
        </w:trPr>
        <w:tc>
          <w:tcPr>
            <w:tcW w:w="681" w:type="dxa"/>
            <w:vAlign w:val="center"/>
          </w:tcPr>
          <w:p w14:paraId="75CA2542" w14:textId="7CAAD155" w:rsidR="002935BC" w:rsidRDefault="00B10C50" w:rsidP="002935BC">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2</w:t>
            </w:r>
          </w:p>
        </w:tc>
        <w:tc>
          <w:tcPr>
            <w:tcW w:w="2824" w:type="dxa"/>
            <w:vAlign w:val="center"/>
          </w:tcPr>
          <w:p w14:paraId="67044A50" w14:textId="20969217" w:rsidR="002935BC" w:rsidRPr="004752F8" w:rsidRDefault="000B247E" w:rsidP="004E76DF">
            <w:pPr>
              <w:jc w:val="both"/>
              <w:rPr>
                <w:rFonts w:ascii="Times New Roman" w:hAnsi="Times New Roman"/>
                <w:sz w:val="20"/>
                <w:szCs w:val="20"/>
              </w:rPr>
            </w:pPr>
            <w:r w:rsidRPr="000B247E">
              <w:rPr>
                <w:rFonts w:ascii="Times New Roman" w:hAnsi="Times New Roman"/>
                <w:sz w:val="20"/>
                <w:szCs w:val="20"/>
              </w:rPr>
              <w:t xml:space="preserve">Субвенція військовій частині </w:t>
            </w:r>
            <w:r w:rsidR="004E76DF">
              <w:rPr>
                <w:rFonts w:ascii="Times New Roman" w:hAnsi="Times New Roman"/>
                <w:sz w:val="20"/>
                <w:szCs w:val="20"/>
              </w:rPr>
              <w:t>ХХХХХ</w:t>
            </w:r>
            <w:r w:rsidRPr="000B247E">
              <w:rPr>
                <w:rFonts w:ascii="Times New Roman" w:hAnsi="Times New Roman"/>
                <w:sz w:val="20"/>
                <w:szCs w:val="20"/>
              </w:rPr>
              <w:t xml:space="preserve"> </w:t>
            </w:r>
            <w:bookmarkStart w:id="10" w:name="_Hlk188364722"/>
            <w:r w:rsidRPr="000B247E">
              <w:rPr>
                <w:rFonts w:ascii="Times New Roman" w:hAnsi="Times New Roman"/>
                <w:sz w:val="20"/>
                <w:szCs w:val="20"/>
              </w:rPr>
              <w:t xml:space="preserve">для закупівлі витратних матеріалів та активного мережевого обладнання, </w:t>
            </w:r>
            <w:proofErr w:type="spellStart"/>
            <w:r w:rsidRPr="000B247E">
              <w:rPr>
                <w:rFonts w:ascii="Times New Roman" w:hAnsi="Times New Roman"/>
                <w:sz w:val="20"/>
                <w:szCs w:val="20"/>
              </w:rPr>
              <w:t>відеореєстраторів</w:t>
            </w:r>
            <w:proofErr w:type="spellEnd"/>
            <w:r w:rsidRPr="000B247E">
              <w:rPr>
                <w:rFonts w:ascii="Times New Roman" w:hAnsi="Times New Roman"/>
                <w:sz w:val="20"/>
                <w:szCs w:val="20"/>
              </w:rPr>
              <w:t xml:space="preserve"> для удосконалення системи відеоспостереження, утримання, експлуатації і ремонту озброєння, військової та спеціальної техніки (зокрема автомобільної), автомобільних запчастин, закупівлі малоцінних предметів, матеріалів (зокрема будівельних), інвентарю та інструментів для проведення поточного ремонту будівель та споруд, які знаходяться в аварійному стані.</w:t>
            </w:r>
            <w:bookmarkEnd w:id="10"/>
          </w:p>
        </w:tc>
        <w:tc>
          <w:tcPr>
            <w:tcW w:w="951" w:type="dxa"/>
            <w:vAlign w:val="center"/>
          </w:tcPr>
          <w:p w14:paraId="2AA3CA49" w14:textId="186DE03E" w:rsidR="002935BC" w:rsidRPr="00C11DB1" w:rsidRDefault="002935BC" w:rsidP="002935BC">
            <w:pPr>
              <w:spacing w:line="240" w:lineRule="auto"/>
              <w:jc w:val="center"/>
              <w:rPr>
                <w:rFonts w:ascii="Times New Roman" w:hAnsi="Times New Roman"/>
                <w:sz w:val="24"/>
                <w:szCs w:val="24"/>
              </w:rPr>
            </w:pPr>
            <w:r w:rsidRPr="00C11DB1">
              <w:rPr>
                <w:rFonts w:ascii="Times New Roman" w:hAnsi="Times New Roman"/>
                <w:sz w:val="24"/>
                <w:szCs w:val="24"/>
              </w:rPr>
              <w:t>202</w:t>
            </w:r>
            <w:r w:rsidR="00773C6D">
              <w:rPr>
                <w:rFonts w:ascii="Times New Roman" w:hAnsi="Times New Roman"/>
                <w:sz w:val="24"/>
                <w:szCs w:val="24"/>
              </w:rPr>
              <w:t>5</w:t>
            </w:r>
            <w:r w:rsidRPr="00C11DB1">
              <w:rPr>
                <w:rFonts w:ascii="Times New Roman" w:hAnsi="Times New Roman"/>
                <w:sz w:val="24"/>
                <w:szCs w:val="24"/>
              </w:rPr>
              <w:t xml:space="preserve"> рік</w:t>
            </w:r>
          </w:p>
        </w:tc>
        <w:tc>
          <w:tcPr>
            <w:tcW w:w="1887" w:type="dxa"/>
            <w:vAlign w:val="center"/>
          </w:tcPr>
          <w:p w14:paraId="57032DD6" w14:textId="77777777" w:rsidR="002935BC" w:rsidRPr="00C11DB1" w:rsidRDefault="002935BC" w:rsidP="002935BC">
            <w:pPr>
              <w:spacing w:line="240" w:lineRule="auto"/>
              <w:jc w:val="center"/>
              <w:rPr>
                <w:rFonts w:ascii="Times New Roman" w:hAnsi="Times New Roman"/>
                <w:sz w:val="24"/>
                <w:szCs w:val="24"/>
              </w:rPr>
            </w:pPr>
          </w:p>
          <w:p w14:paraId="30023E97" w14:textId="77777777" w:rsidR="002935BC" w:rsidRPr="00C11DB1" w:rsidRDefault="002935BC" w:rsidP="002935BC">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68942996" w14:textId="6127E425" w:rsidR="002935BC" w:rsidRPr="00C11DB1" w:rsidRDefault="002935BC" w:rsidP="002935BC">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52684F9C" w14:textId="77777777" w:rsidR="002935BC" w:rsidRPr="00C11DB1" w:rsidRDefault="002935BC" w:rsidP="002935BC">
            <w:pPr>
              <w:spacing w:line="240" w:lineRule="auto"/>
              <w:jc w:val="center"/>
              <w:rPr>
                <w:rFonts w:ascii="Times New Roman" w:hAnsi="Times New Roman"/>
                <w:sz w:val="24"/>
                <w:szCs w:val="24"/>
              </w:rPr>
            </w:pPr>
          </w:p>
          <w:p w14:paraId="06C2EA4B" w14:textId="77777777" w:rsidR="002935BC" w:rsidRPr="00C11DB1" w:rsidRDefault="002935BC" w:rsidP="002935BC">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170C3BE2" w14:textId="77777777" w:rsidR="002935BC" w:rsidRPr="00C11DB1" w:rsidRDefault="002935BC" w:rsidP="002935BC">
            <w:pPr>
              <w:spacing w:line="240" w:lineRule="auto"/>
              <w:jc w:val="center"/>
              <w:rPr>
                <w:rFonts w:ascii="Times New Roman" w:hAnsi="Times New Roman"/>
                <w:sz w:val="24"/>
                <w:szCs w:val="24"/>
              </w:rPr>
            </w:pPr>
          </w:p>
        </w:tc>
        <w:tc>
          <w:tcPr>
            <w:tcW w:w="1218" w:type="dxa"/>
            <w:gridSpan w:val="2"/>
            <w:vAlign w:val="center"/>
          </w:tcPr>
          <w:p w14:paraId="4B61FF27" w14:textId="239C4994" w:rsidR="002935BC" w:rsidRPr="0090791F" w:rsidRDefault="00773C6D" w:rsidP="002935BC">
            <w:pPr>
              <w:spacing w:line="240" w:lineRule="auto"/>
              <w:jc w:val="center"/>
              <w:rPr>
                <w:rFonts w:ascii="Times New Roman" w:hAnsi="Times New Roman"/>
                <w:b/>
              </w:rPr>
            </w:pPr>
            <w:r w:rsidRPr="0090791F">
              <w:rPr>
                <w:rFonts w:ascii="Times New Roman" w:hAnsi="Times New Roman"/>
                <w:b/>
              </w:rPr>
              <w:t>7</w:t>
            </w:r>
            <w:r w:rsidR="002935BC" w:rsidRPr="0090791F">
              <w:rPr>
                <w:rFonts w:ascii="Times New Roman" w:hAnsi="Times New Roman"/>
                <w:b/>
              </w:rPr>
              <w:t>00 000</w:t>
            </w:r>
          </w:p>
        </w:tc>
        <w:tc>
          <w:tcPr>
            <w:tcW w:w="1084" w:type="dxa"/>
            <w:gridSpan w:val="2"/>
            <w:vAlign w:val="center"/>
          </w:tcPr>
          <w:p w14:paraId="098661E6" w14:textId="0593F233" w:rsidR="002935BC" w:rsidRPr="0090791F" w:rsidRDefault="0090791F" w:rsidP="002935BC">
            <w:pPr>
              <w:spacing w:line="240" w:lineRule="auto"/>
              <w:jc w:val="center"/>
              <w:rPr>
                <w:rFonts w:ascii="Times New Roman" w:hAnsi="Times New Roman"/>
                <w:b/>
              </w:rPr>
            </w:pPr>
            <w:r w:rsidRPr="0090791F">
              <w:rPr>
                <w:rFonts w:ascii="Times New Roman" w:hAnsi="Times New Roman"/>
                <w:b/>
              </w:rPr>
              <w:t>700</w:t>
            </w:r>
            <w:r w:rsidR="00076DB6">
              <w:rPr>
                <w:rFonts w:ascii="Times New Roman" w:hAnsi="Times New Roman"/>
                <w:b/>
              </w:rPr>
              <w:t xml:space="preserve"> </w:t>
            </w:r>
            <w:r w:rsidRPr="0090791F">
              <w:rPr>
                <w:rFonts w:ascii="Times New Roman" w:hAnsi="Times New Roman"/>
                <w:b/>
              </w:rPr>
              <w:t>000</w:t>
            </w:r>
          </w:p>
        </w:tc>
        <w:tc>
          <w:tcPr>
            <w:tcW w:w="1217" w:type="dxa"/>
            <w:gridSpan w:val="2"/>
            <w:vAlign w:val="center"/>
          </w:tcPr>
          <w:p w14:paraId="03666929" w14:textId="3CAAEF2D" w:rsidR="002935BC" w:rsidRPr="0090791F" w:rsidRDefault="002935BC" w:rsidP="002935BC">
            <w:pPr>
              <w:spacing w:line="240" w:lineRule="auto"/>
              <w:jc w:val="center"/>
              <w:rPr>
                <w:rFonts w:ascii="Times New Roman" w:hAnsi="Times New Roman"/>
                <w:b/>
              </w:rPr>
            </w:pPr>
            <w:r w:rsidRPr="0090791F">
              <w:rPr>
                <w:rFonts w:ascii="Times New Roman" w:hAnsi="Times New Roman"/>
                <w:b/>
              </w:rPr>
              <w:t>0</w:t>
            </w:r>
          </w:p>
        </w:tc>
        <w:tc>
          <w:tcPr>
            <w:tcW w:w="2022" w:type="dxa"/>
            <w:gridSpan w:val="2"/>
            <w:vAlign w:val="center"/>
          </w:tcPr>
          <w:p w14:paraId="0ADCEAA4" w14:textId="700E1252" w:rsidR="002935BC" w:rsidRPr="00C11DB1" w:rsidRDefault="00773C6D" w:rsidP="002935BC">
            <w:pPr>
              <w:spacing w:line="240" w:lineRule="auto"/>
              <w:jc w:val="center"/>
              <w:rPr>
                <w:rFonts w:ascii="Times New Roman" w:hAnsi="Times New Roman"/>
                <w:sz w:val="24"/>
                <w:szCs w:val="24"/>
              </w:rPr>
            </w:pPr>
            <w:r>
              <w:rPr>
                <w:rFonts w:ascii="Times New Roman" w:hAnsi="Times New Roman"/>
                <w:sz w:val="24"/>
                <w:szCs w:val="24"/>
              </w:rPr>
              <w:t xml:space="preserve">Забезпечення зміцнення </w:t>
            </w:r>
            <w:r w:rsidR="00B1636B">
              <w:rPr>
                <w:rFonts w:ascii="Times New Roman" w:hAnsi="Times New Roman"/>
                <w:sz w:val="24"/>
                <w:szCs w:val="24"/>
              </w:rPr>
              <w:t xml:space="preserve"> матеріально-технічної бази військової частини </w:t>
            </w:r>
            <w:r>
              <w:rPr>
                <w:rFonts w:ascii="Times New Roman" w:hAnsi="Times New Roman"/>
                <w:sz w:val="24"/>
                <w:szCs w:val="24"/>
              </w:rPr>
              <w:t xml:space="preserve"> </w:t>
            </w:r>
          </w:p>
        </w:tc>
      </w:tr>
      <w:tr w:rsidR="00B1636B" w:rsidRPr="00F41F40" w14:paraId="110F82E5" w14:textId="77777777" w:rsidTr="002B59DD">
        <w:trPr>
          <w:gridAfter w:val="1"/>
          <w:wAfter w:w="6" w:type="dxa"/>
          <w:trHeight w:val="2410"/>
        </w:trPr>
        <w:tc>
          <w:tcPr>
            <w:tcW w:w="681" w:type="dxa"/>
            <w:vAlign w:val="center"/>
          </w:tcPr>
          <w:p w14:paraId="0BDB6112" w14:textId="354B06AF" w:rsidR="00B1636B" w:rsidRDefault="00B1636B" w:rsidP="00B1636B">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3</w:t>
            </w:r>
          </w:p>
        </w:tc>
        <w:tc>
          <w:tcPr>
            <w:tcW w:w="2824" w:type="dxa"/>
            <w:vAlign w:val="center"/>
          </w:tcPr>
          <w:p w14:paraId="7A27B418" w14:textId="5137C305" w:rsidR="00B1636B" w:rsidRPr="0090791F" w:rsidRDefault="00B1636B" w:rsidP="004E76DF">
            <w:pPr>
              <w:jc w:val="center"/>
              <w:rPr>
                <w:rFonts w:ascii="Times New Roman" w:hAnsi="Times New Roman"/>
                <w:sz w:val="20"/>
                <w:szCs w:val="20"/>
              </w:rPr>
            </w:pPr>
            <w:r w:rsidRPr="0090791F">
              <w:rPr>
                <w:rFonts w:ascii="Times New Roman" w:hAnsi="Times New Roman"/>
                <w:sz w:val="20"/>
                <w:szCs w:val="20"/>
              </w:rPr>
              <w:t>Субвенція</w:t>
            </w:r>
            <w:r w:rsidR="0090791F" w:rsidRPr="0090791F">
              <w:rPr>
                <w:rFonts w:ascii="Times New Roman" w:hAnsi="Times New Roman"/>
                <w:sz w:val="20"/>
                <w:szCs w:val="20"/>
              </w:rPr>
              <w:t xml:space="preserve"> військовій частині </w:t>
            </w:r>
            <w:r w:rsidR="004E76DF">
              <w:rPr>
                <w:rFonts w:ascii="Times New Roman" w:hAnsi="Times New Roman"/>
                <w:sz w:val="20"/>
                <w:szCs w:val="20"/>
              </w:rPr>
              <w:t xml:space="preserve">ХХХХХХ </w:t>
            </w:r>
            <w:r w:rsidR="0090791F" w:rsidRPr="0090791F">
              <w:rPr>
                <w:rFonts w:ascii="Times New Roman" w:hAnsi="Times New Roman"/>
                <w:sz w:val="20"/>
                <w:szCs w:val="20"/>
              </w:rPr>
              <w:t xml:space="preserve">для проведення поточного ремонту даху будівлі </w:t>
            </w:r>
            <w:r w:rsidR="004E76DF">
              <w:rPr>
                <w:rFonts w:ascii="Times New Roman" w:hAnsi="Times New Roman"/>
                <w:sz w:val="20"/>
                <w:szCs w:val="20"/>
              </w:rPr>
              <w:t>ХХХ</w:t>
            </w:r>
            <w:r w:rsidR="0090791F" w:rsidRPr="0090791F">
              <w:rPr>
                <w:rFonts w:ascii="Times New Roman" w:hAnsi="Times New Roman"/>
                <w:sz w:val="20"/>
                <w:szCs w:val="20"/>
              </w:rPr>
              <w:t xml:space="preserve"> військового містечка </w:t>
            </w:r>
            <w:r w:rsidR="004E76DF">
              <w:rPr>
                <w:rFonts w:ascii="Times New Roman" w:hAnsi="Times New Roman"/>
                <w:sz w:val="20"/>
                <w:szCs w:val="20"/>
              </w:rPr>
              <w:t>ХХХХ</w:t>
            </w:r>
            <w:r w:rsidRPr="0090791F">
              <w:rPr>
                <w:rFonts w:ascii="Times New Roman" w:hAnsi="Times New Roman"/>
                <w:sz w:val="20"/>
                <w:szCs w:val="20"/>
              </w:rPr>
              <w:t xml:space="preserve"> </w:t>
            </w:r>
          </w:p>
        </w:tc>
        <w:tc>
          <w:tcPr>
            <w:tcW w:w="951" w:type="dxa"/>
            <w:vAlign w:val="center"/>
          </w:tcPr>
          <w:p w14:paraId="603504A3" w14:textId="36677087" w:rsidR="00B1636B" w:rsidRPr="00C11DB1" w:rsidRDefault="00B1636B" w:rsidP="00B1636B">
            <w:pPr>
              <w:spacing w:line="240" w:lineRule="auto"/>
              <w:jc w:val="center"/>
              <w:rPr>
                <w:rFonts w:ascii="Times New Roman" w:hAnsi="Times New Roman"/>
                <w:sz w:val="24"/>
                <w:szCs w:val="24"/>
              </w:rPr>
            </w:pPr>
            <w:r w:rsidRPr="00C11DB1">
              <w:rPr>
                <w:rFonts w:ascii="Times New Roman" w:hAnsi="Times New Roman"/>
                <w:sz w:val="24"/>
                <w:szCs w:val="24"/>
              </w:rPr>
              <w:t>202</w:t>
            </w:r>
            <w:r w:rsidR="0090791F">
              <w:rPr>
                <w:rFonts w:ascii="Times New Roman" w:hAnsi="Times New Roman"/>
                <w:sz w:val="24"/>
                <w:szCs w:val="24"/>
              </w:rPr>
              <w:t>5</w:t>
            </w:r>
            <w:r w:rsidRPr="00C11DB1">
              <w:rPr>
                <w:rFonts w:ascii="Times New Roman" w:hAnsi="Times New Roman"/>
                <w:sz w:val="24"/>
                <w:szCs w:val="24"/>
              </w:rPr>
              <w:t xml:space="preserve"> рік</w:t>
            </w:r>
          </w:p>
        </w:tc>
        <w:tc>
          <w:tcPr>
            <w:tcW w:w="1887" w:type="dxa"/>
            <w:vAlign w:val="center"/>
          </w:tcPr>
          <w:p w14:paraId="2C191DC2" w14:textId="77777777" w:rsidR="00B1636B" w:rsidRPr="00C11DB1" w:rsidRDefault="00B1636B" w:rsidP="00B1636B">
            <w:pPr>
              <w:spacing w:line="240" w:lineRule="auto"/>
              <w:jc w:val="center"/>
              <w:rPr>
                <w:rFonts w:ascii="Times New Roman" w:hAnsi="Times New Roman"/>
                <w:sz w:val="24"/>
                <w:szCs w:val="24"/>
              </w:rPr>
            </w:pPr>
          </w:p>
          <w:p w14:paraId="5A976ECC" w14:textId="77777777" w:rsidR="00B1636B" w:rsidRPr="00C11DB1" w:rsidRDefault="00B1636B" w:rsidP="00B1636B">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6CFFCE3C" w14:textId="7E826158" w:rsidR="00B1636B" w:rsidRPr="00C11DB1" w:rsidRDefault="00B1636B" w:rsidP="00B1636B">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6ADD79FB" w14:textId="77777777" w:rsidR="00B1636B" w:rsidRPr="00C11DB1" w:rsidRDefault="00B1636B" w:rsidP="00B1636B">
            <w:pPr>
              <w:spacing w:line="240" w:lineRule="auto"/>
              <w:jc w:val="center"/>
              <w:rPr>
                <w:rFonts w:ascii="Times New Roman" w:hAnsi="Times New Roman"/>
                <w:sz w:val="24"/>
                <w:szCs w:val="24"/>
              </w:rPr>
            </w:pPr>
          </w:p>
          <w:p w14:paraId="4D9D8CB1" w14:textId="77777777" w:rsidR="00B1636B" w:rsidRPr="00C11DB1" w:rsidRDefault="00B1636B" w:rsidP="00B1636B">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2C97B8A7" w14:textId="77777777" w:rsidR="00B1636B" w:rsidRPr="00C11DB1" w:rsidRDefault="00B1636B" w:rsidP="00B1636B">
            <w:pPr>
              <w:spacing w:line="240" w:lineRule="auto"/>
              <w:jc w:val="center"/>
              <w:rPr>
                <w:rFonts w:ascii="Times New Roman" w:hAnsi="Times New Roman"/>
                <w:sz w:val="24"/>
                <w:szCs w:val="24"/>
              </w:rPr>
            </w:pPr>
          </w:p>
        </w:tc>
        <w:tc>
          <w:tcPr>
            <w:tcW w:w="1218" w:type="dxa"/>
            <w:gridSpan w:val="2"/>
            <w:vAlign w:val="center"/>
          </w:tcPr>
          <w:p w14:paraId="5393A506" w14:textId="2CA6563B" w:rsidR="00B1636B" w:rsidRPr="0090791F" w:rsidRDefault="0090791F" w:rsidP="00B1636B">
            <w:pPr>
              <w:spacing w:line="240" w:lineRule="auto"/>
              <w:jc w:val="center"/>
              <w:rPr>
                <w:rFonts w:ascii="Times New Roman" w:hAnsi="Times New Roman"/>
                <w:b/>
              </w:rPr>
            </w:pPr>
            <w:r w:rsidRPr="0090791F">
              <w:rPr>
                <w:rFonts w:ascii="Times New Roman" w:hAnsi="Times New Roman"/>
                <w:b/>
              </w:rPr>
              <w:t>1 0</w:t>
            </w:r>
            <w:r w:rsidR="00B1636B" w:rsidRPr="0090791F">
              <w:rPr>
                <w:rFonts w:ascii="Times New Roman" w:hAnsi="Times New Roman"/>
                <w:b/>
              </w:rPr>
              <w:t>00 000</w:t>
            </w:r>
          </w:p>
        </w:tc>
        <w:tc>
          <w:tcPr>
            <w:tcW w:w="1084" w:type="dxa"/>
            <w:gridSpan w:val="2"/>
            <w:vAlign w:val="center"/>
          </w:tcPr>
          <w:p w14:paraId="622EC685" w14:textId="7A4094FB" w:rsidR="00B1636B" w:rsidRPr="0090791F" w:rsidRDefault="0090791F" w:rsidP="00B1636B">
            <w:pPr>
              <w:spacing w:line="240" w:lineRule="auto"/>
              <w:jc w:val="center"/>
              <w:rPr>
                <w:rFonts w:ascii="Times New Roman" w:hAnsi="Times New Roman"/>
                <w:b/>
              </w:rPr>
            </w:pPr>
            <w:r w:rsidRPr="0090791F">
              <w:rPr>
                <w:rFonts w:ascii="Times New Roman" w:hAnsi="Times New Roman"/>
                <w:b/>
              </w:rPr>
              <w:t>1 0</w:t>
            </w:r>
            <w:r w:rsidR="00DF13D4" w:rsidRPr="0090791F">
              <w:rPr>
                <w:rFonts w:ascii="Times New Roman" w:hAnsi="Times New Roman"/>
                <w:b/>
              </w:rPr>
              <w:t>00</w:t>
            </w:r>
            <w:r w:rsidRPr="0090791F">
              <w:rPr>
                <w:rFonts w:ascii="Times New Roman" w:hAnsi="Times New Roman"/>
                <w:b/>
              </w:rPr>
              <w:t xml:space="preserve"> </w:t>
            </w:r>
            <w:r w:rsidR="00DF13D4" w:rsidRPr="0090791F">
              <w:rPr>
                <w:rFonts w:ascii="Times New Roman" w:hAnsi="Times New Roman"/>
                <w:b/>
              </w:rPr>
              <w:t>000</w:t>
            </w:r>
          </w:p>
        </w:tc>
        <w:tc>
          <w:tcPr>
            <w:tcW w:w="1217" w:type="dxa"/>
            <w:gridSpan w:val="2"/>
            <w:vAlign w:val="center"/>
          </w:tcPr>
          <w:p w14:paraId="3782D95F" w14:textId="52345F5A" w:rsidR="00B1636B" w:rsidRPr="0090791F" w:rsidRDefault="00B1636B" w:rsidP="00B1636B">
            <w:pPr>
              <w:spacing w:line="240" w:lineRule="auto"/>
              <w:jc w:val="center"/>
              <w:rPr>
                <w:rFonts w:ascii="Times New Roman" w:hAnsi="Times New Roman"/>
                <w:b/>
              </w:rPr>
            </w:pPr>
            <w:r w:rsidRPr="0090791F">
              <w:rPr>
                <w:rFonts w:ascii="Times New Roman" w:hAnsi="Times New Roman"/>
                <w:b/>
              </w:rPr>
              <w:t>0</w:t>
            </w:r>
          </w:p>
        </w:tc>
        <w:tc>
          <w:tcPr>
            <w:tcW w:w="2022" w:type="dxa"/>
            <w:gridSpan w:val="2"/>
            <w:vAlign w:val="center"/>
          </w:tcPr>
          <w:p w14:paraId="31D9F16C" w14:textId="5AFCE962" w:rsidR="00B1636B" w:rsidRPr="00C11DB1" w:rsidRDefault="0090791F" w:rsidP="00B1636B">
            <w:pPr>
              <w:spacing w:line="240" w:lineRule="auto"/>
              <w:jc w:val="center"/>
              <w:rPr>
                <w:rFonts w:ascii="Times New Roman" w:hAnsi="Times New Roman"/>
                <w:sz w:val="24"/>
                <w:szCs w:val="24"/>
              </w:rPr>
            </w:pPr>
            <w:r>
              <w:rPr>
                <w:rFonts w:ascii="Times New Roman" w:hAnsi="Times New Roman"/>
                <w:sz w:val="24"/>
                <w:szCs w:val="24"/>
              </w:rPr>
              <w:t>Покращення стану будівлі</w:t>
            </w:r>
          </w:p>
        </w:tc>
      </w:tr>
      <w:tr w:rsidR="00B6148B" w:rsidRPr="00F41F40" w14:paraId="054A9046" w14:textId="77777777" w:rsidTr="002B59DD">
        <w:trPr>
          <w:gridAfter w:val="1"/>
          <w:wAfter w:w="6" w:type="dxa"/>
          <w:trHeight w:val="2410"/>
        </w:trPr>
        <w:tc>
          <w:tcPr>
            <w:tcW w:w="681" w:type="dxa"/>
            <w:vAlign w:val="center"/>
          </w:tcPr>
          <w:p w14:paraId="25B6706A" w14:textId="2C2C9FC0" w:rsidR="00B6148B" w:rsidRDefault="00B6148B" w:rsidP="00B6148B">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4</w:t>
            </w:r>
          </w:p>
        </w:tc>
        <w:tc>
          <w:tcPr>
            <w:tcW w:w="2824" w:type="dxa"/>
            <w:vAlign w:val="center"/>
          </w:tcPr>
          <w:p w14:paraId="63034755" w14:textId="08387D6E" w:rsidR="00B6148B" w:rsidRPr="004752F8" w:rsidRDefault="00B6148B" w:rsidP="004E76DF">
            <w:pPr>
              <w:jc w:val="both"/>
              <w:rPr>
                <w:rFonts w:ascii="Times New Roman" w:hAnsi="Times New Roman"/>
                <w:sz w:val="20"/>
                <w:szCs w:val="20"/>
              </w:rPr>
            </w:pPr>
            <w:r w:rsidRPr="00DD15E3">
              <w:rPr>
                <w:rFonts w:ascii="Times New Roman" w:hAnsi="Times New Roman"/>
                <w:sz w:val="20"/>
                <w:szCs w:val="20"/>
              </w:rPr>
              <w:t>Субвенція</w:t>
            </w:r>
            <w:r w:rsidR="00DD15E3" w:rsidRPr="00DD15E3">
              <w:rPr>
                <w:rFonts w:ascii="Times New Roman" w:hAnsi="Times New Roman"/>
                <w:sz w:val="20"/>
                <w:szCs w:val="20"/>
              </w:rPr>
              <w:t xml:space="preserve"> військовій частині </w:t>
            </w:r>
            <w:r w:rsidR="004E76DF">
              <w:rPr>
                <w:rFonts w:ascii="Times New Roman" w:hAnsi="Times New Roman"/>
                <w:sz w:val="20"/>
                <w:szCs w:val="20"/>
              </w:rPr>
              <w:t>ХХХХХ</w:t>
            </w:r>
            <w:r w:rsidR="00DD15E3" w:rsidRPr="00DD15E3">
              <w:rPr>
                <w:rFonts w:ascii="Times New Roman" w:hAnsi="Times New Roman"/>
                <w:sz w:val="20"/>
                <w:szCs w:val="20"/>
              </w:rPr>
              <w:t xml:space="preserve"> для  утримання, експлуатації і ремонту озброєння, військової та спеціальної техніки, військових інженерно-технічних та фортифікаційних споруд, </w:t>
            </w:r>
            <w:proofErr w:type="spellStart"/>
            <w:r w:rsidR="00DD15E3" w:rsidRPr="00DD15E3">
              <w:rPr>
                <w:rFonts w:ascii="Times New Roman" w:hAnsi="Times New Roman"/>
                <w:sz w:val="20"/>
                <w:szCs w:val="20"/>
              </w:rPr>
              <w:t>резурвуарів</w:t>
            </w:r>
            <w:proofErr w:type="spellEnd"/>
            <w:r w:rsidR="00DD15E3" w:rsidRPr="00DD15E3">
              <w:rPr>
                <w:rFonts w:ascii="Times New Roman" w:hAnsi="Times New Roman"/>
                <w:sz w:val="20"/>
                <w:szCs w:val="20"/>
              </w:rPr>
              <w:t xml:space="preserve"> для зберігання паливно-мастильних матеріалів, закупівлі засобів зв’язку, електронно-обчислювальної техніки, оргтехніки, комп’ютерної техніки та апаратури для потреб зв</w:t>
            </w:r>
            <w:r w:rsidR="00DD15E3">
              <w:rPr>
                <w:rFonts w:ascii="Times New Roman" w:hAnsi="Times New Roman"/>
                <w:sz w:val="20"/>
                <w:szCs w:val="20"/>
              </w:rPr>
              <w:t>’</w:t>
            </w:r>
            <w:r w:rsidR="00DD15E3" w:rsidRPr="00DD15E3">
              <w:rPr>
                <w:rFonts w:ascii="Times New Roman" w:hAnsi="Times New Roman"/>
                <w:sz w:val="20"/>
                <w:szCs w:val="20"/>
              </w:rPr>
              <w:t>язку (зокрема спеціального призначення), закупівлі паперу,  малоцінних предметів, матеріалів (зокрема будівельних), інвентарю та інструментів для господарської діяльності, витратних та інших матеріалів до комп’ютерної техніки та оргтехніки.</w:t>
            </w:r>
          </w:p>
        </w:tc>
        <w:tc>
          <w:tcPr>
            <w:tcW w:w="951" w:type="dxa"/>
            <w:vAlign w:val="center"/>
          </w:tcPr>
          <w:p w14:paraId="0FD463E5" w14:textId="0649CE02" w:rsidR="00B6148B" w:rsidRPr="00C11DB1" w:rsidRDefault="00B6148B" w:rsidP="00B6148B">
            <w:pPr>
              <w:spacing w:line="240" w:lineRule="auto"/>
              <w:jc w:val="center"/>
              <w:rPr>
                <w:rFonts w:ascii="Times New Roman" w:hAnsi="Times New Roman"/>
                <w:sz w:val="24"/>
                <w:szCs w:val="24"/>
              </w:rPr>
            </w:pPr>
            <w:r w:rsidRPr="00C11DB1">
              <w:rPr>
                <w:rFonts w:ascii="Times New Roman" w:hAnsi="Times New Roman"/>
                <w:sz w:val="24"/>
                <w:szCs w:val="24"/>
              </w:rPr>
              <w:t>202</w:t>
            </w:r>
            <w:r w:rsidR="00DD15E3">
              <w:rPr>
                <w:rFonts w:ascii="Times New Roman" w:hAnsi="Times New Roman"/>
                <w:sz w:val="24"/>
                <w:szCs w:val="24"/>
              </w:rPr>
              <w:t>5</w:t>
            </w:r>
            <w:r w:rsidRPr="00C11DB1">
              <w:rPr>
                <w:rFonts w:ascii="Times New Roman" w:hAnsi="Times New Roman"/>
                <w:sz w:val="24"/>
                <w:szCs w:val="24"/>
              </w:rPr>
              <w:t xml:space="preserve"> рік</w:t>
            </w:r>
          </w:p>
        </w:tc>
        <w:tc>
          <w:tcPr>
            <w:tcW w:w="1887" w:type="dxa"/>
            <w:vAlign w:val="center"/>
          </w:tcPr>
          <w:p w14:paraId="26D14CAB" w14:textId="77777777" w:rsidR="00B6148B" w:rsidRPr="00C11DB1" w:rsidRDefault="00B6148B" w:rsidP="00B6148B">
            <w:pPr>
              <w:spacing w:line="240" w:lineRule="auto"/>
              <w:jc w:val="center"/>
              <w:rPr>
                <w:rFonts w:ascii="Times New Roman" w:hAnsi="Times New Roman"/>
                <w:sz w:val="24"/>
                <w:szCs w:val="24"/>
              </w:rPr>
            </w:pPr>
          </w:p>
          <w:p w14:paraId="467700E8" w14:textId="77777777" w:rsidR="00B6148B" w:rsidRPr="00C11DB1" w:rsidRDefault="00B6148B" w:rsidP="00B6148B">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6208FDC3" w14:textId="5E6A9461" w:rsidR="00B6148B" w:rsidRPr="00C11DB1" w:rsidRDefault="00B6148B" w:rsidP="00B6148B">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39CB2DBF" w14:textId="77777777" w:rsidR="00B6148B" w:rsidRPr="00C11DB1" w:rsidRDefault="00B6148B" w:rsidP="00B6148B">
            <w:pPr>
              <w:spacing w:line="240" w:lineRule="auto"/>
              <w:jc w:val="center"/>
              <w:rPr>
                <w:rFonts w:ascii="Times New Roman" w:hAnsi="Times New Roman"/>
                <w:sz w:val="24"/>
                <w:szCs w:val="24"/>
              </w:rPr>
            </w:pPr>
          </w:p>
          <w:p w14:paraId="42A6D06D" w14:textId="77777777" w:rsidR="00B6148B" w:rsidRPr="00C11DB1" w:rsidRDefault="00B6148B" w:rsidP="00B6148B">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0DFC1D2D" w14:textId="77777777" w:rsidR="00B6148B" w:rsidRPr="00C11DB1" w:rsidRDefault="00B6148B" w:rsidP="00B6148B">
            <w:pPr>
              <w:spacing w:line="240" w:lineRule="auto"/>
              <w:jc w:val="center"/>
              <w:rPr>
                <w:rFonts w:ascii="Times New Roman" w:hAnsi="Times New Roman"/>
                <w:sz w:val="24"/>
                <w:szCs w:val="24"/>
              </w:rPr>
            </w:pPr>
          </w:p>
        </w:tc>
        <w:tc>
          <w:tcPr>
            <w:tcW w:w="1218" w:type="dxa"/>
            <w:gridSpan w:val="2"/>
            <w:vAlign w:val="center"/>
          </w:tcPr>
          <w:p w14:paraId="1BF7FA14" w14:textId="1F1CAC34" w:rsidR="00B6148B" w:rsidRDefault="00B6148B" w:rsidP="00B6148B">
            <w:pPr>
              <w:spacing w:line="240" w:lineRule="auto"/>
              <w:jc w:val="center"/>
              <w:rPr>
                <w:rFonts w:ascii="Times New Roman" w:hAnsi="Times New Roman"/>
                <w:b/>
                <w:sz w:val="24"/>
                <w:szCs w:val="24"/>
              </w:rPr>
            </w:pPr>
            <w:r>
              <w:rPr>
                <w:rFonts w:ascii="Times New Roman" w:hAnsi="Times New Roman"/>
                <w:b/>
                <w:sz w:val="24"/>
                <w:szCs w:val="24"/>
              </w:rPr>
              <w:t>1000 000</w:t>
            </w:r>
          </w:p>
        </w:tc>
        <w:tc>
          <w:tcPr>
            <w:tcW w:w="1084" w:type="dxa"/>
            <w:gridSpan w:val="2"/>
            <w:vAlign w:val="center"/>
          </w:tcPr>
          <w:p w14:paraId="1341839F" w14:textId="476BA3AE" w:rsidR="00B6148B" w:rsidRDefault="00DD15E3" w:rsidP="00B6148B">
            <w:pPr>
              <w:spacing w:line="240" w:lineRule="auto"/>
              <w:jc w:val="center"/>
              <w:rPr>
                <w:rFonts w:ascii="Times New Roman" w:hAnsi="Times New Roman"/>
                <w:b/>
                <w:sz w:val="24"/>
                <w:szCs w:val="24"/>
              </w:rPr>
            </w:pPr>
            <w:r>
              <w:rPr>
                <w:rFonts w:ascii="Times New Roman" w:hAnsi="Times New Roman"/>
                <w:b/>
                <w:sz w:val="24"/>
                <w:szCs w:val="24"/>
              </w:rPr>
              <w:t xml:space="preserve">750 </w:t>
            </w:r>
            <w:r w:rsidR="00255529">
              <w:rPr>
                <w:rFonts w:ascii="Times New Roman" w:hAnsi="Times New Roman"/>
                <w:b/>
                <w:sz w:val="24"/>
                <w:szCs w:val="24"/>
              </w:rPr>
              <w:t>000</w:t>
            </w:r>
          </w:p>
        </w:tc>
        <w:tc>
          <w:tcPr>
            <w:tcW w:w="1217" w:type="dxa"/>
            <w:gridSpan w:val="2"/>
            <w:vAlign w:val="center"/>
          </w:tcPr>
          <w:p w14:paraId="536320A2" w14:textId="45C955FF" w:rsidR="00B6148B" w:rsidRDefault="00DD15E3" w:rsidP="00B6148B">
            <w:pPr>
              <w:spacing w:line="240" w:lineRule="auto"/>
              <w:jc w:val="center"/>
              <w:rPr>
                <w:rFonts w:ascii="Times New Roman" w:hAnsi="Times New Roman"/>
                <w:b/>
                <w:sz w:val="24"/>
                <w:szCs w:val="24"/>
              </w:rPr>
            </w:pPr>
            <w:r>
              <w:rPr>
                <w:rFonts w:ascii="Times New Roman" w:hAnsi="Times New Roman"/>
                <w:b/>
                <w:sz w:val="24"/>
                <w:szCs w:val="24"/>
              </w:rPr>
              <w:t>250 00</w:t>
            </w:r>
            <w:r w:rsidR="00255529">
              <w:rPr>
                <w:rFonts w:ascii="Times New Roman" w:hAnsi="Times New Roman"/>
                <w:b/>
                <w:sz w:val="24"/>
                <w:szCs w:val="24"/>
              </w:rPr>
              <w:t>0</w:t>
            </w:r>
          </w:p>
        </w:tc>
        <w:tc>
          <w:tcPr>
            <w:tcW w:w="2022" w:type="dxa"/>
            <w:gridSpan w:val="2"/>
            <w:vAlign w:val="center"/>
          </w:tcPr>
          <w:p w14:paraId="1CE7D7B2" w14:textId="660DD619" w:rsidR="00B6148B" w:rsidRDefault="00B6148B" w:rsidP="00B6148B">
            <w:pPr>
              <w:spacing w:line="240" w:lineRule="auto"/>
              <w:jc w:val="center"/>
              <w:rPr>
                <w:rFonts w:ascii="Times New Roman" w:hAnsi="Times New Roman"/>
                <w:sz w:val="24"/>
                <w:szCs w:val="24"/>
              </w:rPr>
            </w:pPr>
            <w:r>
              <w:rPr>
                <w:rFonts w:ascii="Times New Roman" w:hAnsi="Times New Roman"/>
                <w:sz w:val="24"/>
                <w:szCs w:val="24"/>
              </w:rPr>
              <w:t>Поновлення матеріально-технічної бази військової частини та покращення стану будівель, техніки</w:t>
            </w:r>
            <w:r w:rsidR="00DD15E3">
              <w:rPr>
                <w:rFonts w:ascii="Times New Roman" w:hAnsi="Times New Roman"/>
                <w:sz w:val="24"/>
                <w:szCs w:val="24"/>
              </w:rPr>
              <w:t>.</w:t>
            </w:r>
          </w:p>
        </w:tc>
      </w:tr>
      <w:tr w:rsidR="00255529" w:rsidRPr="00F41F40" w14:paraId="2B4CDCCB" w14:textId="77777777" w:rsidTr="002B59DD">
        <w:trPr>
          <w:gridAfter w:val="1"/>
          <w:wAfter w:w="6" w:type="dxa"/>
          <w:trHeight w:val="1361"/>
        </w:trPr>
        <w:tc>
          <w:tcPr>
            <w:tcW w:w="681" w:type="dxa"/>
            <w:vAlign w:val="center"/>
          </w:tcPr>
          <w:p w14:paraId="79AFB121" w14:textId="484778B0" w:rsidR="00255529" w:rsidRDefault="00255529" w:rsidP="00255529">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5</w:t>
            </w:r>
          </w:p>
        </w:tc>
        <w:tc>
          <w:tcPr>
            <w:tcW w:w="2824" w:type="dxa"/>
            <w:vAlign w:val="center"/>
          </w:tcPr>
          <w:p w14:paraId="642B2F61" w14:textId="72D937BE" w:rsidR="00255529" w:rsidRPr="004752F8" w:rsidRDefault="00255529" w:rsidP="004E76DF">
            <w:pPr>
              <w:jc w:val="both"/>
              <w:rPr>
                <w:rFonts w:ascii="Times New Roman" w:hAnsi="Times New Roman"/>
                <w:sz w:val="20"/>
                <w:szCs w:val="20"/>
              </w:rPr>
            </w:pPr>
            <w:r w:rsidRPr="00076DB6">
              <w:rPr>
                <w:rFonts w:ascii="Times New Roman" w:hAnsi="Times New Roman"/>
                <w:sz w:val="20"/>
                <w:szCs w:val="20"/>
              </w:rPr>
              <w:t xml:space="preserve">Субвенція в/ч </w:t>
            </w:r>
            <w:r w:rsidR="004E76DF">
              <w:rPr>
                <w:rFonts w:ascii="Times New Roman" w:hAnsi="Times New Roman"/>
                <w:sz w:val="20"/>
                <w:szCs w:val="20"/>
              </w:rPr>
              <w:t>ХХХХХ</w:t>
            </w:r>
            <w:r w:rsidR="00076DB6" w:rsidRPr="00076DB6">
              <w:rPr>
                <w:rFonts w:ascii="Times New Roman" w:hAnsi="Times New Roman"/>
                <w:sz w:val="20"/>
                <w:szCs w:val="20"/>
              </w:rPr>
              <w:t xml:space="preserve"> придбання матеріальних засобів (будівельних матеріалів для проведення поточного ремонту спеціальної фортифікаційної споруди (пункту управління), запасних частин для автомобільної техніки, в тому </w:t>
            </w:r>
            <w:r w:rsidR="00076DB6" w:rsidRPr="00076DB6">
              <w:rPr>
                <w:rFonts w:ascii="Times New Roman" w:hAnsi="Times New Roman"/>
                <w:sz w:val="20"/>
                <w:szCs w:val="20"/>
              </w:rPr>
              <w:lastRenderedPageBreak/>
              <w:t>числі спеціального призначення, систем відеоспостереження та складових частин до них, а також оплата послуг з їх монтажу та утримання).</w:t>
            </w:r>
          </w:p>
        </w:tc>
        <w:tc>
          <w:tcPr>
            <w:tcW w:w="951" w:type="dxa"/>
            <w:vAlign w:val="center"/>
          </w:tcPr>
          <w:p w14:paraId="67C587C2" w14:textId="01895F1F" w:rsidR="00255529" w:rsidRPr="00C11DB1" w:rsidRDefault="00255529" w:rsidP="00255529">
            <w:pPr>
              <w:spacing w:line="240" w:lineRule="auto"/>
              <w:jc w:val="center"/>
              <w:rPr>
                <w:rFonts w:ascii="Times New Roman" w:hAnsi="Times New Roman"/>
                <w:sz w:val="24"/>
                <w:szCs w:val="24"/>
              </w:rPr>
            </w:pPr>
            <w:r w:rsidRPr="00C11DB1">
              <w:rPr>
                <w:rFonts w:ascii="Times New Roman" w:hAnsi="Times New Roman"/>
                <w:sz w:val="24"/>
                <w:szCs w:val="24"/>
              </w:rPr>
              <w:lastRenderedPageBreak/>
              <w:t>202</w:t>
            </w:r>
            <w:r w:rsidR="00076DB6">
              <w:rPr>
                <w:rFonts w:ascii="Times New Roman" w:hAnsi="Times New Roman"/>
                <w:sz w:val="24"/>
                <w:szCs w:val="24"/>
              </w:rPr>
              <w:t>5</w:t>
            </w:r>
            <w:r w:rsidRPr="00C11DB1">
              <w:rPr>
                <w:rFonts w:ascii="Times New Roman" w:hAnsi="Times New Roman"/>
                <w:sz w:val="24"/>
                <w:szCs w:val="24"/>
              </w:rPr>
              <w:t xml:space="preserve"> рік</w:t>
            </w:r>
          </w:p>
        </w:tc>
        <w:tc>
          <w:tcPr>
            <w:tcW w:w="1887" w:type="dxa"/>
            <w:vAlign w:val="center"/>
          </w:tcPr>
          <w:p w14:paraId="075C5075" w14:textId="77777777" w:rsidR="00255529" w:rsidRPr="00C11DB1" w:rsidRDefault="00255529" w:rsidP="00255529">
            <w:pPr>
              <w:spacing w:line="240" w:lineRule="auto"/>
              <w:jc w:val="center"/>
              <w:rPr>
                <w:rFonts w:ascii="Times New Roman" w:hAnsi="Times New Roman"/>
                <w:sz w:val="24"/>
                <w:szCs w:val="24"/>
              </w:rPr>
            </w:pPr>
          </w:p>
          <w:p w14:paraId="7B874E3A" w14:textId="77777777" w:rsidR="00255529" w:rsidRPr="00C11DB1" w:rsidRDefault="00255529" w:rsidP="00255529">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1FF6106B" w14:textId="10D0F85B" w:rsidR="00255529" w:rsidRPr="00C11DB1" w:rsidRDefault="00255529" w:rsidP="00255529">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3BD477FA" w14:textId="77777777" w:rsidR="00255529" w:rsidRPr="00C11DB1" w:rsidRDefault="00255529" w:rsidP="00255529">
            <w:pPr>
              <w:spacing w:line="240" w:lineRule="auto"/>
              <w:jc w:val="center"/>
              <w:rPr>
                <w:rFonts w:ascii="Times New Roman" w:hAnsi="Times New Roman"/>
                <w:sz w:val="24"/>
                <w:szCs w:val="24"/>
              </w:rPr>
            </w:pPr>
          </w:p>
          <w:p w14:paraId="610B7F25" w14:textId="77777777" w:rsidR="00255529" w:rsidRPr="00C11DB1" w:rsidRDefault="00255529" w:rsidP="00255529">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3DE0A4C6" w14:textId="77777777" w:rsidR="00255529" w:rsidRPr="00C11DB1" w:rsidRDefault="00255529" w:rsidP="00255529">
            <w:pPr>
              <w:spacing w:line="240" w:lineRule="auto"/>
              <w:jc w:val="center"/>
              <w:rPr>
                <w:rFonts w:ascii="Times New Roman" w:hAnsi="Times New Roman"/>
                <w:sz w:val="24"/>
                <w:szCs w:val="24"/>
              </w:rPr>
            </w:pPr>
          </w:p>
        </w:tc>
        <w:tc>
          <w:tcPr>
            <w:tcW w:w="1218" w:type="dxa"/>
            <w:gridSpan w:val="2"/>
            <w:vAlign w:val="center"/>
          </w:tcPr>
          <w:p w14:paraId="6E1E19D7" w14:textId="1E98E781" w:rsidR="00255529" w:rsidRDefault="00076DB6" w:rsidP="00255529">
            <w:pPr>
              <w:spacing w:line="240" w:lineRule="auto"/>
              <w:jc w:val="center"/>
              <w:rPr>
                <w:rFonts w:ascii="Times New Roman" w:hAnsi="Times New Roman"/>
                <w:b/>
                <w:sz w:val="24"/>
                <w:szCs w:val="24"/>
              </w:rPr>
            </w:pPr>
            <w:r>
              <w:rPr>
                <w:rFonts w:ascii="Times New Roman" w:hAnsi="Times New Roman"/>
                <w:b/>
                <w:sz w:val="24"/>
                <w:szCs w:val="24"/>
              </w:rPr>
              <w:lastRenderedPageBreak/>
              <w:t>1 000</w:t>
            </w:r>
            <w:r w:rsidR="00255529">
              <w:rPr>
                <w:rFonts w:ascii="Times New Roman" w:hAnsi="Times New Roman"/>
                <w:b/>
                <w:sz w:val="24"/>
                <w:szCs w:val="24"/>
              </w:rPr>
              <w:t xml:space="preserve"> </w:t>
            </w:r>
            <w:r>
              <w:rPr>
                <w:rFonts w:ascii="Times New Roman" w:hAnsi="Times New Roman"/>
                <w:b/>
                <w:sz w:val="24"/>
                <w:szCs w:val="24"/>
              </w:rPr>
              <w:t>000</w:t>
            </w:r>
          </w:p>
        </w:tc>
        <w:tc>
          <w:tcPr>
            <w:tcW w:w="1084" w:type="dxa"/>
            <w:gridSpan w:val="2"/>
            <w:vAlign w:val="center"/>
          </w:tcPr>
          <w:p w14:paraId="13D24C1D" w14:textId="359A9005" w:rsidR="00255529" w:rsidRPr="00076DB6" w:rsidRDefault="00076DB6" w:rsidP="00255529">
            <w:pPr>
              <w:spacing w:line="240" w:lineRule="auto"/>
              <w:jc w:val="center"/>
              <w:rPr>
                <w:rFonts w:ascii="Times New Roman" w:hAnsi="Times New Roman"/>
                <w:b/>
              </w:rPr>
            </w:pPr>
            <w:r w:rsidRPr="00076DB6">
              <w:rPr>
                <w:rFonts w:ascii="Times New Roman" w:hAnsi="Times New Roman"/>
                <w:b/>
              </w:rPr>
              <w:t>1 000 000</w:t>
            </w:r>
          </w:p>
        </w:tc>
        <w:tc>
          <w:tcPr>
            <w:tcW w:w="1217" w:type="dxa"/>
            <w:gridSpan w:val="2"/>
            <w:vAlign w:val="center"/>
          </w:tcPr>
          <w:p w14:paraId="05BEA385" w14:textId="09859A38" w:rsidR="00255529" w:rsidRPr="00076DB6" w:rsidRDefault="00255529" w:rsidP="00255529">
            <w:pPr>
              <w:spacing w:line="240" w:lineRule="auto"/>
              <w:rPr>
                <w:rFonts w:ascii="Times New Roman" w:hAnsi="Times New Roman"/>
                <w:b/>
              </w:rPr>
            </w:pPr>
            <w:r w:rsidRPr="00076DB6">
              <w:rPr>
                <w:rFonts w:ascii="Times New Roman" w:hAnsi="Times New Roman"/>
                <w:b/>
              </w:rPr>
              <w:t>0</w:t>
            </w:r>
          </w:p>
        </w:tc>
        <w:tc>
          <w:tcPr>
            <w:tcW w:w="2022" w:type="dxa"/>
            <w:gridSpan w:val="2"/>
            <w:vAlign w:val="center"/>
          </w:tcPr>
          <w:p w14:paraId="7D93D485" w14:textId="68CC3926" w:rsidR="00255529" w:rsidRDefault="00076DB6" w:rsidP="00255529">
            <w:pPr>
              <w:spacing w:line="240" w:lineRule="auto"/>
              <w:jc w:val="center"/>
              <w:rPr>
                <w:rFonts w:ascii="Times New Roman" w:hAnsi="Times New Roman"/>
                <w:sz w:val="24"/>
                <w:szCs w:val="24"/>
              </w:rPr>
            </w:pPr>
            <w:r>
              <w:rPr>
                <w:rFonts w:ascii="Times New Roman" w:hAnsi="Times New Roman"/>
                <w:sz w:val="24"/>
                <w:szCs w:val="24"/>
              </w:rPr>
              <w:t>Поновлення матеріально-технічної бази військової частини та покращення стану будівель, техніки.</w:t>
            </w:r>
            <w:r w:rsidR="007A04DF">
              <w:rPr>
                <w:rFonts w:ascii="Times New Roman" w:hAnsi="Times New Roman"/>
                <w:sz w:val="24"/>
                <w:szCs w:val="24"/>
              </w:rPr>
              <w:t xml:space="preserve"> </w:t>
            </w:r>
          </w:p>
        </w:tc>
      </w:tr>
      <w:tr w:rsidR="00DF13D4" w:rsidRPr="00F41F40" w14:paraId="1ED29A2F" w14:textId="77777777" w:rsidTr="002B59DD">
        <w:trPr>
          <w:gridAfter w:val="1"/>
          <w:wAfter w:w="6" w:type="dxa"/>
          <w:trHeight w:val="247"/>
        </w:trPr>
        <w:tc>
          <w:tcPr>
            <w:tcW w:w="681" w:type="dxa"/>
            <w:vAlign w:val="center"/>
          </w:tcPr>
          <w:p w14:paraId="476329EB" w14:textId="33C516A1" w:rsidR="00DF13D4" w:rsidRDefault="00DF13D4" w:rsidP="00DF13D4">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6</w:t>
            </w:r>
          </w:p>
        </w:tc>
        <w:tc>
          <w:tcPr>
            <w:tcW w:w="2824" w:type="dxa"/>
            <w:vAlign w:val="center"/>
          </w:tcPr>
          <w:p w14:paraId="322DAD0F" w14:textId="480E5BC6" w:rsidR="00DF13D4" w:rsidRPr="00076DB6" w:rsidRDefault="00DF13D4" w:rsidP="00DF13D4">
            <w:pPr>
              <w:spacing w:after="0" w:line="240" w:lineRule="auto"/>
              <w:jc w:val="both"/>
              <w:rPr>
                <w:rFonts w:ascii="Times New Roman" w:hAnsi="Times New Roman"/>
                <w:bCs/>
                <w:sz w:val="20"/>
                <w:szCs w:val="20"/>
              </w:rPr>
            </w:pPr>
            <w:r w:rsidRPr="00076DB6">
              <w:rPr>
                <w:rFonts w:ascii="Times New Roman" w:hAnsi="Times New Roman"/>
                <w:bCs/>
                <w:sz w:val="20"/>
                <w:szCs w:val="20"/>
              </w:rPr>
              <w:t>Субвенція</w:t>
            </w:r>
            <w:r w:rsidR="00076DB6">
              <w:rPr>
                <w:rFonts w:ascii="Times New Roman" w:hAnsi="Times New Roman"/>
                <w:bCs/>
                <w:sz w:val="20"/>
                <w:szCs w:val="20"/>
              </w:rPr>
              <w:t xml:space="preserve"> військовій частині </w:t>
            </w:r>
            <w:r w:rsidR="004E76DF">
              <w:rPr>
                <w:rFonts w:ascii="Times New Roman" w:hAnsi="Times New Roman"/>
                <w:bCs/>
                <w:sz w:val="20"/>
                <w:szCs w:val="20"/>
              </w:rPr>
              <w:t>ХХХХХ</w:t>
            </w:r>
            <w:r w:rsidRPr="00076DB6">
              <w:rPr>
                <w:rFonts w:ascii="Times New Roman" w:hAnsi="Times New Roman"/>
                <w:bCs/>
                <w:sz w:val="20"/>
                <w:szCs w:val="20"/>
              </w:rPr>
              <w:t xml:space="preserve"> </w:t>
            </w:r>
            <w:r w:rsidR="00665A7E">
              <w:rPr>
                <w:rFonts w:ascii="Times New Roman" w:hAnsi="Times New Roman"/>
                <w:bCs/>
                <w:sz w:val="20"/>
                <w:szCs w:val="20"/>
              </w:rPr>
              <w:t xml:space="preserve">для </w:t>
            </w:r>
            <w:r w:rsidR="00076DB6" w:rsidRPr="00076DB6">
              <w:rPr>
                <w:rFonts w:ascii="Times New Roman" w:hAnsi="Times New Roman"/>
                <w:sz w:val="20"/>
                <w:szCs w:val="20"/>
              </w:rPr>
              <w:t>утримання, експлуатації і ремонту військової  техніки, закупівлі засобів  і майна зв’язку, забезпечення майном та обладнанням основної номенклатури служби інженерно-інфраструктурного забезпечення.</w:t>
            </w:r>
          </w:p>
          <w:p w14:paraId="424BF28A" w14:textId="77777777" w:rsidR="00DF13D4" w:rsidRPr="00076DB6" w:rsidRDefault="00DF13D4" w:rsidP="00DF13D4">
            <w:pPr>
              <w:jc w:val="both"/>
              <w:rPr>
                <w:rFonts w:ascii="Times New Roman" w:hAnsi="Times New Roman"/>
                <w:sz w:val="20"/>
                <w:szCs w:val="20"/>
              </w:rPr>
            </w:pPr>
          </w:p>
        </w:tc>
        <w:tc>
          <w:tcPr>
            <w:tcW w:w="951" w:type="dxa"/>
            <w:vAlign w:val="center"/>
          </w:tcPr>
          <w:p w14:paraId="76A46D9F" w14:textId="5C7B7BC1" w:rsidR="00DF13D4" w:rsidRPr="00C11DB1" w:rsidRDefault="00DF13D4" w:rsidP="00DF13D4">
            <w:pPr>
              <w:spacing w:line="240" w:lineRule="auto"/>
              <w:jc w:val="center"/>
              <w:rPr>
                <w:rFonts w:ascii="Times New Roman" w:hAnsi="Times New Roman"/>
                <w:sz w:val="24"/>
                <w:szCs w:val="24"/>
              </w:rPr>
            </w:pPr>
            <w:r w:rsidRPr="00C11DB1">
              <w:rPr>
                <w:rFonts w:ascii="Times New Roman" w:hAnsi="Times New Roman"/>
                <w:sz w:val="24"/>
                <w:szCs w:val="24"/>
              </w:rPr>
              <w:t>202</w:t>
            </w:r>
            <w:r w:rsidR="00665A7E">
              <w:rPr>
                <w:rFonts w:ascii="Times New Roman" w:hAnsi="Times New Roman"/>
                <w:sz w:val="24"/>
                <w:szCs w:val="24"/>
              </w:rPr>
              <w:t>5</w:t>
            </w:r>
            <w:r w:rsidRPr="00C11DB1">
              <w:rPr>
                <w:rFonts w:ascii="Times New Roman" w:hAnsi="Times New Roman"/>
                <w:sz w:val="24"/>
                <w:szCs w:val="24"/>
              </w:rPr>
              <w:t xml:space="preserve"> рік</w:t>
            </w:r>
          </w:p>
        </w:tc>
        <w:tc>
          <w:tcPr>
            <w:tcW w:w="1887" w:type="dxa"/>
            <w:vAlign w:val="center"/>
          </w:tcPr>
          <w:p w14:paraId="0B2A5ED2" w14:textId="77777777" w:rsidR="00DF13D4" w:rsidRPr="00C11DB1" w:rsidRDefault="00DF13D4" w:rsidP="00DF13D4">
            <w:pPr>
              <w:spacing w:line="240" w:lineRule="auto"/>
              <w:jc w:val="center"/>
              <w:rPr>
                <w:rFonts w:ascii="Times New Roman" w:hAnsi="Times New Roman"/>
                <w:sz w:val="24"/>
                <w:szCs w:val="24"/>
              </w:rPr>
            </w:pPr>
          </w:p>
          <w:p w14:paraId="73845655" w14:textId="77777777" w:rsidR="00DF13D4" w:rsidRPr="00C11DB1" w:rsidRDefault="00DF13D4" w:rsidP="00DF13D4">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1D0E76A2" w14:textId="36F0F5FD" w:rsidR="00DF13D4" w:rsidRPr="00C11DB1" w:rsidRDefault="00DF13D4" w:rsidP="00DF13D4">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5519AF2B" w14:textId="77777777" w:rsidR="00DF13D4" w:rsidRPr="00C11DB1" w:rsidRDefault="00DF13D4" w:rsidP="00DF13D4">
            <w:pPr>
              <w:spacing w:line="240" w:lineRule="auto"/>
              <w:jc w:val="center"/>
              <w:rPr>
                <w:rFonts w:ascii="Times New Roman" w:hAnsi="Times New Roman"/>
                <w:sz w:val="24"/>
                <w:szCs w:val="24"/>
              </w:rPr>
            </w:pPr>
          </w:p>
          <w:p w14:paraId="5561F0AB" w14:textId="77777777" w:rsidR="00DF13D4" w:rsidRPr="00C11DB1" w:rsidRDefault="00DF13D4" w:rsidP="00DF13D4">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4EE9E0B8" w14:textId="77777777" w:rsidR="00DF13D4" w:rsidRPr="00C11DB1" w:rsidRDefault="00DF13D4" w:rsidP="00DF13D4">
            <w:pPr>
              <w:spacing w:line="240" w:lineRule="auto"/>
              <w:jc w:val="center"/>
              <w:rPr>
                <w:rFonts w:ascii="Times New Roman" w:hAnsi="Times New Roman"/>
                <w:sz w:val="24"/>
                <w:szCs w:val="24"/>
              </w:rPr>
            </w:pPr>
          </w:p>
        </w:tc>
        <w:tc>
          <w:tcPr>
            <w:tcW w:w="1218" w:type="dxa"/>
            <w:gridSpan w:val="2"/>
            <w:vAlign w:val="center"/>
          </w:tcPr>
          <w:p w14:paraId="7D5ED1B3" w14:textId="7727C70A" w:rsidR="00DF13D4" w:rsidRDefault="00DF13D4" w:rsidP="00DF13D4">
            <w:pPr>
              <w:spacing w:line="240" w:lineRule="auto"/>
              <w:jc w:val="center"/>
              <w:rPr>
                <w:rFonts w:ascii="Times New Roman" w:hAnsi="Times New Roman"/>
                <w:b/>
                <w:sz w:val="24"/>
                <w:szCs w:val="24"/>
              </w:rPr>
            </w:pPr>
            <w:r>
              <w:rPr>
                <w:rFonts w:ascii="Times New Roman" w:hAnsi="Times New Roman"/>
                <w:b/>
                <w:sz w:val="24"/>
                <w:szCs w:val="24"/>
              </w:rPr>
              <w:t>500 000</w:t>
            </w:r>
          </w:p>
        </w:tc>
        <w:tc>
          <w:tcPr>
            <w:tcW w:w="1084" w:type="dxa"/>
            <w:gridSpan w:val="2"/>
            <w:vAlign w:val="center"/>
          </w:tcPr>
          <w:p w14:paraId="399FBE95" w14:textId="7C17FDFC" w:rsidR="00DF13D4" w:rsidRDefault="00DF13D4" w:rsidP="00DF13D4">
            <w:pPr>
              <w:spacing w:line="240" w:lineRule="auto"/>
              <w:jc w:val="center"/>
              <w:rPr>
                <w:rFonts w:ascii="Times New Roman" w:hAnsi="Times New Roman"/>
                <w:b/>
                <w:sz w:val="24"/>
                <w:szCs w:val="24"/>
              </w:rPr>
            </w:pPr>
            <w:r>
              <w:rPr>
                <w:rFonts w:ascii="Times New Roman" w:hAnsi="Times New Roman"/>
                <w:b/>
                <w:sz w:val="24"/>
                <w:szCs w:val="24"/>
              </w:rPr>
              <w:t>500000</w:t>
            </w:r>
          </w:p>
        </w:tc>
        <w:tc>
          <w:tcPr>
            <w:tcW w:w="1217" w:type="dxa"/>
            <w:gridSpan w:val="2"/>
            <w:vAlign w:val="center"/>
          </w:tcPr>
          <w:p w14:paraId="405F2C07" w14:textId="7B94E52C" w:rsidR="00DF13D4" w:rsidRDefault="00DF13D4" w:rsidP="00DF13D4">
            <w:pPr>
              <w:spacing w:line="240" w:lineRule="auto"/>
              <w:rPr>
                <w:rFonts w:ascii="Times New Roman" w:hAnsi="Times New Roman"/>
                <w:b/>
                <w:sz w:val="24"/>
                <w:szCs w:val="24"/>
              </w:rPr>
            </w:pPr>
            <w:r>
              <w:rPr>
                <w:rFonts w:ascii="Times New Roman" w:hAnsi="Times New Roman"/>
                <w:b/>
                <w:sz w:val="24"/>
                <w:szCs w:val="24"/>
              </w:rPr>
              <w:t>0</w:t>
            </w:r>
          </w:p>
        </w:tc>
        <w:tc>
          <w:tcPr>
            <w:tcW w:w="2022" w:type="dxa"/>
            <w:gridSpan w:val="2"/>
            <w:vAlign w:val="center"/>
          </w:tcPr>
          <w:p w14:paraId="1E28D07A" w14:textId="3F77AA6D" w:rsidR="00DF13D4" w:rsidRDefault="00DF13D4" w:rsidP="00DF13D4">
            <w:pPr>
              <w:spacing w:line="240" w:lineRule="auto"/>
              <w:jc w:val="center"/>
              <w:rPr>
                <w:rFonts w:ascii="Times New Roman" w:hAnsi="Times New Roman"/>
                <w:sz w:val="24"/>
                <w:szCs w:val="24"/>
              </w:rPr>
            </w:pPr>
            <w:r>
              <w:rPr>
                <w:rFonts w:ascii="Times New Roman" w:hAnsi="Times New Roman"/>
                <w:sz w:val="24"/>
                <w:szCs w:val="24"/>
              </w:rPr>
              <w:t xml:space="preserve">Поновлення матеріально-технічної бази </w:t>
            </w:r>
          </w:p>
        </w:tc>
      </w:tr>
      <w:tr w:rsidR="0066578A" w:rsidRPr="00F41F40" w14:paraId="7F2BADE4" w14:textId="77777777" w:rsidTr="002B59DD">
        <w:trPr>
          <w:gridAfter w:val="1"/>
          <w:wAfter w:w="6" w:type="dxa"/>
          <w:trHeight w:val="2410"/>
        </w:trPr>
        <w:tc>
          <w:tcPr>
            <w:tcW w:w="681" w:type="dxa"/>
            <w:vAlign w:val="center"/>
          </w:tcPr>
          <w:p w14:paraId="42FBEBD2" w14:textId="2543E955" w:rsidR="0066578A" w:rsidRDefault="0066578A" w:rsidP="0066578A">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7</w:t>
            </w:r>
          </w:p>
        </w:tc>
        <w:tc>
          <w:tcPr>
            <w:tcW w:w="2824" w:type="dxa"/>
            <w:vAlign w:val="center"/>
          </w:tcPr>
          <w:p w14:paraId="5592B0D4" w14:textId="6508BADA" w:rsidR="0066578A" w:rsidRPr="00665A7E" w:rsidRDefault="0066578A" w:rsidP="004E76DF">
            <w:pPr>
              <w:spacing w:after="0" w:line="240" w:lineRule="auto"/>
              <w:rPr>
                <w:rFonts w:ascii="Times New Roman" w:hAnsi="Times New Roman"/>
                <w:bCs/>
                <w:sz w:val="20"/>
                <w:szCs w:val="20"/>
              </w:rPr>
            </w:pPr>
            <w:r w:rsidRPr="00665A7E">
              <w:rPr>
                <w:rFonts w:ascii="Times New Roman" w:hAnsi="Times New Roman"/>
                <w:sz w:val="20"/>
                <w:szCs w:val="20"/>
              </w:rPr>
              <w:t xml:space="preserve">Субвенція військовій частині </w:t>
            </w:r>
            <w:r w:rsidR="004E76DF">
              <w:rPr>
                <w:rFonts w:ascii="Times New Roman" w:hAnsi="Times New Roman"/>
                <w:sz w:val="20"/>
                <w:szCs w:val="20"/>
              </w:rPr>
              <w:t>ХХХХХ</w:t>
            </w:r>
            <w:r w:rsidR="00665A7E" w:rsidRPr="00665A7E">
              <w:rPr>
                <w:rFonts w:ascii="Times New Roman" w:hAnsi="Times New Roman"/>
                <w:sz w:val="20"/>
                <w:szCs w:val="20"/>
              </w:rPr>
              <w:t xml:space="preserve"> для проведення поточного ремонту казарми та санчастини військової частини </w:t>
            </w:r>
            <w:r w:rsidR="004E76DF">
              <w:rPr>
                <w:rFonts w:ascii="Times New Roman" w:hAnsi="Times New Roman"/>
                <w:sz w:val="20"/>
                <w:szCs w:val="20"/>
              </w:rPr>
              <w:t>ХХХХХ</w:t>
            </w:r>
            <w:r w:rsidRPr="00665A7E">
              <w:rPr>
                <w:rFonts w:ascii="Times New Roman" w:hAnsi="Times New Roman"/>
                <w:sz w:val="20"/>
                <w:szCs w:val="20"/>
              </w:rPr>
              <w:t xml:space="preserve"> </w:t>
            </w:r>
          </w:p>
        </w:tc>
        <w:tc>
          <w:tcPr>
            <w:tcW w:w="951" w:type="dxa"/>
            <w:vAlign w:val="center"/>
          </w:tcPr>
          <w:p w14:paraId="7796912D" w14:textId="3DD18176"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202</w:t>
            </w:r>
            <w:r w:rsidR="00665A7E">
              <w:rPr>
                <w:rFonts w:ascii="Times New Roman" w:hAnsi="Times New Roman"/>
                <w:sz w:val="24"/>
                <w:szCs w:val="24"/>
              </w:rPr>
              <w:t>5</w:t>
            </w:r>
            <w:r w:rsidRPr="00C11DB1">
              <w:rPr>
                <w:rFonts w:ascii="Times New Roman" w:hAnsi="Times New Roman"/>
                <w:sz w:val="24"/>
                <w:szCs w:val="24"/>
              </w:rPr>
              <w:t xml:space="preserve"> рік</w:t>
            </w:r>
          </w:p>
        </w:tc>
        <w:tc>
          <w:tcPr>
            <w:tcW w:w="1887" w:type="dxa"/>
            <w:vAlign w:val="center"/>
          </w:tcPr>
          <w:p w14:paraId="665816EC" w14:textId="77777777" w:rsidR="0066578A" w:rsidRPr="00C11DB1" w:rsidRDefault="0066578A" w:rsidP="0066578A">
            <w:pPr>
              <w:spacing w:line="240" w:lineRule="auto"/>
              <w:jc w:val="center"/>
              <w:rPr>
                <w:rFonts w:ascii="Times New Roman" w:hAnsi="Times New Roman"/>
                <w:sz w:val="24"/>
                <w:szCs w:val="24"/>
              </w:rPr>
            </w:pPr>
          </w:p>
          <w:p w14:paraId="5C743D11" w14:textId="77777777"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664C5538" w14:textId="72578D24"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23CE815C" w14:textId="77777777" w:rsidR="0066578A" w:rsidRPr="00C11DB1" w:rsidRDefault="0066578A" w:rsidP="0066578A">
            <w:pPr>
              <w:spacing w:line="240" w:lineRule="auto"/>
              <w:jc w:val="center"/>
              <w:rPr>
                <w:rFonts w:ascii="Times New Roman" w:hAnsi="Times New Roman"/>
                <w:sz w:val="24"/>
                <w:szCs w:val="24"/>
              </w:rPr>
            </w:pPr>
          </w:p>
          <w:p w14:paraId="444573D3" w14:textId="77777777"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196E3883" w14:textId="77777777" w:rsidR="0066578A" w:rsidRPr="00C11DB1" w:rsidRDefault="0066578A" w:rsidP="0066578A">
            <w:pPr>
              <w:spacing w:line="240" w:lineRule="auto"/>
              <w:jc w:val="center"/>
              <w:rPr>
                <w:rFonts w:ascii="Times New Roman" w:hAnsi="Times New Roman"/>
                <w:sz w:val="24"/>
                <w:szCs w:val="24"/>
              </w:rPr>
            </w:pPr>
          </w:p>
        </w:tc>
        <w:tc>
          <w:tcPr>
            <w:tcW w:w="1218" w:type="dxa"/>
            <w:gridSpan w:val="2"/>
            <w:vAlign w:val="center"/>
          </w:tcPr>
          <w:p w14:paraId="347AB409" w14:textId="7F9C44B0" w:rsidR="0066578A" w:rsidRDefault="00665A7E" w:rsidP="0066578A">
            <w:pPr>
              <w:spacing w:line="240" w:lineRule="auto"/>
              <w:jc w:val="center"/>
              <w:rPr>
                <w:rFonts w:ascii="Times New Roman" w:hAnsi="Times New Roman"/>
                <w:b/>
                <w:sz w:val="24"/>
                <w:szCs w:val="24"/>
              </w:rPr>
            </w:pPr>
            <w:r>
              <w:rPr>
                <w:rFonts w:ascii="Times New Roman" w:hAnsi="Times New Roman"/>
                <w:b/>
                <w:sz w:val="24"/>
                <w:szCs w:val="24"/>
              </w:rPr>
              <w:t>1 0</w:t>
            </w:r>
            <w:r w:rsidR="0066578A">
              <w:rPr>
                <w:rFonts w:ascii="Times New Roman" w:hAnsi="Times New Roman"/>
                <w:b/>
                <w:sz w:val="24"/>
                <w:szCs w:val="24"/>
              </w:rPr>
              <w:t>00 000</w:t>
            </w:r>
          </w:p>
        </w:tc>
        <w:tc>
          <w:tcPr>
            <w:tcW w:w="1084" w:type="dxa"/>
            <w:gridSpan w:val="2"/>
            <w:vAlign w:val="center"/>
          </w:tcPr>
          <w:p w14:paraId="62598AD2" w14:textId="13A3511F" w:rsidR="0066578A" w:rsidRPr="00665A7E" w:rsidRDefault="00665A7E" w:rsidP="0066578A">
            <w:pPr>
              <w:spacing w:line="240" w:lineRule="auto"/>
              <w:jc w:val="center"/>
              <w:rPr>
                <w:rFonts w:ascii="Times New Roman" w:hAnsi="Times New Roman"/>
                <w:b/>
              </w:rPr>
            </w:pPr>
            <w:r w:rsidRPr="00665A7E">
              <w:rPr>
                <w:rFonts w:ascii="Times New Roman" w:hAnsi="Times New Roman"/>
                <w:b/>
              </w:rPr>
              <w:t xml:space="preserve">1 000 </w:t>
            </w:r>
            <w:r w:rsidR="006C1CA7" w:rsidRPr="00665A7E">
              <w:rPr>
                <w:rFonts w:ascii="Times New Roman" w:hAnsi="Times New Roman"/>
                <w:b/>
              </w:rPr>
              <w:t>000</w:t>
            </w:r>
          </w:p>
        </w:tc>
        <w:tc>
          <w:tcPr>
            <w:tcW w:w="1217" w:type="dxa"/>
            <w:gridSpan w:val="2"/>
            <w:vAlign w:val="center"/>
          </w:tcPr>
          <w:p w14:paraId="202F740E" w14:textId="7B6BC4D6" w:rsidR="0066578A" w:rsidRDefault="006C1CA7" w:rsidP="0066578A">
            <w:pPr>
              <w:spacing w:line="240" w:lineRule="auto"/>
              <w:rPr>
                <w:rFonts w:ascii="Times New Roman" w:hAnsi="Times New Roman"/>
                <w:b/>
                <w:sz w:val="24"/>
                <w:szCs w:val="24"/>
              </w:rPr>
            </w:pPr>
            <w:r>
              <w:rPr>
                <w:rFonts w:ascii="Times New Roman" w:hAnsi="Times New Roman"/>
                <w:b/>
                <w:sz w:val="24"/>
                <w:szCs w:val="24"/>
              </w:rPr>
              <w:t>0</w:t>
            </w:r>
          </w:p>
        </w:tc>
        <w:tc>
          <w:tcPr>
            <w:tcW w:w="2022" w:type="dxa"/>
            <w:gridSpan w:val="2"/>
            <w:vAlign w:val="center"/>
          </w:tcPr>
          <w:p w14:paraId="578407CA" w14:textId="7DE421F1" w:rsidR="0066578A" w:rsidRDefault="00842507" w:rsidP="0066578A">
            <w:pPr>
              <w:spacing w:line="240" w:lineRule="auto"/>
              <w:jc w:val="center"/>
              <w:rPr>
                <w:rFonts w:ascii="Times New Roman" w:hAnsi="Times New Roman"/>
                <w:sz w:val="24"/>
                <w:szCs w:val="24"/>
              </w:rPr>
            </w:pPr>
            <w:r>
              <w:rPr>
                <w:rFonts w:ascii="Times New Roman" w:hAnsi="Times New Roman"/>
                <w:sz w:val="24"/>
                <w:szCs w:val="24"/>
              </w:rPr>
              <w:t xml:space="preserve">Покращення стану будівлі </w:t>
            </w:r>
          </w:p>
        </w:tc>
      </w:tr>
      <w:tr w:rsidR="0066578A" w:rsidRPr="00F41F40" w14:paraId="7B4F17FA" w14:textId="77777777" w:rsidTr="002B59DD">
        <w:trPr>
          <w:gridAfter w:val="1"/>
          <w:wAfter w:w="6" w:type="dxa"/>
          <w:trHeight w:val="2410"/>
        </w:trPr>
        <w:tc>
          <w:tcPr>
            <w:tcW w:w="681" w:type="dxa"/>
            <w:vAlign w:val="center"/>
          </w:tcPr>
          <w:p w14:paraId="659B9EAF" w14:textId="2B40CEE8" w:rsidR="0066578A" w:rsidRDefault="0066578A" w:rsidP="0066578A">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8</w:t>
            </w:r>
          </w:p>
        </w:tc>
        <w:tc>
          <w:tcPr>
            <w:tcW w:w="2824" w:type="dxa"/>
            <w:vAlign w:val="center"/>
          </w:tcPr>
          <w:p w14:paraId="255B809D" w14:textId="066C85EF" w:rsidR="00C37F1D" w:rsidRPr="00C37F1D" w:rsidRDefault="00C37F1D" w:rsidP="00C37F1D">
            <w:pPr>
              <w:jc w:val="both"/>
              <w:rPr>
                <w:rFonts w:ascii="Times New Roman" w:hAnsi="Times New Roman"/>
                <w:sz w:val="20"/>
                <w:szCs w:val="20"/>
              </w:rPr>
            </w:pPr>
            <w:r w:rsidRPr="00C37F1D">
              <w:rPr>
                <w:rFonts w:ascii="Times New Roman" w:hAnsi="Times New Roman"/>
                <w:sz w:val="20"/>
                <w:szCs w:val="20"/>
              </w:rPr>
              <w:t xml:space="preserve">Субвенція військовій частині </w:t>
            </w:r>
            <w:r w:rsidR="004E76DF">
              <w:rPr>
                <w:rFonts w:ascii="Times New Roman" w:hAnsi="Times New Roman"/>
                <w:sz w:val="20"/>
                <w:szCs w:val="20"/>
              </w:rPr>
              <w:t>ХХХХХ</w:t>
            </w:r>
            <w:r w:rsidRPr="00C37F1D">
              <w:rPr>
                <w:rFonts w:ascii="Times New Roman" w:hAnsi="Times New Roman"/>
                <w:sz w:val="20"/>
                <w:szCs w:val="20"/>
              </w:rPr>
              <w:t xml:space="preserve"> для закупівлі матеріалів та поліпшення матеріально-технічної бази частини. </w:t>
            </w:r>
          </w:p>
          <w:p w14:paraId="1E2391EB" w14:textId="77777777" w:rsidR="0066578A" w:rsidRPr="00C37F1D" w:rsidRDefault="0066578A" w:rsidP="004701D5">
            <w:pPr>
              <w:spacing w:after="0" w:line="240" w:lineRule="auto"/>
              <w:jc w:val="both"/>
              <w:rPr>
                <w:rFonts w:ascii="Times New Roman" w:hAnsi="Times New Roman"/>
                <w:bCs/>
                <w:sz w:val="20"/>
                <w:szCs w:val="20"/>
              </w:rPr>
            </w:pPr>
          </w:p>
        </w:tc>
        <w:tc>
          <w:tcPr>
            <w:tcW w:w="951" w:type="dxa"/>
            <w:vAlign w:val="center"/>
          </w:tcPr>
          <w:p w14:paraId="55A19EE4" w14:textId="3EA48163"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202</w:t>
            </w:r>
            <w:r w:rsidR="00C37F1D">
              <w:rPr>
                <w:rFonts w:ascii="Times New Roman" w:hAnsi="Times New Roman"/>
                <w:sz w:val="24"/>
                <w:szCs w:val="24"/>
              </w:rPr>
              <w:t>5</w:t>
            </w:r>
            <w:r w:rsidRPr="00C11DB1">
              <w:rPr>
                <w:rFonts w:ascii="Times New Roman" w:hAnsi="Times New Roman"/>
                <w:sz w:val="24"/>
                <w:szCs w:val="24"/>
              </w:rPr>
              <w:t xml:space="preserve"> рік</w:t>
            </w:r>
          </w:p>
        </w:tc>
        <w:tc>
          <w:tcPr>
            <w:tcW w:w="1887" w:type="dxa"/>
            <w:vAlign w:val="center"/>
          </w:tcPr>
          <w:p w14:paraId="2F87CE8A" w14:textId="77777777" w:rsidR="0066578A" w:rsidRPr="00C11DB1" w:rsidRDefault="0066578A" w:rsidP="0066578A">
            <w:pPr>
              <w:spacing w:line="240" w:lineRule="auto"/>
              <w:jc w:val="center"/>
              <w:rPr>
                <w:rFonts w:ascii="Times New Roman" w:hAnsi="Times New Roman"/>
                <w:sz w:val="24"/>
                <w:szCs w:val="24"/>
              </w:rPr>
            </w:pPr>
          </w:p>
          <w:p w14:paraId="080B44BA" w14:textId="77777777"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34596559" w14:textId="335836B6"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5A37C539" w14:textId="77777777" w:rsidR="0066578A" w:rsidRPr="00C11DB1" w:rsidRDefault="0066578A" w:rsidP="0066578A">
            <w:pPr>
              <w:spacing w:line="240" w:lineRule="auto"/>
              <w:jc w:val="center"/>
              <w:rPr>
                <w:rFonts w:ascii="Times New Roman" w:hAnsi="Times New Roman"/>
                <w:sz w:val="24"/>
                <w:szCs w:val="24"/>
              </w:rPr>
            </w:pPr>
          </w:p>
          <w:p w14:paraId="28960522" w14:textId="77777777"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6491DCF9" w14:textId="77777777" w:rsidR="0066578A" w:rsidRPr="00C11DB1" w:rsidRDefault="0066578A" w:rsidP="0066578A">
            <w:pPr>
              <w:spacing w:line="240" w:lineRule="auto"/>
              <w:jc w:val="center"/>
              <w:rPr>
                <w:rFonts w:ascii="Times New Roman" w:hAnsi="Times New Roman"/>
                <w:sz w:val="24"/>
                <w:szCs w:val="24"/>
              </w:rPr>
            </w:pPr>
          </w:p>
        </w:tc>
        <w:tc>
          <w:tcPr>
            <w:tcW w:w="1218" w:type="dxa"/>
            <w:gridSpan w:val="2"/>
            <w:vAlign w:val="center"/>
          </w:tcPr>
          <w:p w14:paraId="4AD72DE6" w14:textId="48048A1B" w:rsidR="0066578A" w:rsidRDefault="0066578A" w:rsidP="0066578A">
            <w:pPr>
              <w:spacing w:line="240" w:lineRule="auto"/>
              <w:jc w:val="center"/>
              <w:rPr>
                <w:rFonts w:ascii="Times New Roman" w:hAnsi="Times New Roman"/>
                <w:b/>
                <w:sz w:val="24"/>
                <w:szCs w:val="24"/>
              </w:rPr>
            </w:pPr>
            <w:r>
              <w:rPr>
                <w:rFonts w:ascii="Times New Roman" w:hAnsi="Times New Roman"/>
                <w:b/>
                <w:sz w:val="24"/>
                <w:szCs w:val="24"/>
              </w:rPr>
              <w:t>50</w:t>
            </w:r>
            <w:r w:rsidR="00C37F1D">
              <w:rPr>
                <w:rFonts w:ascii="Times New Roman" w:hAnsi="Times New Roman"/>
                <w:b/>
                <w:sz w:val="24"/>
                <w:szCs w:val="24"/>
              </w:rPr>
              <w:t>0</w:t>
            </w:r>
            <w:r>
              <w:rPr>
                <w:rFonts w:ascii="Times New Roman" w:hAnsi="Times New Roman"/>
                <w:b/>
                <w:sz w:val="24"/>
                <w:szCs w:val="24"/>
              </w:rPr>
              <w:t xml:space="preserve"> 000</w:t>
            </w:r>
          </w:p>
        </w:tc>
        <w:tc>
          <w:tcPr>
            <w:tcW w:w="1084" w:type="dxa"/>
            <w:gridSpan w:val="2"/>
            <w:vAlign w:val="center"/>
          </w:tcPr>
          <w:p w14:paraId="3C08AA8B" w14:textId="04FB25BA" w:rsidR="0066578A" w:rsidRDefault="00C37F1D" w:rsidP="0066578A">
            <w:pPr>
              <w:spacing w:line="240" w:lineRule="auto"/>
              <w:jc w:val="center"/>
              <w:rPr>
                <w:rFonts w:ascii="Times New Roman" w:hAnsi="Times New Roman"/>
                <w:b/>
                <w:sz w:val="24"/>
                <w:szCs w:val="24"/>
              </w:rPr>
            </w:pPr>
            <w:r>
              <w:rPr>
                <w:rFonts w:ascii="Times New Roman" w:hAnsi="Times New Roman"/>
                <w:b/>
                <w:sz w:val="24"/>
                <w:szCs w:val="24"/>
              </w:rPr>
              <w:t>404</w:t>
            </w:r>
            <w:r w:rsidR="00B41209">
              <w:rPr>
                <w:rFonts w:ascii="Times New Roman" w:hAnsi="Times New Roman"/>
                <w:b/>
                <w:sz w:val="24"/>
                <w:szCs w:val="24"/>
              </w:rPr>
              <w:t xml:space="preserve"> </w:t>
            </w:r>
            <w:r w:rsidR="0066578A">
              <w:rPr>
                <w:rFonts w:ascii="Times New Roman" w:hAnsi="Times New Roman"/>
                <w:b/>
                <w:sz w:val="24"/>
                <w:szCs w:val="24"/>
              </w:rPr>
              <w:t>000</w:t>
            </w:r>
          </w:p>
        </w:tc>
        <w:tc>
          <w:tcPr>
            <w:tcW w:w="1217" w:type="dxa"/>
            <w:gridSpan w:val="2"/>
            <w:vAlign w:val="center"/>
          </w:tcPr>
          <w:p w14:paraId="3383761B" w14:textId="296AE5B5" w:rsidR="0066578A" w:rsidRDefault="00B41209" w:rsidP="0066578A">
            <w:pPr>
              <w:spacing w:line="240" w:lineRule="auto"/>
              <w:rPr>
                <w:rFonts w:ascii="Times New Roman" w:hAnsi="Times New Roman"/>
                <w:b/>
                <w:sz w:val="24"/>
                <w:szCs w:val="24"/>
              </w:rPr>
            </w:pPr>
            <w:r>
              <w:rPr>
                <w:rFonts w:ascii="Times New Roman" w:hAnsi="Times New Roman"/>
                <w:b/>
                <w:sz w:val="24"/>
                <w:szCs w:val="24"/>
              </w:rPr>
              <w:t>96 000</w:t>
            </w:r>
          </w:p>
        </w:tc>
        <w:tc>
          <w:tcPr>
            <w:tcW w:w="2022" w:type="dxa"/>
            <w:gridSpan w:val="2"/>
            <w:vAlign w:val="center"/>
          </w:tcPr>
          <w:p w14:paraId="5556BAF4" w14:textId="0D437364" w:rsidR="0066578A" w:rsidRDefault="00B41209" w:rsidP="0066578A">
            <w:pPr>
              <w:spacing w:line="240" w:lineRule="auto"/>
              <w:jc w:val="center"/>
              <w:rPr>
                <w:rFonts w:ascii="Times New Roman" w:hAnsi="Times New Roman"/>
                <w:sz w:val="24"/>
                <w:szCs w:val="24"/>
              </w:rPr>
            </w:pPr>
            <w:r>
              <w:rPr>
                <w:rFonts w:ascii="Times New Roman" w:hAnsi="Times New Roman"/>
                <w:sz w:val="24"/>
                <w:szCs w:val="24"/>
              </w:rPr>
              <w:t xml:space="preserve">Поновлення матеріально-технічної бази </w:t>
            </w:r>
          </w:p>
        </w:tc>
      </w:tr>
      <w:tr w:rsidR="0009513E" w:rsidRPr="00F41F40" w14:paraId="7DCAA0EA" w14:textId="77777777" w:rsidTr="002B59DD">
        <w:trPr>
          <w:gridAfter w:val="1"/>
          <w:wAfter w:w="6" w:type="dxa"/>
          <w:trHeight w:val="1796"/>
        </w:trPr>
        <w:tc>
          <w:tcPr>
            <w:tcW w:w="681" w:type="dxa"/>
            <w:vAlign w:val="center"/>
          </w:tcPr>
          <w:p w14:paraId="0FA66FB5" w14:textId="68173458" w:rsidR="0009513E" w:rsidRDefault="0009513E" w:rsidP="0009513E">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9</w:t>
            </w:r>
          </w:p>
        </w:tc>
        <w:tc>
          <w:tcPr>
            <w:tcW w:w="2824" w:type="dxa"/>
            <w:vAlign w:val="center"/>
          </w:tcPr>
          <w:p w14:paraId="0D2F2EA0" w14:textId="317042B3" w:rsidR="00842507" w:rsidRPr="004752F8" w:rsidRDefault="00842507" w:rsidP="00842507">
            <w:pPr>
              <w:jc w:val="both"/>
              <w:rPr>
                <w:rFonts w:ascii="Times New Roman" w:hAnsi="Times New Roman"/>
                <w:sz w:val="20"/>
                <w:szCs w:val="20"/>
              </w:rPr>
            </w:pPr>
            <w:r w:rsidRPr="00842507">
              <w:rPr>
                <w:rFonts w:ascii="Times New Roman" w:hAnsi="Times New Roman"/>
                <w:sz w:val="20"/>
                <w:szCs w:val="20"/>
              </w:rPr>
              <w:t xml:space="preserve">Субвенція   </w:t>
            </w:r>
            <w:r w:rsidR="004E76DF">
              <w:rPr>
                <w:rFonts w:ascii="Times New Roman" w:hAnsi="Times New Roman"/>
                <w:sz w:val="20"/>
                <w:szCs w:val="20"/>
              </w:rPr>
              <w:t xml:space="preserve">ХХХ ХХХХХ </w:t>
            </w:r>
            <w:proofErr w:type="spellStart"/>
            <w:r w:rsidR="004E76DF">
              <w:rPr>
                <w:rFonts w:ascii="Times New Roman" w:hAnsi="Times New Roman"/>
                <w:sz w:val="20"/>
                <w:szCs w:val="20"/>
              </w:rPr>
              <w:t>ХХХХХ</w:t>
            </w:r>
            <w:proofErr w:type="spellEnd"/>
            <w:r>
              <w:rPr>
                <w:sz w:val="28"/>
                <w:szCs w:val="28"/>
              </w:rPr>
              <w:t xml:space="preserve"> </w:t>
            </w:r>
            <w:r w:rsidRPr="00842507">
              <w:rPr>
                <w:rFonts w:ascii="Times New Roman" w:hAnsi="Times New Roman"/>
                <w:sz w:val="20"/>
                <w:szCs w:val="20"/>
              </w:rPr>
              <w:t xml:space="preserve">для утримання, експлуатації і ремонту озброєння, військової та спеціальної техніки військових інженерно-технічних та фортифікаційних споруд, резервуарів для зберігання паливно-мастильних матеріалів, закупівлі засобів і майна зв’язку, електронно-обчислювальної техніки, оргтехніки, комп’ютерної техніки та апаратури для потреб зв’язку (зокрема спеціального призначення), для закупівлі паперу,  малоцінних предметів, матеріалів (зокрема будівельних), інвентарю та інструментів для господарської діяльності, витратних та інших матеріалів до комп’ютерної </w:t>
            </w:r>
            <w:r w:rsidRPr="00842507">
              <w:rPr>
                <w:rFonts w:ascii="Times New Roman" w:hAnsi="Times New Roman"/>
                <w:sz w:val="20"/>
                <w:szCs w:val="20"/>
              </w:rPr>
              <w:lastRenderedPageBreak/>
              <w:t>техніки та оргтехніки, для виготовлення іміджевої продукції та відзнак,  на капітальний (поточний) ремонт охоронних периметрів у обсягах ремонту (відновлення) зовнішньої та внутрішньої огорожі, системи зв’язку, малих вогневих споруд та окопів для забезпечення мінімальних безпечних умов несення служби часовими, для оплати заходів щодо перезарядки вогнегасників, та забезпечення охорони військових об’єктів (встановлення та ремонт пожежної сигналізації, систем відеоспостереження, огорожі, тощо), для поточного ремонту об’єктів, які використовуються як пункти управління, оплати першочергових заходів з відновлення та підготовки фондів,  до зимової експлуатації, ліквідації наслідків аварійних ситуацій та уражень об’єктів інфраструктури.</w:t>
            </w:r>
          </w:p>
          <w:p w14:paraId="7F1839C8" w14:textId="77777777" w:rsidR="0009513E" w:rsidRDefault="0009513E" w:rsidP="0009513E">
            <w:pPr>
              <w:jc w:val="center"/>
              <w:rPr>
                <w:rFonts w:ascii="Times New Roman" w:hAnsi="Times New Roman"/>
                <w:sz w:val="24"/>
                <w:szCs w:val="24"/>
              </w:rPr>
            </w:pPr>
          </w:p>
        </w:tc>
        <w:tc>
          <w:tcPr>
            <w:tcW w:w="951" w:type="dxa"/>
            <w:vAlign w:val="center"/>
          </w:tcPr>
          <w:p w14:paraId="5F6DB55A" w14:textId="4FE83255" w:rsidR="0009513E" w:rsidRPr="00C11DB1" w:rsidRDefault="0009513E" w:rsidP="0009513E">
            <w:pPr>
              <w:spacing w:line="240" w:lineRule="auto"/>
              <w:jc w:val="center"/>
              <w:rPr>
                <w:rFonts w:ascii="Times New Roman" w:hAnsi="Times New Roman"/>
                <w:sz w:val="24"/>
                <w:szCs w:val="24"/>
              </w:rPr>
            </w:pPr>
            <w:r w:rsidRPr="00C11DB1">
              <w:rPr>
                <w:rFonts w:ascii="Times New Roman" w:hAnsi="Times New Roman"/>
                <w:sz w:val="24"/>
                <w:szCs w:val="24"/>
              </w:rPr>
              <w:lastRenderedPageBreak/>
              <w:t>202</w:t>
            </w:r>
            <w:r w:rsidR="00842507">
              <w:rPr>
                <w:rFonts w:ascii="Times New Roman" w:hAnsi="Times New Roman"/>
                <w:sz w:val="24"/>
                <w:szCs w:val="24"/>
              </w:rPr>
              <w:t>5</w:t>
            </w:r>
            <w:r w:rsidRPr="00C11DB1">
              <w:rPr>
                <w:rFonts w:ascii="Times New Roman" w:hAnsi="Times New Roman"/>
                <w:sz w:val="24"/>
                <w:szCs w:val="24"/>
              </w:rPr>
              <w:t xml:space="preserve"> рік</w:t>
            </w:r>
          </w:p>
        </w:tc>
        <w:tc>
          <w:tcPr>
            <w:tcW w:w="1887" w:type="dxa"/>
            <w:vAlign w:val="center"/>
          </w:tcPr>
          <w:p w14:paraId="51F4F9B8" w14:textId="77777777" w:rsidR="0009513E" w:rsidRPr="00C11DB1" w:rsidRDefault="0009513E" w:rsidP="0009513E">
            <w:pPr>
              <w:spacing w:line="240" w:lineRule="auto"/>
              <w:jc w:val="center"/>
              <w:rPr>
                <w:rFonts w:ascii="Times New Roman" w:hAnsi="Times New Roman"/>
                <w:sz w:val="24"/>
                <w:szCs w:val="24"/>
              </w:rPr>
            </w:pPr>
          </w:p>
          <w:p w14:paraId="3E1CF085" w14:textId="77777777" w:rsidR="0009513E" w:rsidRPr="00C11DB1" w:rsidRDefault="0009513E" w:rsidP="0009513E">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0ED315BD" w14:textId="7743EEA3" w:rsidR="0009513E" w:rsidRPr="00C11DB1" w:rsidRDefault="0009513E" w:rsidP="0009513E">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0426D8A2" w14:textId="77777777" w:rsidR="0009513E" w:rsidRPr="00C11DB1" w:rsidRDefault="0009513E" w:rsidP="0009513E">
            <w:pPr>
              <w:spacing w:line="240" w:lineRule="auto"/>
              <w:jc w:val="center"/>
              <w:rPr>
                <w:rFonts w:ascii="Times New Roman" w:hAnsi="Times New Roman"/>
                <w:sz w:val="24"/>
                <w:szCs w:val="24"/>
              </w:rPr>
            </w:pPr>
          </w:p>
          <w:p w14:paraId="6151643D" w14:textId="77777777" w:rsidR="0009513E" w:rsidRPr="00C11DB1" w:rsidRDefault="0009513E" w:rsidP="0009513E">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52F5B78B" w14:textId="77777777" w:rsidR="0009513E" w:rsidRPr="00C11DB1" w:rsidRDefault="0009513E" w:rsidP="0009513E">
            <w:pPr>
              <w:spacing w:line="240" w:lineRule="auto"/>
              <w:jc w:val="center"/>
              <w:rPr>
                <w:rFonts w:ascii="Times New Roman" w:hAnsi="Times New Roman"/>
                <w:sz w:val="24"/>
                <w:szCs w:val="24"/>
              </w:rPr>
            </w:pPr>
          </w:p>
        </w:tc>
        <w:tc>
          <w:tcPr>
            <w:tcW w:w="1218" w:type="dxa"/>
            <w:gridSpan w:val="2"/>
            <w:vAlign w:val="center"/>
          </w:tcPr>
          <w:p w14:paraId="378F3F11" w14:textId="231BEFC9" w:rsidR="0009513E" w:rsidRDefault="00842507" w:rsidP="0009513E">
            <w:pPr>
              <w:spacing w:line="240" w:lineRule="auto"/>
              <w:jc w:val="center"/>
              <w:rPr>
                <w:rFonts w:ascii="Times New Roman" w:hAnsi="Times New Roman"/>
                <w:b/>
                <w:sz w:val="24"/>
                <w:szCs w:val="24"/>
              </w:rPr>
            </w:pPr>
            <w:r>
              <w:rPr>
                <w:rFonts w:ascii="Times New Roman" w:hAnsi="Times New Roman"/>
                <w:b/>
                <w:sz w:val="24"/>
                <w:szCs w:val="24"/>
              </w:rPr>
              <w:t>1 0</w:t>
            </w:r>
            <w:r w:rsidR="0009513E">
              <w:rPr>
                <w:rFonts w:ascii="Times New Roman" w:hAnsi="Times New Roman"/>
                <w:b/>
                <w:sz w:val="24"/>
                <w:szCs w:val="24"/>
              </w:rPr>
              <w:t>00 000</w:t>
            </w:r>
          </w:p>
        </w:tc>
        <w:tc>
          <w:tcPr>
            <w:tcW w:w="1084" w:type="dxa"/>
            <w:gridSpan w:val="2"/>
            <w:vAlign w:val="center"/>
          </w:tcPr>
          <w:p w14:paraId="0D73346A" w14:textId="111C855A" w:rsidR="0009513E" w:rsidRPr="00842507" w:rsidRDefault="00842507" w:rsidP="0009513E">
            <w:pPr>
              <w:spacing w:line="240" w:lineRule="auto"/>
              <w:jc w:val="center"/>
              <w:rPr>
                <w:rFonts w:ascii="Times New Roman" w:hAnsi="Times New Roman"/>
                <w:b/>
              </w:rPr>
            </w:pPr>
            <w:r w:rsidRPr="00842507">
              <w:rPr>
                <w:rFonts w:ascii="Times New Roman" w:hAnsi="Times New Roman"/>
                <w:b/>
              </w:rPr>
              <w:t>1 0</w:t>
            </w:r>
            <w:r w:rsidR="0009513E" w:rsidRPr="00842507">
              <w:rPr>
                <w:rFonts w:ascii="Times New Roman" w:hAnsi="Times New Roman"/>
                <w:b/>
              </w:rPr>
              <w:t>00</w:t>
            </w:r>
            <w:r w:rsidR="00E363DC" w:rsidRPr="00842507">
              <w:rPr>
                <w:rFonts w:ascii="Times New Roman" w:hAnsi="Times New Roman"/>
                <w:b/>
              </w:rPr>
              <w:t xml:space="preserve"> </w:t>
            </w:r>
            <w:r w:rsidR="0009513E" w:rsidRPr="00842507">
              <w:rPr>
                <w:rFonts w:ascii="Times New Roman" w:hAnsi="Times New Roman"/>
                <w:b/>
              </w:rPr>
              <w:t>000</w:t>
            </w:r>
          </w:p>
        </w:tc>
        <w:tc>
          <w:tcPr>
            <w:tcW w:w="1217" w:type="dxa"/>
            <w:gridSpan w:val="2"/>
            <w:vAlign w:val="center"/>
          </w:tcPr>
          <w:p w14:paraId="17AE73B1" w14:textId="1D473120" w:rsidR="0009513E" w:rsidRDefault="0009513E" w:rsidP="0009513E">
            <w:pPr>
              <w:spacing w:line="240" w:lineRule="auto"/>
              <w:rPr>
                <w:rFonts w:ascii="Times New Roman" w:hAnsi="Times New Roman"/>
                <w:b/>
                <w:sz w:val="24"/>
                <w:szCs w:val="24"/>
              </w:rPr>
            </w:pPr>
            <w:r>
              <w:rPr>
                <w:rFonts w:ascii="Times New Roman" w:hAnsi="Times New Roman"/>
                <w:b/>
                <w:sz w:val="24"/>
                <w:szCs w:val="24"/>
              </w:rPr>
              <w:t>0</w:t>
            </w:r>
          </w:p>
        </w:tc>
        <w:tc>
          <w:tcPr>
            <w:tcW w:w="2022" w:type="dxa"/>
            <w:gridSpan w:val="2"/>
            <w:vAlign w:val="center"/>
          </w:tcPr>
          <w:p w14:paraId="1A991516" w14:textId="7EE42519" w:rsidR="0009513E" w:rsidRDefault="00842507" w:rsidP="0009513E">
            <w:pPr>
              <w:spacing w:line="240" w:lineRule="auto"/>
              <w:jc w:val="center"/>
              <w:rPr>
                <w:rFonts w:ascii="Times New Roman" w:hAnsi="Times New Roman"/>
                <w:sz w:val="24"/>
                <w:szCs w:val="24"/>
              </w:rPr>
            </w:pPr>
            <w:r>
              <w:rPr>
                <w:rFonts w:ascii="Times New Roman" w:hAnsi="Times New Roman"/>
                <w:sz w:val="24"/>
                <w:szCs w:val="24"/>
              </w:rPr>
              <w:t xml:space="preserve">Поновлення матеріально-технічної бази. </w:t>
            </w:r>
            <w:r w:rsidR="0009513E">
              <w:rPr>
                <w:rFonts w:ascii="Times New Roman" w:hAnsi="Times New Roman"/>
                <w:sz w:val="24"/>
                <w:szCs w:val="24"/>
              </w:rPr>
              <w:t>Покращення стану приміщен</w:t>
            </w:r>
            <w:r>
              <w:rPr>
                <w:rFonts w:ascii="Times New Roman" w:hAnsi="Times New Roman"/>
                <w:sz w:val="24"/>
                <w:szCs w:val="24"/>
              </w:rPr>
              <w:t>ь, споруд.</w:t>
            </w:r>
          </w:p>
        </w:tc>
      </w:tr>
      <w:tr w:rsidR="0052471F" w:rsidRPr="00F41F40" w14:paraId="4A847077" w14:textId="77777777" w:rsidTr="002B59DD">
        <w:trPr>
          <w:gridAfter w:val="1"/>
          <w:wAfter w:w="6" w:type="dxa"/>
          <w:trHeight w:val="2363"/>
        </w:trPr>
        <w:tc>
          <w:tcPr>
            <w:tcW w:w="681" w:type="dxa"/>
            <w:vAlign w:val="center"/>
          </w:tcPr>
          <w:p w14:paraId="42006CE4" w14:textId="176978BC" w:rsidR="0052471F" w:rsidRDefault="0052471F" w:rsidP="0052471F">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1</w:t>
            </w:r>
            <w:r w:rsidR="00842507">
              <w:rPr>
                <w:rFonts w:ascii="Times New Roman" w:hAnsi="Times New Roman"/>
                <w:bCs/>
                <w:color w:val="000000" w:themeColor="text1"/>
                <w:sz w:val="20"/>
                <w:szCs w:val="20"/>
                <w:lang w:eastAsia="ar-SA"/>
              </w:rPr>
              <w:t>0</w:t>
            </w:r>
          </w:p>
        </w:tc>
        <w:tc>
          <w:tcPr>
            <w:tcW w:w="2824" w:type="dxa"/>
            <w:vAlign w:val="center"/>
          </w:tcPr>
          <w:p w14:paraId="2B3E9353" w14:textId="111F5F14" w:rsidR="0052471F" w:rsidRPr="00B146A0" w:rsidRDefault="0052471F" w:rsidP="0052471F">
            <w:pPr>
              <w:jc w:val="both"/>
              <w:rPr>
                <w:rFonts w:ascii="Times New Roman" w:hAnsi="Times New Roman"/>
                <w:sz w:val="20"/>
                <w:szCs w:val="20"/>
              </w:rPr>
            </w:pPr>
            <w:r w:rsidRPr="00B146A0">
              <w:rPr>
                <w:rFonts w:ascii="Times New Roman" w:hAnsi="Times New Roman"/>
                <w:sz w:val="20"/>
                <w:szCs w:val="20"/>
              </w:rPr>
              <w:t>Субвенція військов</w:t>
            </w:r>
            <w:r w:rsidR="00B146A0" w:rsidRPr="00B146A0">
              <w:rPr>
                <w:rFonts w:ascii="Times New Roman" w:hAnsi="Times New Roman"/>
                <w:sz w:val="20"/>
                <w:szCs w:val="20"/>
              </w:rPr>
              <w:t>ій</w:t>
            </w:r>
            <w:r w:rsidRPr="00B146A0">
              <w:rPr>
                <w:rFonts w:ascii="Times New Roman" w:hAnsi="Times New Roman"/>
                <w:sz w:val="20"/>
                <w:szCs w:val="20"/>
              </w:rPr>
              <w:t xml:space="preserve"> частин</w:t>
            </w:r>
            <w:r w:rsidR="00B146A0" w:rsidRPr="00B146A0">
              <w:rPr>
                <w:rFonts w:ascii="Times New Roman" w:hAnsi="Times New Roman"/>
                <w:sz w:val="20"/>
                <w:szCs w:val="20"/>
              </w:rPr>
              <w:t xml:space="preserve">і </w:t>
            </w:r>
            <w:r w:rsidR="004E76DF">
              <w:rPr>
                <w:rFonts w:ascii="Times New Roman" w:hAnsi="Times New Roman"/>
                <w:sz w:val="20"/>
                <w:szCs w:val="20"/>
              </w:rPr>
              <w:t>ХХХХХХ</w:t>
            </w:r>
            <w:r w:rsidR="00B146A0" w:rsidRPr="00B146A0">
              <w:rPr>
                <w:rFonts w:ascii="Times New Roman" w:hAnsi="Times New Roman"/>
                <w:sz w:val="20"/>
                <w:szCs w:val="20"/>
              </w:rPr>
              <w:t xml:space="preserve"> для закупівлі парко-гаражного обладнання, для закупівлі комп’ютерної техніки та принтерів, на закупівлю зарядних станцій та додаткових </w:t>
            </w:r>
            <w:proofErr w:type="spellStart"/>
            <w:r w:rsidR="00B146A0" w:rsidRPr="00B146A0">
              <w:rPr>
                <w:rFonts w:ascii="Times New Roman" w:hAnsi="Times New Roman"/>
                <w:sz w:val="20"/>
                <w:szCs w:val="20"/>
              </w:rPr>
              <w:t>батарей</w:t>
            </w:r>
            <w:proofErr w:type="spellEnd"/>
            <w:r w:rsidR="00B146A0" w:rsidRPr="00B146A0">
              <w:rPr>
                <w:rFonts w:ascii="Times New Roman" w:hAnsi="Times New Roman"/>
                <w:sz w:val="20"/>
                <w:szCs w:val="20"/>
              </w:rPr>
              <w:t xml:space="preserve"> до них.</w:t>
            </w:r>
          </w:p>
          <w:p w14:paraId="255E4072" w14:textId="1AA68EE7" w:rsidR="0052471F" w:rsidRPr="00B146A0" w:rsidRDefault="0052471F" w:rsidP="0052471F">
            <w:pPr>
              <w:jc w:val="both"/>
              <w:rPr>
                <w:rFonts w:ascii="Times New Roman" w:hAnsi="Times New Roman"/>
                <w:sz w:val="20"/>
                <w:szCs w:val="20"/>
              </w:rPr>
            </w:pPr>
            <w:r w:rsidRPr="00B146A0">
              <w:rPr>
                <w:rFonts w:ascii="Times New Roman" w:hAnsi="Times New Roman"/>
                <w:sz w:val="20"/>
                <w:szCs w:val="20"/>
              </w:rPr>
              <w:t xml:space="preserve"> </w:t>
            </w:r>
          </w:p>
        </w:tc>
        <w:tc>
          <w:tcPr>
            <w:tcW w:w="951" w:type="dxa"/>
            <w:vAlign w:val="center"/>
          </w:tcPr>
          <w:p w14:paraId="2BDB122F" w14:textId="22F40AA3" w:rsidR="0052471F" w:rsidRPr="00C11DB1" w:rsidRDefault="0052471F" w:rsidP="0052471F">
            <w:pPr>
              <w:spacing w:line="240" w:lineRule="auto"/>
              <w:jc w:val="center"/>
              <w:rPr>
                <w:rFonts w:ascii="Times New Roman" w:hAnsi="Times New Roman"/>
                <w:sz w:val="24"/>
                <w:szCs w:val="24"/>
              </w:rPr>
            </w:pPr>
            <w:r w:rsidRPr="00C11DB1">
              <w:rPr>
                <w:rFonts w:ascii="Times New Roman" w:hAnsi="Times New Roman"/>
                <w:sz w:val="24"/>
                <w:szCs w:val="24"/>
              </w:rPr>
              <w:t>202</w:t>
            </w:r>
            <w:r w:rsidR="00842507">
              <w:rPr>
                <w:rFonts w:ascii="Times New Roman" w:hAnsi="Times New Roman"/>
                <w:sz w:val="24"/>
                <w:szCs w:val="24"/>
              </w:rPr>
              <w:t xml:space="preserve">5 </w:t>
            </w:r>
            <w:r w:rsidRPr="00C11DB1">
              <w:rPr>
                <w:rFonts w:ascii="Times New Roman" w:hAnsi="Times New Roman"/>
                <w:sz w:val="24"/>
                <w:szCs w:val="24"/>
              </w:rPr>
              <w:t>рік</w:t>
            </w:r>
          </w:p>
        </w:tc>
        <w:tc>
          <w:tcPr>
            <w:tcW w:w="1887" w:type="dxa"/>
            <w:vAlign w:val="center"/>
          </w:tcPr>
          <w:p w14:paraId="57BCD60D" w14:textId="77777777" w:rsidR="0052471F" w:rsidRPr="00C11DB1" w:rsidRDefault="0052471F" w:rsidP="0052471F">
            <w:pPr>
              <w:spacing w:line="240" w:lineRule="auto"/>
              <w:jc w:val="center"/>
              <w:rPr>
                <w:rFonts w:ascii="Times New Roman" w:hAnsi="Times New Roman"/>
                <w:sz w:val="24"/>
                <w:szCs w:val="24"/>
              </w:rPr>
            </w:pPr>
          </w:p>
          <w:p w14:paraId="026C944F" w14:textId="77777777" w:rsidR="0052471F" w:rsidRPr="00C11DB1" w:rsidRDefault="0052471F" w:rsidP="0052471F">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0E555478" w14:textId="1A824E2D" w:rsidR="0052471F" w:rsidRPr="00C11DB1" w:rsidRDefault="0052471F" w:rsidP="0052471F">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13FDE606" w14:textId="77777777" w:rsidR="0052471F" w:rsidRPr="00C11DB1" w:rsidRDefault="0052471F" w:rsidP="0052471F">
            <w:pPr>
              <w:spacing w:line="240" w:lineRule="auto"/>
              <w:jc w:val="center"/>
              <w:rPr>
                <w:rFonts w:ascii="Times New Roman" w:hAnsi="Times New Roman"/>
                <w:sz w:val="24"/>
                <w:szCs w:val="24"/>
              </w:rPr>
            </w:pPr>
          </w:p>
          <w:p w14:paraId="0E6E3E36" w14:textId="77777777" w:rsidR="0052471F" w:rsidRPr="00C11DB1" w:rsidRDefault="0052471F" w:rsidP="0052471F">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7A962654" w14:textId="77777777" w:rsidR="0052471F" w:rsidRPr="00C11DB1" w:rsidRDefault="0052471F" w:rsidP="0052471F">
            <w:pPr>
              <w:spacing w:line="240" w:lineRule="auto"/>
              <w:jc w:val="center"/>
              <w:rPr>
                <w:rFonts w:ascii="Times New Roman" w:hAnsi="Times New Roman"/>
                <w:sz w:val="24"/>
                <w:szCs w:val="24"/>
              </w:rPr>
            </w:pPr>
          </w:p>
        </w:tc>
        <w:tc>
          <w:tcPr>
            <w:tcW w:w="1218" w:type="dxa"/>
            <w:gridSpan w:val="2"/>
            <w:vAlign w:val="center"/>
          </w:tcPr>
          <w:p w14:paraId="6D496132" w14:textId="1821B72C" w:rsidR="0052471F" w:rsidRDefault="00B146A0" w:rsidP="0052471F">
            <w:pPr>
              <w:spacing w:line="240" w:lineRule="auto"/>
              <w:jc w:val="center"/>
              <w:rPr>
                <w:rFonts w:ascii="Times New Roman" w:hAnsi="Times New Roman"/>
                <w:b/>
                <w:sz w:val="24"/>
                <w:szCs w:val="24"/>
              </w:rPr>
            </w:pPr>
            <w:r>
              <w:rPr>
                <w:rFonts w:ascii="Times New Roman" w:hAnsi="Times New Roman"/>
                <w:b/>
                <w:sz w:val="24"/>
                <w:szCs w:val="24"/>
              </w:rPr>
              <w:t xml:space="preserve">1 </w:t>
            </w:r>
            <w:r w:rsidR="0052471F">
              <w:rPr>
                <w:rFonts w:ascii="Times New Roman" w:hAnsi="Times New Roman"/>
                <w:b/>
                <w:sz w:val="24"/>
                <w:szCs w:val="24"/>
              </w:rPr>
              <w:t>000 000</w:t>
            </w:r>
          </w:p>
        </w:tc>
        <w:tc>
          <w:tcPr>
            <w:tcW w:w="1084" w:type="dxa"/>
            <w:gridSpan w:val="2"/>
            <w:vAlign w:val="center"/>
          </w:tcPr>
          <w:p w14:paraId="33229E98" w14:textId="303478FC" w:rsidR="0052471F" w:rsidRPr="0052471F" w:rsidRDefault="0052471F" w:rsidP="0052471F">
            <w:pPr>
              <w:spacing w:line="240" w:lineRule="auto"/>
              <w:jc w:val="center"/>
              <w:rPr>
                <w:rFonts w:ascii="Times New Roman" w:hAnsi="Times New Roman"/>
                <w:b/>
              </w:rPr>
            </w:pPr>
            <w:r w:rsidRPr="0052471F">
              <w:rPr>
                <w:rFonts w:ascii="Times New Roman" w:hAnsi="Times New Roman"/>
                <w:b/>
              </w:rPr>
              <w:t>0</w:t>
            </w:r>
          </w:p>
        </w:tc>
        <w:tc>
          <w:tcPr>
            <w:tcW w:w="1217" w:type="dxa"/>
            <w:gridSpan w:val="2"/>
            <w:vAlign w:val="center"/>
          </w:tcPr>
          <w:p w14:paraId="522B088E" w14:textId="7C0173B0" w:rsidR="0052471F" w:rsidRDefault="00B146A0" w:rsidP="0052471F">
            <w:pPr>
              <w:spacing w:line="240" w:lineRule="auto"/>
              <w:jc w:val="center"/>
              <w:rPr>
                <w:rFonts w:ascii="Times New Roman" w:hAnsi="Times New Roman"/>
                <w:b/>
                <w:sz w:val="24"/>
                <w:szCs w:val="24"/>
              </w:rPr>
            </w:pPr>
            <w:r>
              <w:rPr>
                <w:rFonts w:ascii="Times New Roman" w:hAnsi="Times New Roman"/>
                <w:b/>
                <w:sz w:val="24"/>
                <w:szCs w:val="24"/>
              </w:rPr>
              <w:t>1 000 000</w:t>
            </w:r>
          </w:p>
        </w:tc>
        <w:tc>
          <w:tcPr>
            <w:tcW w:w="2022" w:type="dxa"/>
            <w:gridSpan w:val="2"/>
            <w:vAlign w:val="center"/>
          </w:tcPr>
          <w:p w14:paraId="57F41989" w14:textId="0E5480ED" w:rsidR="0052471F" w:rsidRDefault="0052471F" w:rsidP="0052471F">
            <w:pPr>
              <w:jc w:val="both"/>
              <w:rPr>
                <w:rFonts w:ascii="Times New Roman" w:hAnsi="Times New Roman"/>
                <w:sz w:val="24"/>
                <w:szCs w:val="24"/>
              </w:rPr>
            </w:pPr>
            <w:r>
              <w:rPr>
                <w:rFonts w:ascii="Times New Roman" w:hAnsi="Times New Roman"/>
                <w:sz w:val="24"/>
                <w:szCs w:val="24"/>
              </w:rPr>
              <w:t>Поліпшення матеріально-технічної бази.</w:t>
            </w:r>
          </w:p>
        </w:tc>
      </w:tr>
      <w:tr w:rsidR="00B146A0" w:rsidRPr="00F41F40" w14:paraId="7EF5DF4A" w14:textId="77777777" w:rsidTr="002B59DD">
        <w:trPr>
          <w:gridAfter w:val="1"/>
          <w:wAfter w:w="6" w:type="dxa"/>
          <w:trHeight w:val="2514"/>
        </w:trPr>
        <w:tc>
          <w:tcPr>
            <w:tcW w:w="681" w:type="dxa"/>
            <w:vAlign w:val="center"/>
          </w:tcPr>
          <w:p w14:paraId="02881C91" w14:textId="5EC53623" w:rsidR="00B146A0" w:rsidRDefault="00B146A0" w:rsidP="00B146A0">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11</w:t>
            </w:r>
          </w:p>
        </w:tc>
        <w:tc>
          <w:tcPr>
            <w:tcW w:w="2824" w:type="dxa"/>
            <w:vAlign w:val="center"/>
          </w:tcPr>
          <w:p w14:paraId="3ABC92E2" w14:textId="3D98B853" w:rsidR="00B146A0" w:rsidRPr="00122A7B" w:rsidRDefault="00B146A0" w:rsidP="004E76DF">
            <w:pPr>
              <w:jc w:val="both"/>
              <w:rPr>
                <w:rFonts w:ascii="Times New Roman" w:hAnsi="Times New Roman"/>
                <w:sz w:val="20"/>
                <w:szCs w:val="20"/>
              </w:rPr>
            </w:pPr>
            <w:r w:rsidRPr="00122A7B">
              <w:rPr>
                <w:rFonts w:ascii="Times New Roman" w:hAnsi="Times New Roman"/>
                <w:sz w:val="20"/>
                <w:szCs w:val="20"/>
              </w:rPr>
              <w:t xml:space="preserve">Субвенція </w:t>
            </w:r>
            <w:r w:rsidR="00122A7B" w:rsidRPr="00122A7B">
              <w:rPr>
                <w:rFonts w:ascii="Times New Roman" w:hAnsi="Times New Roman"/>
                <w:sz w:val="20"/>
                <w:szCs w:val="20"/>
              </w:rPr>
              <w:t xml:space="preserve">військовій частині </w:t>
            </w:r>
            <w:r w:rsidR="004E76DF">
              <w:rPr>
                <w:rFonts w:ascii="Times New Roman" w:hAnsi="Times New Roman"/>
                <w:sz w:val="20"/>
                <w:szCs w:val="20"/>
              </w:rPr>
              <w:t>ХХХХХ</w:t>
            </w:r>
            <w:r w:rsidR="00122A7B" w:rsidRPr="00122A7B">
              <w:rPr>
                <w:rFonts w:ascii="Times New Roman" w:hAnsi="Times New Roman"/>
                <w:sz w:val="20"/>
                <w:szCs w:val="20"/>
              </w:rPr>
              <w:t xml:space="preserve"> на придбання військової та спеціалізованої техніки.</w:t>
            </w:r>
            <w:r w:rsidRPr="00122A7B">
              <w:rPr>
                <w:rFonts w:ascii="Times New Roman" w:hAnsi="Times New Roman"/>
                <w:sz w:val="20"/>
                <w:szCs w:val="20"/>
              </w:rPr>
              <w:t xml:space="preserve"> </w:t>
            </w:r>
          </w:p>
        </w:tc>
        <w:tc>
          <w:tcPr>
            <w:tcW w:w="951" w:type="dxa"/>
            <w:vAlign w:val="center"/>
          </w:tcPr>
          <w:p w14:paraId="6F5BC862" w14:textId="100897CA" w:rsidR="00B146A0" w:rsidRPr="00C11DB1" w:rsidRDefault="00B146A0" w:rsidP="00B146A0">
            <w:pPr>
              <w:spacing w:line="240" w:lineRule="auto"/>
              <w:jc w:val="center"/>
              <w:rPr>
                <w:rFonts w:ascii="Times New Roman" w:hAnsi="Times New Roman"/>
                <w:sz w:val="24"/>
                <w:szCs w:val="24"/>
              </w:rPr>
            </w:pPr>
            <w:r w:rsidRPr="00C11DB1">
              <w:rPr>
                <w:rFonts w:ascii="Times New Roman" w:hAnsi="Times New Roman"/>
                <w:sz w:val="24"/>
                <w:szCs w:val="24"/>
              </w:rPr>
              <w:t>202</w:t>
            </w:r>
            <w:r>
              <w:rPr>
                <w:rFonts w:ascii="Times New Roman" w:hAnsi="Times New Roman"/>
                <w:sz w:val="24"/>
                <w:szCs w:val="24"/>
              </w:rPr>
              <w:t xml:space="preserve">5 </w:t>
            </w:r>
            <w:r w:rsidRPr="00C11DB1">
              <w:rPr>
                <w:rFonts w:ascii="Times New Roman" w:hAnsi="Times New Roman"/>
                <w:sz w:val="24"/>
                <w:szCs w:val="24"/>
              </w:rPr>
              <w:t>рік</w:t>
            </w:r>
          </w:p>
        </w:tc>
        <w:tc>
          <w:tcPr>
            <w:tcW w:w="1887" w:type="dxa"/>
            <w:vAlign w:val="center"/>
          </w:tcPr>
          <w:p w14:paraId="34B3CA58" w14:textId="77777777" w:rsidR="00B146A0" w:rsidRPr="00C11DB1" w:rsidRDefault="00B146A0" w:rsidP="00B146A0">
            <w:pPr>
              <w:spacing w:line="240" w:lineRule="auto"/>
              <w:jc w:val="center"/>
              <w:rPr>
                <w:rFonts w:ascii="Times New Roman" w:hAnsi="Times New Roman"/>
                <w:sz w:val="24"/>
                <w:szCs w:val="24"/>
              </w:rPr>
            </w:pPr>
          </w:p>
          <w:p w14:paraId="70666104" w14:textId="77777777" w:rsidR="00B146A0" w:rsidRPr="00C11DB1" w:rsidRDefault="00B146A0" w:rsidP="00B146A0">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2F23581B" w14:textId="22A4C87F" w:rsidR="00B146A0" w:rsidRPr="00C11DB1" w:rsidRDefault="00B146A0" w:rsidP="00B146A0">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26AC754C" w14:textId="77777777" w:rsidR="00B146A0" w:rsidRPr="00C11DB1" w:rsidRDefault="00B146A0" w:rsidP="00B146A0">
            <w:pPr>
              <w:spacing w:line="240" w:lineRule="auto"/>
              <w:jc w:val="center"/>
              <w:rPr>
                <w:rFonts w:ascii="Times New Roman" w:hAnsi="Times New Roman"/>
                <w:sz w:val="24"/>
                <w:szCs w:val="24"/>
              </w:rPr>
            </w:pPr>
          </w:p>
          <w:p w14:paraId="411CB130" w14:textId="77777777" w:rsidR="00B146A0" w:rsidRPr="00C11DB1" w:rsidRDefault="00B146A0" w:rsidP="00B146A0">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79F7CB10" w14:textId="77777777" w:rsidR="00B146A0" w:rsidRPr="00C11DB1" w:rsidRDefault="00B146A0" w:rsidP="00B146A0">
            <w:pPr>
              <w:spacing w:line="240" w:lineRule="auto"/>
              <w:jc w:val="center"/>
              <w:rPr>
                <w:rFonts w:ascii="Times New Roman" w:hAnsi="Times New Roman"/>
                <w:sz w:val="24"/>
                <w:szCs w:val="24"/>
              </w:rPr>
            </w:pPr>
          </w:p>
        </w:tc>
        <w:tc>
          <w:tcPr>
            <w:tcW w:w="1218" w:type="dxa"/>
            <w:gridSpan w:val="2"/>
            <w:vAlign w:val="center"/>
          </w:tcPr>
          <w:p w14:paraId="32361B0D" w14:textId="4CBF0ED2" w:rsidR="00B146A0" w:rsidRDefault="00E47753" w:rsidP="00B146A0">
            <w:pPr>
              <w:spacing w:line="240" w:lineRule="auto"/>
              <w:jc w:val="center"/>
              <w:rPr>
                <w:rFonts w:ascii="Times New Roman" w:hAnsi="Times New Roman"/>
                <w:b/>
                <w:sz w:val="24"/>
                <w:szCs w:val="24"/>
              </w:rPr>
            </w:pPr>
            <w:r>
              <w:rPr>
                <w:rFonts w:ascii="Times New Roman" w:hAnsi="Times New Roman"/>
                <w:b/>
                <w:sz w:val="24"/>
                <w:szCs w:val="24"/>
              </w:rPr>
              <w:t>5</w:t>
            </w:r>
            <w:r w:rsidR="00B146A0">
              <w:rPr>
                <w:rFonts w:ascii="Times New Roman" w:hAnsi="Times New Roman"/>
                <w:b/>
                <w:sz w:val="24"/>
                <w:szCs w:val="24"/>
              </w:rPr>
              <w:t>00 000</w:t>
            </w:r>
          </w:p>
        </w:tc>
        <w:tc>
          <w:tcPr>
            <w:tcW w:w="1084" w:type="dxa"/>
            <w:gridSpan w:val="2"/>
            <w:vAlign w:val="center"/>
          </w:tcPr>
          <w:p w14:paraId="60B88D79" w14:textId="74E33028" w:rsidR="00B146A0" w:rsidRPr="0052471F" w:rsidRDefault="00B146A0" w:rsidP="00E47753">
            <w:pPr>
              <w:spacing w:line="240" w:lineRule="auto"/>
              <w:rPr>
                <w:rFonts w:ascii="Times New Roman" w:hAnsi="Times New Roman"/>
                <w:b/>
              </w:rPr>
            </w:pPr>
            <w:r>
              <w:rPr>
                <w:rFonts w:ascii="Times New Roman" w:hAnsi="Times New Roman"/>
                <w:b/>
              </w:rPr>
              <w:t>0</w:t>
            </w:r>
          </w:p>
        </w:tc>
        <w:tc>
          <w:tcPr>
            <w:tcW w:w="1217" w:type="dxa"/>
            <w:gridSpan w:val="2"/>
            <w:vAlign w:val="center"/>
          </w:tcPr>
          <w:p w14:paraId="23184D4D" w14:textId="01189EAB" w:rsidR="00B146A0" w:rsidRDefault="00E47753" w:rsidP="00B146A0">
            <w:pPr>
              <w:spacing w:line="240" w:lineRule="auto"/>
              <w:jc w:val="center"/>
              <w:rPr>
                <w:rFonts w:ascii="Times New Roman" w:hAnsi="Times New Roman"/>
                <w:b/>
                <w:sz w:val="24"/>
                <w:szCs w:val="24"/>
              </w:rPr>
            </w:pPr>
            <w:r>
              <w:rPr>
                <w:rFonts w:ascii="Times New Roman" w:hAnsi="Times New Roman"/>
                <w:b/>
                <w:sz w:val="24"/>
                <w:szCs w:val="24"/>
              </w:rPr>
              <w:t>50</w:t>
            </w:r>
            <w:r w:rsidR="00B146A0">
              <w:rPr>
                <w:rFonts w:ascii="Times New Roman" w:hAnsi="Times New Roman"/>
                <w:b/>
                <w:sz w:val="24"/>
                <w:szCs w:val="24"/>
              </w:rPr>
              <w:t>0</w:t>
            </w:r>
            <w:r>
              <w:rPr>
                <w:rFonts w:ascii="Times New Roman" w:hAnsi="Times New Roman"/>
                <w:b/>
                <w:sz w:val="24"/>
                <w:szCs w:val="24"/>
              </w:rPr>
              <w:t>000</w:t>
            </w:r>
          </w:p>
        </w:tc>
        <w:tc>
          <w:tcPr>
            <w:tcW w:w="2022" w:type="dxa"/>
            <w:gridSpan w:val="2"/>
            <w:vAlign w:val="center"/>
          </w:tcPr>
          <w:p w14:paraId="765A3D7D" w14:textId="14172746" w:rsidR="00B146A0" w:rsidRDefault="00B146A0" w:rsidP="00B146A0">
            <w:pPr>
              <w:jc w:val="both"/>
              <w:rPr>
                <w:rFonts w:ascii="Times New Roman" w:hAnsi="Times New Roman"/>
                <w:sz w:val="24"/>
                <w:szCs w:val="24"/>
              </w:rPr>
            </w:pPr>
            <w:r>
              <w:rPr>
                <w:rFonts w:ascii="Times New Roman" w:hAnsi="Times New Roman"/>
                <w:sz w:val="24"/>
                <w:szCs w:val="24"/>
              </w:rPr>
              <w:t>Поліпшення матеріально-технічної бази.</w:t>
            </w:r>
          </w:p>
        </w:tc>
      </w:tr>
      <w:tr w:rsidR="00E47753" w:rsidRPr="00F41F40" w14:paraId="0F72EAE5" w14:textId="77777777" w:rsidTr="002B59DD">
        <w:trPr>
          <w:gridAfter w:val="1"/>
          <w:wAfter w:w="6" w:type="dxa"/>
          <w:trHeight w:val="2090"/>
        </w:trPr>
        <w:tc>
          <w:tcPr>
            <w:tcW w:w="681" w:type="dxa"/>
            <w:vAlign w:val="center"/>
          </w:tcPr>
          <w:p w14:paraId="4E11F9A9" w14:textId="594E9ACE" w:rsidR="00E47753" w:rsidRDefault="00E47753" w:rsidP="00E47753">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1</w:t>
            </w:r>
            <w:r w:rsidR="00097A7C">
              <w:rPr>
                <w:rFonts w:ascii="Times New Roman" w:hAnsi="Times New Roman"/>
                <w:bCs/>
                <w:color w:val="000000" w:themeColor="text1"/>
                <w:sz w:val="20"/>
                <w:szCs w:val="20"/>
                <w:lang w:eastAsia="ar-SA"/>
              </w:rPr>
              <w:t>2</w:t>
            </w:r>
          </w:p>
        </w:tc>
        <w:tc>
          <w:tcPr>
            <w:tcW w:w="2824" w:type="dxa"/>
            <w:vAlign w:val="center"/>
          </w:tcPr>
          <w:p w14:paraId="105E9EC2" w14:textId="77EDA984" w:rsidR="00122A7B" w:rsidRDefault="00E47753" w:rsidP="00122A7B">
            <w:pPr>
              <w:jc w:val="both"/>
              <w:rPr>
                <w:sz w:val="28"/>
                <w:szCs w:val="28"/>
              </w:rPr>
            </w:pPr>
            <w:r w:rsidRPr="00B146A0">
              <w:rPr>
                <w:rFonts w:ascii="Times New Roman" w:hAnsi="Times New Roman"/>
                <w:sz w:val="20"/>
                <w:szCs w:val="20"/>
              </w:rPr>
              <w:t>Субвенція військовій частині</w:t>
            </w:r>
            <w:r w:rsidR="00122A7B">
              <w:rPr>
                <w:rFonts w:ascii="Times New Roman" w:hAnsi="Times New Roman"/>
                <w:sz w:val="20"/>
                <w:szCs w:val="20"/>
              </w:rPr>
              <w:t xml:space="preserve"> </w:t>
            </w:r>
            <w:r w:rsidR="004E76DF">
              <w:rPr>
                <w:rFonts w:ascii="Times New Roman" w:hAnsi="Times New Roman"/>
                <w:sz w:val="20"/>
                <w:szCs w:val="20"/>
              </w:rPr>
              <w:t>ХХХХХХ</w:t>
            </w:r>
            <w:r w:rsidR="00122A7B">
              <w:rPr>
                <w:rFonts w:ascii="Times New Roman" w:hAnsi="Times New Roman"/>
                <w:sz w:val="20"/>
                <w:szCs w:val="20"/>
              </w:rPr>
              <w:t xml:space="preserve"> на </w:t>
            </w:r>
            <w:r w:rsidRPr="00B146A0">
              <w:rPr>
                <w:rFonts w:ascii="Times New Roman" w:hAnsi="Times New Roman"/>
                <w:sz w:val="20"/>
                <w:szCs w:val="20"/>
              </w:rPr>
              <w:t xml:space="preserve">  </w:t>
            </w:r>
            <w:r w:rsidR="00122A7B" w:rsidRPr="00122A7B">
              <w:rPr>
                <w:rFonts w:ascii="Times New Roman" w:hAnsi="Times New Roman"/>
                <w:sz w:val="20"/>
                <w:szCs w:val="20"/>
              </w:rPr>
              <w:t xml:space="preserve">забезпечення матеріально-технічної бази, а </w:t>
            </w:r>
            <w:proofErr w:type="spellStart"/>
            <w:r w:rsidR="00122A7B" w:rsidRPr="00122A7B">
              <w:rPr>
                <w:rFonts w:ascii="Times New Roman" w:hAnsi="Times New Roman"/>
                <w:sz w:val="20"/>
                <w:szCs w:val="20"/>
              </w:rPr>
              <w:t>саме:комплект</w:t>
            </w:r>
            <w:proofErr w:type="spellEnd"/>
            <w:r w:rsidR="00122A7B" w:rsidRPr="00122A7B">
              <w:rPr>
                <w:rFonts w:ascii="Times New Roman" w:hAnsi="Times New Roman"/>
                <w:sz w:val="20"/>
                <w:szCs w:val="20"/>
              </w:rPr>
              <w:t xml:space="preserve"> універсального випробувального стенду для паливних систем </w:t>
            </w:r>
            <w:r w:rsidR="00122A7B" w:rsidRPr="00122A7B">
              <w:rPr>
                <w:rFonts w:ascii="Times New Roman" w:hAnsi="Times New Roman"/>
                <w:sz w:val="20"/>
                <w:szCs w:val="20"/>
                <w:lang w:val="en-US"/>
              </w:rPr>
              <w:t>Common</w:t>
            </w:r>
            <w:r w:rsidR="00122A7B" w:rsidRPr="00122A7B">
              <w:rPr>
                <w:rFonts w:ascii="Times New Roman" w:hAnsi="Times New Roman"/>
                <w:sz w:val="20"/>
                <w:szCs w:val="20"/>
              </w:rPr>
              <w:t xml:space="preserve"> </w:t>
            </w:r>
            <w:r w:rsidR="00122A7B" w:rsidRPr="00122A7B">
              <w:rPr>
                <w:rFonts w:ascii="Times New Roman" w:hAnsi="Times New Roman"/>
                <w:sz w:val="20"/>
                <w:szCs w:val="20"/>
                <w:lang w:val="en-US"/>
              </w:rPr>
              <w:t>rail</w:t>
            </w:r>
            <w:r w:rsidR="00122A7B" w:rsidRPr="00122A7B">
              <w:rPr>
                <w:rFonts w:ascii="Times New Roman" w:hAnsi="Times New Roman"/>
                <w:sz w:val="20"/>
                <w:szCs w:val="20"/>
              </w:rPr>
              <w:t>.</w:t>
            </w:r>
          </w:p>
          <w:p w14:paraId="22A3A861" w14:textId="288BBD32" w:rsidR="00E47753" w:rsidRPr="00B146A0" w:rsidRDefault="00E47753" w:rsidP="00E47753">
            <w:pPr>
              <w:jc w:val="both"/>
              <w:rPr>
                <w:rFonts w:ascii="Times New Roman" w:hAnsi="Times New Roman"/>
                <w:sz w:val="20"/>
                <w:szCs w:val="20"/>
              </w:rPr>
            </w:pPr>
          </w:p>
        </w:tc>
        <w:tc>
          <w:tcPr>
            <w:tcW w:w="951" w:type="dxa"/>
            <w:vAlign w:val="center"/>
          </w:tcPr>
          <w:p w14:paraId="7B7F5EDC" w14:textId="6FA2EABA" w:rsidR="00E47753" w:rsidRPr="00C11DB1" w:rsidRDefault="00E47753" w:rsidP="00E47753">
            <w:pPr>
              <w:spacing w:line="240" w:lineRule="auto"/>
              <w:jc w:val="center"/>
              <w:rPr>
                <w:rFonts w:ascii="Times New Roman" w:hAnsi="Times New Roman"/>
                <w:sz w:val="24"/>
                <w:szCs w:val="24"/>
              </w:rPr>
            </w:pPr>
            <w:r w:rsidRPr="00C11DB1">
              <w:rPr>
                <w:rFonts w:ascii="Times New Roman" w:hAnsi="Times New Roman"/>
                <w:sz w:val="24"/>
                <w:szCs w:val="24"/>
              </w:rPr>
              <w:t>202</w:t>
            </w:r>
            <w:r>
              <w:rPr>
                <w:rFonts w:ascii="Times New Roman" w:hAnsi="Times New Roman"/>
                <w:sz w:val="24"/>
                <w:szCs w:val="24"/>
              </w:rPr>
              <w:t xml:space="preserve">5 </w:t>
            </w:r>
            <w:r w:rsidRPr="00C11DB1">
              <w:rPr>
                <w:rFonts w:ascii="Times New Roman" w:hAnsi="Times New Roman"/>
                <w:sz w:val="24"/>
                <w:szCs w:val="24"/>
              </w:rPr>
              <w:t>рік</w:t>
            </w:r>
          </w:p>
        </w:tc>
        <w:tc>
          <w:tcPr>
            <w:tcW w:w="1887" w:type="dxa"/>
            <w:vAlign w:val="center"/>
          </w:tcPr>
          <w:p w14:paraId="5813D94E" w14:textId="77777777" w:rsidR="00E47753" w:rsidRPr="00C11DB1" w:rsidRDefault="00E47753" w:rsidP="00E47753">
            <w:pPr>
              <w:spacing w:line="240" w:lineRule="auto"/>
              <w:jc w:val="center"/>
              <w:rPr>
                <w:rFonts w:ascii="Times New Roman" w:hAnsi="Times New Roman"/>
                <w:sz w:val="24"/>
                <w:szCs w:val="24"/>
              </w:rPr>
            </w:pPr>
          </w:p>
          <w:p w14:paraId="0C84695E" w14:textId="77777777" w:rsidR="00E47753" w:rsidRPr="00C11DB1" w:rsidRDefault="00E47753" w:rsidP="00E47753">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60672504" w14:textId="4ECB016E" w:rsidR="00E47753" w:rsidRPr="00C11DB1" w:rsidRDefault="00E47753" w:rsidP="00E47753">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5D02C156" w14:textId="77777777" w:rsidR="00E47753" w:rsidRPr="00C11DB1" w:rsidRDefault="00E47753" w:rsidP="00E47753">
            <w:pPr>
              <w:spacing w:line="240" w:lineRule="auto"/>
              <w:jc w:val="center"/>
              <w:rPr>
                <w:rFonts w:ascii="Times New Roman" w:hAnsi="Times New Roman"/>
                <w:sz w:val="24"/>
                <w:szCs w:val="24"/>
              </w:rPr>
            </w:pPr>
          </w:p>
          <w:p w14:paraId="4DBFDB0E" w14:textId="77777777" w:rsidR="00E47753" w:rsidRPr="00C11DB1" w:rsidRDefault="00E47753" w:rsidP="00E47753">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7003F779" w14:textId="77777777" w:rsidR="00E47753" w:rsidRPr="00C11DB1" w:rsidRDefault="00E47753" w:rsidP="00E47753">
            <w:pPr>
              <w:spacing w:line="240" w:lineRule="auto"/>
              <w:jc w:val="center"/>
              <w:rPr>
                <w:rFonts w:ascii="Times New Roman" w:hAnsi="Times New Roman"/>
                <w:sz w:val="24"/>
                <w:szCs w:val="24"/>
              </w:rPr>
            </w:pPr>
          </w:p>
        </w:tc>
        <w:tc>
          <w:tcPr>
            <w:tcW w:w="1218" w:type="dxa"/>
            <w:gridSpan w:val="2"/>
            <w:vAlign w:val="center"/>
          </w:tcPr>
          <w:p w14:paraId="6339C1CF" w14:textId="5443879E" w:rsidR="00E47753" w:rsidRDefault="00E47753" w:rsidP="00E47753">
            <w:pPr>
              <w:spacing w:line="240" w:lineRule="auto"/>
              <w:jc w:val="center"/>
              <w:rPr>
                <w:rFonts w:ascii="Times New Roman" w:hAnsi="Times New Roman"/>
                <w:b/>
                <w:sz w:val="24"/>
                <w:szCs w:val="24"/>
              </w:rPr>
            </w:pPr>
            <w:r>
              <w:rPr>
                <w:rFonts w:ascii="Times New Roman" w:hAnsi="Times New Roman"/>
                <w:b/>
                <w:sz w:val="24"/>
                <w:szCs w:val="24"/>
              </w:rPr>
              <w:t>1 000 000</w:t>
            </w:r>
          </w:p>
        </w:tc>
        <w:tc>
          <w:tcPr>
            <w:tcW w:w="1084" w:type="dxa"/>
            <w:gridSpan w:val="2"/>
            <w:vAlign w:val="center"/>
          </w:tcPr>
          <w:p w14:paraId="39CD0EEC" w14:textId="06C24F99" w:rsidR="00E47753" w:rsidRDefault="00122A7B" w:rsidP="00E47753">
            <w:pPr>
              <w:spacing w:line="240" w:lineRule="auto"/>
              <w:jc w:val="center"/>
              <w:rPr>
                <w:rFonts w:ascii="Times New Roman" w:hAnsi="Times New Roman"/>
                <w:b/>
              </w:rPr>
            </w:pPr>
            <w:r>
              <w:rPr>
                <w:rFonts w:ascii="Times New Roman" w:hAnsi="Times New Roman"/>
                <w:b/>
              </w:rPr>
              <w:t>0</w:t>
            </w:r>
          </w:p>
        </w:tc>
        <w:tc>
          <w:tcPr>
            <w:tcW w:w="1217" w:type="dxa"/>
            <w:gridSpan w:val="2"/>
            <w:vAlign w:val="center"/>
          </w:tcPr>
          <w:p w14:paraId="0AC23CB8" w14:textId="430D2C71" w:rsidR="00E47753" w:rsidRDefault="00122A7B" w:rsidP="00E47753">
            <w:pPr>
              <w:spacing w:line="240" w:lineRule="auto"/>
              <w:jc w:val="center"/>
              <w:rPr>
                <w:rFonts w:ascii="Times New Roman" w:hAnsi="Times New Roman"/>
                <w:b/>
                <w:sz w:val="24"/>
                <w:szCs w:val="24"/>
              </w:rPr>
            </w:pPr>
            <w:r>
              <w:rPr>
                <w:rFonts w:ascii="Times New Roman" w:hAnsi="Times New Roman"/>
                <w:b/>
                <w:sz w:val="24"/>
                <w:szCs w:val="24"/>
              </w:rPr>
              <w:t>1000000</w:t>
            </w:r>
          </w:p>
        </w:tc>
        <w:tc>
          <w:tcPr>
            <w:tcW w:w="2022" w:type="dxa"/>
            <w:gridSpan w:val="2"/>
            <w:vAlign w:val="center"/>
          </w:tcPr>
          <w:p w14:paraId="58A00F2C" w14:textId="65FEBCA3" w:rsidR="00E47753" w:rsidRDefault="00E47753" w:rsidP="00E47753">
            <w:pPr>
              <w:jc w:val="both"/>
              <w:rPr>
                <w:rFonts w:ascii="Times New Roman" w:hAnsi="Times New Roman"/>
                <w:sz w:val="24"/>
                <w:szCs w:val="24"/>
              </w:rPr>
            </w:pPr>
            <w:r>
              <w:rPr>
                <w:rFonts w:ascii="Times New Roman" w:hAnsi="Times New Roman"/>
                <w:sz w:val="24"/>
                <w:szCs w:val="24"/>
              </w:rPr>
              <w:t>Поліпшення матеріально-технічної бази.</w:t>
            </w:r>
          </w:p>
        </w:tc>
      </w:tr>
      <w:tr w:rsidR="00511484" w:rsidRPr="00F41F40" w14:paraId="5F8810C4" w14:textId="77777777" w:rsidTr="002B59DD">
        <w:trPr>
          <w:gridAfter w:val="1"/>
          <w:wAfter w:w="6" w:type="dxa"/>
          <w:trHeight w:val="2090"/>
        </w:trPr>
        <w:tc>
          <w:tcPr>
            <w:tcW w:w="681" w:type="dxa"/>
            <w:vAlign w:val="center"/>
          </w:tcPr>
          <w:p w14:paraId="779BC51B" w14:textId="3214EB37" w:rsidR="00511484" w:rsidRDefault="00511484" w:rsidP="00511484">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13</w:t>
            </w:r>
          </w:p>
        </w:tc>
        <w:tc>
          <w:tcPr>
            <w:tcW w:w="2824" w:type="dxa"/>
            <w:vAlign w:val="center"/>
          </w:tcPr>
          <w:p w14:paraId="1EC90CF8" w14:textId="7DCFDC13" w:rsidR="00511484" w:rsidRPr="00B146A0" w:rsidRDefault="00511484" w:rsidP="00511484">
            <w:pPr>
              <w:jc w:val="both"/>
              <w:rPr>
                <w:rFonts w:ascii="Times New Roman" w:hAnsi="Times New Roman"/>
                <w:sz w:val="20"/>
                <w:szCs w:val="20"/>
              </w:rPr>
            </w:pPr>
            <w:r w:rsidRPr="00B146A0">
              <w:rPr>
                <w:rFonts w:ascii="Times New Roman" w:hAnsi="Times New Roman"/>
                <w:sz w:val="20"/>
                <w:szCs w:val="20"/>
              </w:rPr>
              <w:t xml:space="preserve">Субвенція військовій частині </w:t>
            </w:r>
            <w:r w:rsidR="004E76DF">
              <w:rPr>
                <w:rFonts w:ascii="Times New Roman" w:hAnsi="Times New Roman"/>
                <w:sz w:val="20"/>
                <w:szCs w:val="20"/>
              </w:rPr>
              <w:t>ХХХХХ</w:t>
            </w:r>
            <w:r w:rsidRPr="00B146A0">
              <w:rPr>
                <w:rFonts w:ascii="Times New Roman" w:hAnsi="Times New Roman"/>
                <w:sz w:val="20"/>
                <w:szCs w:val="20"/>
              </w:rPr>
              <w:t xml:space="preserve"> для </w:t>
            </w:r>
            <w:bookmarkStart w:id="11" w:name="_Hlk197520114"/>
            <w:r w:rsidRPr="00B146A0">
              <w:rPr>
                <w:rFonts w:ascii="Times New Roman" w:hAnsi="Times New Roman"/>
                <w:sz w:val="20"/>
                <w:szCs w:val="20"/>
              </w:rPr>
              <w:t>закупівлі</w:t>
            </w:r>
            <w:r>
              <w:rPr>
                <w:rFonts w:ascii="Times New Roman" w:hAnsi="Times New Roman"/>
                <w:sz w:val="20"/>
                <w:szCs w:val="20"/>
              </w:rPr>
              <w:t xml:space="preserve"> будівельних матеріалів, </w:t>
            </w:r>
            <w:proofErr w:type="spellStart"/>
            <w:r>
              <w:rPr>
                <w:rFonts w:ascii="Times New Roman" w:hAnsi="Times New Roman"/>
                <w:sz w:val="20"/>
                <w:szCs w:val="20"/>
              </w:rPr>
              <w:t>інвентарю,інструментів</w:t>
            </w:r>
            <w:proofErr w:type="spellEnd"/>
            <w:r>
              <w:rPr>
                <w:rFonts w:ascii="Times New Roman" w:hAnsi="Times New Roman"/>
                <w:sz w:val="20"/>
                <w:szCs w:val="20"/>
              </w:rPr>
              <w:t xml:space="preserve"> для господарської діяльності та будівельних робіт</w:t>
            </w:r>
            <w:r w:rsidRPr="00B146A0">
              <w:rPr>
                <w:rFonts w:ascii="Times New Roman" w:hAnsi="Times New Roman"/>
                <w:sz w:val="20"/>
                <w:szCs w:val="20"/>
              </w:rPr>
              <w:t>.</w:t>
            </w:r>
          </w:p>
          <w:bookmarkEnd w:id="11"/>
          <w:p w14:paraId="2DE5985E" w14:textId="22034689" w:rsidR="00511484" w:rsidRPr="00B146A0" w:rsidRDefault="00511484" w:rsidP="00511484">
            <w:pPr>
              <w:jc w:val="both"/>
              <w:rPr>
                <w:rFonts w:ascii="Times New Roman" w:hAnsi="Times New Roman"/>
                <w:sz w:val="20"/>
                <w:szCs w:val="20"/>
              </w:rPr>
            </w:pPr>
            <w:r w:rsidRPr="00B146A0">
              <w:rPr>
                <w:rFonts w:ascii="Times New Roman" w:hAnsi="Times New Roman"/>
                <w:sz w:val="20"/>
                <w:szCs w:val="20"/>
              </w:rPr>
              <w:t xml:space="preserve"> </w:t>
            </w:r>
          </w:p>
        </w:tc>
        <w:tc>
          <w:tcPr>
            <w:tcW w:w="951" w:type="dxa"/>
            <w:vAlign w:val="center"/>
          </w:tcPr>
          <w:p w14:paraId="5C1315DA" w14:textId="72B5B156" w:rsidR="00511484" w:rsidRPr="00C11DB1" w:rsidRDefault="00511484" w:rsidP="00511484">
            <w:pPr>
              <w:spacing w:line="240" w:lineRule="auto"/>
              <w:jc w:val="center"/>
              <w:rPr>
                <w:rFonts w:ascii="Times New Roman" w:hAnsi="Times New Roman"/>
                <w:sz w:val="24"/>
                <w:szCs w:val="24"/>
              </w:rPr>
            </w:pPr>
            <w:r w:rsidRPr="00C11DB1">
              <w:rPr>
                <w:rFonts w:ascii="Times New Roman" w:hAnsi="Times New Roman"/>
                <w:sz w:val="24"/>
                <w:szCs w:val="24"/>
              </w:rPr>
              <w:t>202</w:t>
            </w:r>
            <w:r>
              <w:rPr>
                <w:rFonts w:ascii="Times New Roman" w:hAnsi="Times New Roman"/>
                <w:sz w:val="24"/>
                <w:szCs w:val="24"/>
              </w:rPr>
              <w:t xml:space="preserve">5 </w:t>
            </w:r>
            <w:r w:rsidRPr="00C11DB1">
              <w:rPr>
                <w:rFonts w:ascii="Times New Roman" w:hAnsi="Times New Roman"/>
                <w:sz w:val="24"/>
                <w:szCs w:val="24"/>
              </w:rPr>
              <w:t>рік</w:t>
            </w:r>
          </w:p>
        </w:tc>
        <w:tc>
          <w:tcPr>
            <w:tcW w:w="1887" w:type="dxa"/>
            <w:vAlign w:val="center"/>
          </w:tcPr>
          <w:p w14:paraId="3F611997" w14:textId="77777777" w:rsidR="00511484" w:rsidRPr="00C11DB1" w:rsidRDefault="00511484" w:rsidP="00511484">
            <w:pPr>
              <w:spacing w:line="240" w:lineRule="auto"/>
              <w:jc w:val="center"/>
              <w:rPr>
                <w:rFonts w:ascii="Times New Roman" w:hAnsi="Times New Roman"/>
                <w:sz w:val="24"/>
                <w:szCs w:val="24"/>
              </w:rPr>
            </w:pPr>
          </w:p>
          <w:p w14:paraId="0B1F9EAF" w14:textId="77777777" w:rsidR="00511484" w:rsidRPr="00C11DB1" w:rsidRDefault="00511484" w:rsidP="00511484">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633A45E1" w14:textId="57175778" w:rsidR="00511484" w:rsidRPr="00C11DB1" w:rsidRDefault="00511484" w:rsidP="00511484">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358383C4" w14:textId="77777777" w:rsidR="00511484" w:rsidRPr="00C11DB1" w:rsidRDefault="00511484" w:rsidP="00511484">
            <w:pPr>
              <w:spacing w:line="240" w:lineRule="auto"/>
              <w:jc w:val="center"/>
              <w:rPr>
                <w:rFonts w:ascii="Times New Roman" w:hAnsi="Times New Roman"/>
                <w:sz w:val="24"/>
                <w:szCs w:val="24"/>
              </w:rPr>
            </w:pPr>
          </w:p>
          <w:p w14:paraId="1162C2A2" w14:textId="77777777" w:rsidR="00511484" w:rsidRPr="00C11DB1" w:rsidRDefault="00511484" w:rsidP="00511484">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4D97A1FA" w14:textId="77777777" w:rsidR="00511484" w:rsidRPr="00C11DB1" w:rsidRDefault="00511484" w:rsidP="00511484">
            <w:pPr>
              <w:spacing w:line="240" w:lineRule="auto"/>
              <w:jc w:val="center"/>
              <w:rPr>
                <w:rFonts w:ascii="Times New Roman" w:hAnsi="Times New Roman"/>
                <w:sz w:val="24"/>
                <w:szCs w:val="24"/>
              </w:rPr>
            </w:pPr>
          </w:p>
        </w:tc>
        <w:tc>
          <w:tcPr>
            <w:tcW w:w="1218" w:type="dxa"/>
            <w:gridSpan w:val="2"/>
            <w:vAlign w:val="center"/>
          </w:tcPr>
          <w:p w14:paraId="4D2DDA79" w14:textId="2BF76A4A" w:rsidR="00511484" w:rsidRDefault="00511484" w:rsidP="00511484">
            <w:pPr>
              <w:spacing w:line="240" w:lineRule="auto"/>
              <w:jc w:val="center"/>
              <w:rPr>
                <w:rFonts w:ascii="Times New Roman" w:hAnsi="Times New Roman"/>
                <w:b/>
                <w:sz w:val="24"/>
                <w:szCs w:val="24"/>
              </w:rPr>
            </w:pPr>
            <w:r>
              <w:rPr>
                <w:rFonts w:ascii="Times New Roman" w:hAnsi="Times New Roman"/>
                <w:b/>
                <w:sz w:val="24"/>
                <w:szCs w:val="24"/>
              </w:rPr>
              <w:t>1 500 000</w:t>
            </w:r>
          </w:p>
        </w:tc>
        <w:tc>
          <w:tcPr>
            <w:tcW w:w="1084" w:type="dxa"/>
            <w:gridSpan w:val="2"/>
            <w:vAlign w:val="center"/>
          </w:tcPr>
          <w:p w14:paraId="732327F3" w14:textId="7B46A8A7" w:rsidR="00511484" w:rsidRDefault="00511484" w:rsidP="00511484">
            <w:pPr>
              <w:spacing w:line="240" w:lineRule="auto"/>
              <w:jc w:val="center"/>
              <w:rPr>
                <w:rFonts w:ascii="Times New Roman" w:hAnsi="Times New Roman"/>
                <w:b/>
              </w:rPr>
            </w:pPr>
            <w:r>
              <w:rPr>
                <w:rFonts w:ascii="Times New Roman" w:hAnsi="Times New Roman"/>
                <w:b/>
              </w:rPr>
              <w:t>1500000</w:t>
            </w:r>
          </w:p>
        </w:tc>
        <w:tc>
          <w:tcPr>
            <w:tcW w:w="1217" w:type="dxa"/>
            <w:gridSpan w:val="2"/>
            <w:vAlign w:val="center"/>
          </w:tcPr>
          <w:p w14:paraId="26C086DF" w14:textId="75FFB949" w:rsidR="00511484" w:rsidRDefault="00511484" w:rsidP="00511484">
            <w:pPr>
              <w:spacing w:line="240" w:lineRule="auto"/>
              <w:jc w:val="center"/>
              <w:rPr>
                <w:rFonts w:ascii="Times New Roman" w:hAnsi="Times New Roman"/>
                <w:b/>
                <w:sz w:val="24"/>
                <w:szCs w:val="24"/>
              </w:rPr>
            </w:pPr>
            <w:r>
              <w:rPr>
                <w:rFonts w:ascii="Times New Roman" w:hAnsi="Times New Roman"/>
                <w:b/>
                <w:sz w:val="24"/>
                <w:szCs w:val="24"/>
              </w:rPr>
              <w:t>0</w:t>
            </w:r>
          </w:p>
        </w:tc>
        <w:tc>
          <w:tcPr>
            <w:tcW w:w="2022" w:type="dxa"/>
            <w:gridSpan w:val="2"/>
            <w:vAlign w:val="center"/>
          </w:tcPr>
          <w:p w14:paraId="4302DA93" w14:textId="64968988" w:rsidR="00511484" w:rsidRDefault="00511484" w:rsidP="00511484">
            <w:pPr>
              <w:jc w:val="both"/>
              <w:rPr>
                <w:rFonts w:ascii="Times New Roman" w:hAnsi="Times New Roman"/>
                <w:sz w:val="24"/>
                <w:szCs w:val="24"/>
              </w:rPr>
            </w:pPr>
            <w:r>
              <w:rPr>
                <w:rFonts w:ascii="Times New Roman" w:hAnsi="Times New Roman"/>
                <w:sz w:val="24"/>
                <w:szCs w:val="24"/>
              </w:rPr>
              <w:t xml:space="preserve">Відновлення інфраструктурних </w:t>
            </w:r>
            <w:proofErr w:type="spellStart"/>
            <w:r>
              <w:rPr>
                <w:rFonts w:ascii="Times New Roman" w:hAnsi="Times New Roman"/>
                <w:sz w:val="24"/>
                <w:szCs w:val="24"/>
              </w:rPr>
              <w:t>об»єктів</w:t>
            </w:r>
            <w:proofErr w:type="spellEnd"/>
            <w:r>
              <w:rPr>
                <w:rFonts w:ascii="Times New Roman" w:hAnsi="Times New Roman"/>
                <w:sz w:val="24"/>
                <w:szCs w:val="24"/>
              </w:rPr>
              <w:t xml:space="preserve"> частини після нанесення </w:t>
            </w:r>
            <w:r w:rsidR="001857F9">
              <w:rPr>
                <w:rFonts w:ascii="Times New Roman" w:hAnsi="Times New Roman"/>
                <w:sz w:val="24"/>
                <w:szCs w:val="24"/>
              </w:rPr>
              <w:t>вогневого ураження ворожими ударними БПЛА</w:t>
            </w:r>
            <w:r>
              <w:rPr>
                <w:rFonts w:ascii="Times New Roman" w:hAnsi="Times New Roman"/>
                <w:sz w:val="24"/>
                <w:szCs w:val="24"/>
              </w:rPr>
              <w:t>.</w:t>
            </w:r>
          </w:p>
        </w:tc>
      </w:tr>
      <w:tr w:rsidR="00B10B21" w:rsidRPr="00F41F40" w14:paraId="6B9ACE76" w14:textId="77777777" w:rsidTr="002B59DD">
        <w:trPr>
          <w:gridAfter w:val="1"/>
          <w:wAfter w:w="6" w:type="dxa"/>
          <w:trHeight w:val="2090"/>
        </w:trPr>
        <w:tc>
          <w:tcPr>
            <w:tcW w:w="681" w:type="dxa"/>
            <w:vAlign w:val="center"/>
          </w:tcPr>
          <w:p w14:paraId="00CB167D" w14:textId="5F32F28D" w:rsidR="00B10B21" w:rsidRDefault="00B10B21" w:rsidP="00B10B21">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14</w:t>
            </w:r>
          </w:p>
        </w:tc>
        <w:tc>
          <w:tcPr>
            <w:tcW w:w="2824" w:type="dxa"/>
            <w:vAlign w:val="center"/>
          </w:tcPr>
          <w:p w14:paraId="39EC9D89" w14:textId="6ED2A5A5" w:rsidR="00B10B21" w:rsidRPr="00B146A0" w:rsidRDefault="00B10B21" w:rsidP="00B10B21">
            <w:pPr>
              <w:jc w:val="both"/>
              <w:rPr>
                <w:rFonts w:ascii="Times New Roman" w:hAnsi="Times New Roman"/>
                <w:sz w:val="20"/>
                <w:szCs w:val="20"/>
              </w:rPr>
            </w:pPr>
            <w:r w:rsidRPr="00B146A0">
              <w:rPr>
                <w:rFonts w:ascii="Times New Roman" w:hAnsi="Times New Roman"/>
                <w:sz w:val="20"/>
                <w:szCs w:val="20"/>
              </w:rPr>
              <w:t>Су</w:t>
            </w:r>
            <w:r>
              <w:rPr>
                <w:rFonts w:ascii="Times New Roman" w:hAnsi="Times New Roman"/>
                <w:sz w:val="20"/>
                <w:szCs w:val="20"/>
              </w:rPr>
              <w:t xml:space="preserve">бвенція військовій частині </w:t>
            </w:r>
            <w:r w:rsidR="004E76DF">
              <w:rPr>
                <w:rFonts w:ascii="Times New Roman" w:hAnsi="Times New Roman"/>
                <w:sz w:val="20"/>
                <w:szCs w:val="20"/>
              </w:rPr>
              <w:t>ХХХХХ</w:t>
            </w:r>
            <w:r w:rsidRPr="00B146A0">
              <w:rPr>
                <w:rFonts w:ascii="Times New Roman" w:hAnsi="Times New Roman"/>
                <w:sz w:val="20"/>
                <w:szCs w:val="20"/>
              </w:rPr>
              <w:t xml:space="preserve"> для закупівлі</w:t>
            </w:r>
            <w:r>
              <w:rPr>
                <w:rFonts w:ascii="Times New Roman" w:hAnsi="Times New Roman"/>
                <w:sz w:val="20"/>
                <w:szCs w:val="20"/>
              </w:rPr>
              <w:t xml:space="preserve"> автомобільної техніки</w:t>
            </w:r>
          </w:p>
          <w:p w14:paraId="0A2A7189" w14:textId="45646032" w:rsidR="00B10B21" w:rsidRPr="00B146A0" w:rsidRDefault="00B10B21" w:rsidP="00B10B21">
            <w:pPr>
              <w:jc w:val="both"/>
              <w:rPr>
                <w:rFonts w:ascii="Times New Roman" w:hAnsi="Times New Roman"/>
                <w:sz w:val="20"/>
                <w:szCs w:val="20"/>
              </w:rPr>
            </w:pPr>
            <w:r w:rsidRPr="00B146A0">
              <w:rPr>
                <w:rFonts w:ascii="Times New Roman" w:hAnsi="Times New Roman"/>
                <w:sz w:val="20"/>
                <w:szCs w:val="20"/>
              </w:rPr>
              <w:t xml:space="preserve"> </w:t>
            </w:r>
          </w:p>
        </w:tc>
        <w:tc>
          <w:tcPr>
            <w:tcW w:w="951" w:type="dxa"/>
            <w:vAlign w:val="center"/>
          </w:tcPr>
          <w:p w14:paraId="19524A1F" w14:textId="36CB2652" w:rsidR="00B10B21" w:rsidRPr="00C11DB1" w:rsidRDefault="00B10B21" w:rsidP="00B10B21">
            <w:pPr>
              <w:spacing w:line="240" w:lineRule="auto"/>
              <w:jc w:val="center"/>
              <w:rPr>
                <w:rFonts w:ascii="Times New Roman" w:hAnsi="Times New Roman"/>
                <w:sz w:val="24"/>
                <w:szCs w:val="24"/>
              </w:rPr>
            </w:pPr>
            <w:r w:rsidRPr="00C11DB1">
              <w:rPr>
                <w:rFonts w:ascii="Times New Roman" w:hAnsi="Times New Roman"/>
                <w:sz w:val="24"/>
                <w:szCs w:val="24"/>
              </w:rPr>
              <w:t>202</w:t>
            </w:r>
            <w:r>
              <w:rPr>
                <w:rFonts w:ascii="Times New Roman" w:hAnsi="Times New Roman"/>
                <w:sz w:val="24"/>
                <w:szCs w:val="24"/>
              </w:rPr>
              <w:t xml:space="preserve">5 </w:t>
            </w:r>
            <w:r w:rsidRPr="00C11DB1">
              <w:rPr>
                <w:rFonts w:ascii="Times New Roman" w:hAnsi="Times New Roman"/>
                <w:sz w:val="24"/>
                <w:szCs w:val="24"/>
              </w:rPr>
              <w:t>рік</w:t>
            </w:r>
          </w:p>
        </w:tc>
        <w:tc>
          <w:tcPr>
            <w:tcW w:w="1887" w:type="dxa"/>
            <w:vAlign w:val="center"/>
          </w:tcPr>
          <w:p w14:paraId="2A89EE8F" w14:textId="77777777" w:rsidR="00B10B21" w:rsidRPr="00C11DB1" w:rsidRDefault="00B10B21" w:rsidP="00B10B21">
            <w:pPr>
              <w:spacing w:line="240" w:lineRule="auto"/>
              <w:jc w:val="center"/>
              <w:rPr>
                <w:rFonts w:ascii="Times New Roman" w:hAnsi="Times New Roman"/>
                <w:sz w:val="24"/>
                <w:szCs w:val="24"/>
              </w:rPr>
            </w:pPr>
          </w:p>
          <w:p w14:paraId="0891A477" w14:textId="77777777" w:rsidR="00B10B21" w:rsidRPr="00C11DB1" w:rsidRDefault="00B10B21" w:rsidP="00B10B21">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04F252D5" w14:textId="565F2BC4" w:rsidR="00B10B21" w:rsidRPr="00C11DB1" w:rsidRDefault="00B10B21" w:rsidP="00B10B21">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1C1EE36F" w14:textId="77777777" w:rsidR="00B10B21" w:rsidRPr="00C11DB1" w:rsidRDefault="00B10B21" w:rsidP="00B10B21">
            <w:pPr>
              <w:spacing w:line="240" w:lineRule="auto"/>
              <w:jc w:val="center"/>
              <w:rPr>
                <w:rFonts w:ascii="Times New Roman" w:hAnsi="Times New Roman"/>
                <w:sz w:val="24"/>
                <w:szCs w:val="24"/>
              </w:rPr>
            </w:pPr>
          </w:p>
          <w:p w14:paraId="6807DC02" w14:textId="77777777" w:rsidR="00B10B21" w:rsidRPr="00C11DB1" w:rsidRDefault="00B10B21" w:rsidP="00B10B21">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5F605CC1" w14:textId="77777777" w:rsidR="00B10B21" w:rsidRPr="00C11DB1" w:rsidRDefault="00B10B21" w:rsidP="00B10B21">
            <w:pPr>
              <w:spacing w:line="240" w:lineRule="auto"/>
              <w:jc w:val="center"/>
              <w:rPr>
                <w:rFonts w:ascii="Times New Roman" w:hAnsi="Times New Roman"/>
                <w:sz w:val="24"/>
                <w:szCs w:val="24"/>
              </w:rPr>
            </w:pPr>
          </w:p>
        </w:tc>
        <w:tc>
          <w:tcPr>
            <w:tcW w:w="1218" w:type="dxa"/>
            <w:gridSpan w:val="2"/>
            <w:vAlign w:val="center"/>
          </w:tcPr>
          <w:p w14:paraId="0ED3301F" w14:textId="368C35C4" w:rsidR="00B10B21" w:rsidRDefault="00B10B21" w:rsidP="00B10B21">
            <w:pPr>
              <w:spacing w:line="240" w:lineRule="auto"/>
              <w:jc w:val="center"/>
              <w:rPr>
                <w:rFonts w:ascii="Times New Roman" w:hAnsi="Times New Roman"/>
                <w:b/>
                <w:sz w:val="24"/>
                <w:szCs w:val="24"/>
              </w:rPr>
            </w:pPr>
            <w:r>
              <w:rPr>
                <w:rFonts w:ascii="Times New Roman" w:hAnsi="Times New Roman"/>
                <w:b/>
                <w:sz w:val="24"/>
                <w:szCs w:val="24"/>
              </w:rPr>
              <w:t>1 000 000</w:t>
            </w:r>
          </w:p>
        </w:tc>
        <w:tc>
          <w:tcPr>
            <w:tcW w:w="1084" w:type="dxa"/>
            <w:gridSpan w:val="2"/>
            <w:vAlign w:val="center"/>
          </w:tcPr>
          <w:p w14:paraId="56E9C284" w14:textId="5877BA8B" w:rsidR="00B10B21" w:rsidRDefault="00B10B21" w:rsidP="00B10B21">
            <w:pPr>
              <w:spacing w:line="240" w:lineRule="auto"/>
              <w:jc w:val="center"/>
              <w:rPr>
                <w:rFonts w:ascii="Times New Roman" w:hAnsi="Times New Roman"/>
                <w:b/>
              </w:rPr>
            </w:pPr>
            <w:r>
              <w:rPr>
                <w:rFonts w:ascii="Times New Roman" w:hAnsi="Times New Roman"/>
                <w:b/>
              </w:rPr>
              <w:t>0</w:t>
            </w:r>
          </w:p>
        </w:tc>
        <w:tc>
          <w:tcPr>
            <w:tcW w:w="1217" w:type="dxa"/>
            <w:gridSpan w:val="2"/>
            <w:vAlign w:val="center"/>
          </w:tcPr>
          <w:p w14:paraId="60D83710" w14:textId="118762C1" w:rsidR="00B10B21" w:rsidRDefault="00B10B21" w:rsidP="00B10B21">
            <w:pPr>
              <w:spacing w:line="240" w:lineRule="auto"/>
              <w:jc w:val="center"/>
              <w:rPr>
                <w:rFonts w:ascii="Times New Roman" w:hAnsi="Times New Roman"/>
                <w:b/>
                <w:sz w:val="24"/>
                <w:szCs w:val="24"/>
              </w:rPr>
            </w:pPr>
            <w:r>
              <w:rPr>
                <w:rFonts w:ascii="Times New Roman" w:hAnsi="Times New Roman"/>
                <w:b/>
                <w:sz w:val="24"/>
                <w:szCs w:val="24"/>
              </w:rPr>
              <w:t>1 000 000</w:t>
            </w:r>
          </w:p>
        </w:tc>
        <w:tc>
          <w:tcPr>
            <w:tcW w:w="2022" w:type="dxa"/>
            <w:gridSpan w:val="2"/>
            <w:vAlign w:val="center"/>
          </w:tcPr>
          <w:p w14:paraId="61C55D57" w14:textId="0C5D28FF" w:rsidR="00B10B21" w:rsidRDefault="00B10B21" w:rsidP="00B10B21">
            <w:pPr>
              <w:jc w:val="both"/>
              <w:rPr>
                <w:rFonts w:ascii="Times New Roman" w:hAnsi="Times New Roman"/>
                <w:sz w:val="24"/>
                <w:szCs w:val="24"/>
              </w:rPr>
            </w:pPr>
            <w:r>
              <w:rPr>
                <w:rFonts w:ascii="Times New Roman" w:hAnsi="Times New Roman"/>
                <w:sz w:val="24"/>
                <w:szCs w:val="24"/>
              </w:rPr>
              <w:t>Забезпечення військової частини автомобільною технікою</w:t>
            </w:r>
          </w:p>
        </w:tc>
      </w:tr>
      <w:tr w:rsidR="00B10B21" w:rsidRPr="005E5A7F" w14:paraId="7C000272" w14:textId="77777777" w:rsidTr="002B59DD">
        <w:trPr>
          <w:gridAfter w:val="1"/>
          <w:wAfter w:w="6" w:type="dxa"/>
          <w:trHeight w:val="2090"/>
        </w:trPr>
        <w:tc>
          <w:tcPr>
            <w:tcW w:w="681" w:type="dxa"/>
            <w:vAlign w:val="center"/>
          </w:tcPr>
          <w:p w14:paraId="0FF0E9D9" w14:textId="2CC6A284" w:rsidR="00B10B21" w:rsidRPr="009A5ABC" w:rsidRDefault="00B10B21" w:rsidP="00B10B21">
            <w:pPr>
              <w:tabs>
                <w:tab w:val="left" w:pos="423"/>
              </w:tabs>
              <w:suppressAutoHyphens/>
              <w:spacing w:after="0" w:line="240" w:lineRule="auto"/>
              <w:ind w:right="-108"/>
              <w:jc w:val="center"/>
              <w:rPr>
                <w:rFonts w:ascii="Times New Roman" w:hAnsi="Times New Roman"/>
                <w:bCs/>
                <w:sz w:val="20"/>
                <w:szCs w:val="20"/>
                <w:lang w:eastAsia="ar-SA"/>
              </w:rPr>
            </w:pPr>
            <w:r>
              <w:rPr>
                <w:rFonts w:ascii="Times New Roman" w:hAnsi="Times New Roman"/>
                <w:bCs/>
                <w:sz w:val="20"/>
                <w:szCs w:val="20"/>
                <w:lang w:eastAsia="ar-SA"/>
              </w:rPr>
              <w:t>15</w:t>
            </w:r>
          </w:p>
        </w:tc>
        <w:tc>
          <w:tcPr>
            <w:tcW w:w="2824" w:type="dxa"/>
            <w:vAlign w:val="center"/>
          </w:tcPr>
          <w:p w14:paraId="2612E148" w14:textId="541A1613" w:rsidR="00B10B21" w:rsidRPr="009A5ABC" w:rsidRDefault="00B10B21" w:rsidP="00B10B21">
            <w:pPr>
              <w:jc w:val="both"/>
              <w:rPr>
                <w:rFonts w:ascii="Times New Roman" w:hAnsi="Times New Roman"/>
                <w:sz w:val="20"/>
                <w:szCs w:val="20"/>
              </w:rPr>
            </w:pPr>
            <w:r w:rsidRPr="009A5ABC">
              <w:rPr>
                <w:rFonts w:ascii="Times New Roman" w:hAnsi="Times New Roman"/>
                <w:sz w:val="20"/>
                <w:szCs w:val="20"/>
              </w:rPr>
              <w:t xml:space="preserve">Субвенція військовій частині </w:t>
            </w:r>
            <w:r w:rsidR="004E76DF">
              <w:rPr>
                <w:rFonts w:ascii="Times New Roman" w:hAnsi="Times New Roman"/>
                <w:sz w:val="20"/>
                <w:szCs w:val="20"/>
              </w:rPr>
              <w:t>ХХХХХХ</w:t>
            </w:r>
            <w:r w:rsidRPr="009A5ABC">
              <w:rPr>
                <w:rFonts w:ascii="Times New Roman" w:hAnsi="Times New Roman"/>
                <w:sz w:val="20"/>
                <w:szCs w:val="20"/>
              </w:rPr>
              <w:t xml:space="preserve"> для закупівлі матеріалів для проведення будівельних (ремонтних) робіт місць розосередження (зберігання) майна та об’єктів розміщення особового складу охорони.</w:t>
            </w:r>
          </w:p>
          <w:p w14:paraId="2847ED1F" w14:textId="7E4B2CC4" w:rsidR="00B10B21" w:rsidRPr="009A5ABC" w:rsidRDefault="00B10B21" w:rsidP="00B10B21">
            <w:pPr>
              <w:jc w:val="both"/>
              <w:rPr>
                <w:rFonts w:ascii="Times New Roman" w:hAnsi="Times New Roman"/>
                <w:sz w:val="24"/>
                <w:szCs w:val="24"/>
              </w:rPr>
            </w:pPr>
          </w:p>
        </w:tc>
        <w:tc>
          <w:tcPr>
            <w:tcW w:w="951" w:type="dxa"/>
            <w:vAlign w:val="center"/>
          </w:tcPr>
          <w:p w14:paraId="6A607615" w14:textId="7C585767"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2025 рік</w:t>
            </w:r>
          </w:p>
        </w:tc>
        <w:tc>
          <w:tcPr>
            <w:tcW w:w="1887" w:type="dxa"/>
            <w:vAlign w:val="center"/>
          </w:tcPr>
          <w:p w14:paraId="641E0F57" w14:textId="77777777" w:rsidR="00B10B21" w:rsidRPr="009A5ABC" w:rsidRDefault="00B10B21" w:rsidP="00B10B21">
            <w:pPr>
              <w:spacing w:line="240" w:lineRule="auto"/>
              <w:jc w:val="center"/>
              <w:rPr>
                <w:rFonts w:ascii="Times New Roman" w:hAnsi="Times New Roman"/>
                <w:sz w:val="24"/>
                <w:szCs w:val="24"/>
              </w:rPr>
            </w:pPr>
          </w:p>
          <w:p w14:paraId="703F5F6F" w14:textId="77777777"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Фінансовий відділ Авангардівської селищної ради</w:t>
            </w:r>
          </w:p>
          <w:p w14:paraId="119EE9D6" w14:textId="4A3D1591"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(3719800)</w:t>
            </w:r>
          </w:p>
        </w:tc>
        <w:tc>
          <w:tcPr>
            <w:tcW w:w="1888" w:type="dxa"/>
            <w:gridSpan w:val="2"/>
            <w:vAlign w:val="center"/>
          </w:tcPr>
          <w:p w14:paraId="2471396A" w14:textId="77777777" w:rsidR="00B10B21" w:rsidRPr="009A5ABC" w:rsidRDefault="00B10B21" w:rsidP="00B10B21">
            <w:pPr>
              <w:spacing w:line="240" w:lineRule="auto"/>
              <w:jc w:val="center"/>
              <w:rPr>
                <w:rFonts w:ascii="Times New Roman" w:hAnsi="Times New Roman"/>
                <w:sz w:val="24"/>
                <w:szCs w:val="24"/>
              </w:rPr>
            </w:pPr>
          </w:p>
          <w:p w14:paraId="26B453E7" w14:textId="77777777"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бюджет Авангардівської селищної територіальної громади</w:t>
            </w:r>
          </w:p>
          <w:p w14:paraId="187D60EE" w14:textId="77777777" w:rsidR="00B10B21" w:rsidRPr="009A5ABC" w:rsidRDefault="00B10B21" w:rsidP="00B10B21">
            <w:pPr>
              <w:spacing w:line="240" w:lineRule="auto"/>
              <w:jc w:val="center"/>
              <w:rPr>
                <w:rFonts w:ascii="Times New Roman" w:hAnsi="Times New Roman"/>
                <w:sz w:val="24"/>
                <w:szCs w:val="24"/>
              </w:rPr>
            </w:pPr>
          </w:p>
        </w:tc>
        <w:tc>
          <w:tcPr>
            <w:tcW w:w="1218" w:type="dxa"/>
            <w:gridSpan w:val="2"/>
            <w:vAlign w:val="center"/>
          </w:tcPr>
          <w:p w14:paraId="1CFC480E" w14:textId="6F0387D4" w:rsidR="00B10B21" w:rsidRPr="009A5ABC" w:rsidRDefault="00B10B21" w:rsidP="00B10B21">
            <w:pPr>
              <w:spacing w:line="240" w:lineRule="auto"/>
              <w:jc w:val="center"/>
              <w:rPr>
                <w:rFonts w:ascii="Times New Roman" w:hAnsi="Times New Roman"/>
                <w:b/>
                <w:sz w:val="24"/>
                <w:szCs w:val="24"/>
                <w:lang w:val="ru-RU"/>
              </w:rPr>
            </w:pPr>
            <w:r w:rsidRPr="009A5ABC">
              <w:rPr>
                <w:rFonts w:ascii="Times New Roman" w:hAnsi="Times New Roman"/>
                <w:b/>
                <w:sz w:val="24"/>
                <w:szCs w:val="24"/>
              </w:rPr>
              <w:t>1 500 000</w:t>
            </w:r>
          </w:p>
        </w:tc>
        <w:tc>
          <w:tcPr>
            <w:tcW w:w="1084" w:type="dxa"/>
            <w:gridSpan w:val="2"/>
            <w:vAlign w:val="center"/>
          </w:tcPr>
          <w:p w14:paraId="15650067" w14:textId="757EB1B8" w:rsidR="00B10B21" w:rsidRPr="009A5ABC" w:rsidRDefault="00B10B21" w:rsidP="00B10B21">
            <w:pPr>
              <w:spacing w:line="240" w:lineRule="auto"/>
              <w:jc w:val="center"/>
              <w:rPr>
                <w:rFonts w:ascii="Times New Roman" w:hAnsi="Times New Roman"/>
                <w:b/>
              </w:rPr>
            </w:pPr>
            <w:r w:rsidRPr="009A5ABC">
              <w:rPr>
                <w:rFonts w:ascii="Times New Roman" w:hAnsi="Times New Roman"/>
                <w:b/>
              </w:rPr>
              <w:t>1500000</w:t>
            </w:r>
          </w:p>
        </w:tc>
        <w:tc>
          <w:tcPr>
            <w:tcW w:w="1217" w:type="dxa"/>
            <w:gridSpan w:val="2"/>
            <w:vAlign w:val="center"/>
          </w:tcPr>
          <w:p w14:paraId="5ECD358D" w14:textId="1874DAA7" w:rsidR="00B10B21" w:rsidRPr="009A5ABC" w:rsidRDefault="00B10B21" w:rsidP="00B10B21">
            <w:pPr>
              <w:spacing w:line="240" w:lineRule="auto"/>
              <w:jc w:val="center"/>
              <w:rPr>
                <w:rFonts w:ascii="Times New Roman" w:hAnsi="Times New Roman"/>
                <w:b/>
                <w:sz w:val="24"/>
                <w:szCs w:val="24"/>
                <w:lang w:val="ru-RU"/>
              </w:rPr>
            </w:pPr>
            <w:r w:rsidRPr="009A5ABC">
              <w:rPr>
                <w:rFonts w:ascii="Times New Roman" w:hAnsi="Times New Roman"/>
                <w:b/>
                <w:sz w:val="24"/>
                <w:szCs w:val="24"/>
              </w:rPr>
              <w:t>0</w:t>
            </w:r>
          </w:p>
        </w:tc>
        <w:tc>
          <w:tcPr>
            <w:tcW w:w="2022" w:type="dxa"/>
            <w:gridSpan w:val="2"/>
            <w:vAlign w:val="center"/>
          </w:tcPr>
          <w:p w14:paraId="018C3CAA" w14:textId="1BC06FD1" w:rsidR="00B10B21" w:rsidRPr="009A5ABC" w:rsidRDefault="00B10B21" w:rsidP="00B10B21">
            <w:pPr>
              <w:jc w:val="both"/>
              <w:rPr>
                <w:rFonts w:ascii="Times New Roman" w:hAnsi="Times New Roman"/>
                <w:sz w:val="24"/>
                <w:szCs w:val="24"/>
              </w:rPr>
            </w:pPr>
            <w:r w:rsidRPr="009A5ABC">
              <w:rPr>
                <w:rFonts w:ascii="Times New Roman" w:hAnsi="Times New Roman"/>
                <w:sz w:val="24"/>
                <w:szCs w:val="24"/>
              </w:rPr>
              <w:t>Забезпечення збереження матеріально-технічних засобів.</w:t>
            </w:r>
          </w:p>
        </w:tc>
      </w:tr>
      <w:tr w:rsidR="00B10B21" w:rsidRPr="00F41F40" w14:paraId="56EDC430" w14:textId="77777777" w:rsidTr="002B59DD">
        <w:trPr>
          <w:gridAfter w:val="1"/>
          <w:wAfter w:w="6" w:type="dxa"/>
          <w:trHeight w:val="2090"/>
        </w:trPr>
        <w:tc>
          <w:tcPr>
            <w:tcW w:w="681" w:type="dxa"/>
            <w:vAlign w:val="center"/>
          </w:tcPr>
          <w:p w14:paraId="27BF5EDE" w14:textId="1FDB5C04" w:rsidR="00B10B21" w:rsidRPr="009A5ABC" w:rsidRDefault="00B10B21" w:rsidP="00B10B21">
            <w:pPr>
              <w:tabs>
                <w:tab w:val="left" w:pos="423"/>
              </w:tabs>
              <w:suppressAutoHyphens/>
              <w:spacing w:after="0" w:line="240" w:lineRule="auto"/>
              <w:ind w:right="-108"/>
              <w:jc w:val="center"/>
              <w:rPr>
                <w:rFonts w:ascii="Times New Roman" w:hAnsi="Times New Roman"/>
                <w:bCs/>
                <w:sz w:val="20"/>
                <w:szCs w:val="20"/>
                <w:lang w:eastAsia="ar-SA"/>
              </w:rPr>
            </w:pPr>
            <w:r>
              <w:rPr>
                <w:rFonts w:ascii="Times New Roman" w:hAnsi="Times New Roman"/>
                <w:bCs/>
                <w:sz w:val="20"/>
                <w:szCs w:val="20"/>
                <w:lang w:eastAsia="ar-SA"/>
              </w:rPr>
              <w:lastRenderedPageBreak/>
              <w:t>16</w:t>
            </w:r>
          </w:p>
        </w:tc>
        <w:tc>
          <w:tcPr>
            <w:tcW w:w="2824" w:type="dxa"/>
            <w:vAlign w:val="center"/>
          </w:tcPr>
          <w:p w14:paraId="57E66B9B" w14:textId="2ECB73E6" w:rsidR="00B10B21" w:rsidRPr="009A5ABC" w:rsidRDefault="00B10B21" w:rsidP="00B10B21">
            <w:pPr>
              <w:jc w:val="both"/>
              <w:rPr>
                <w:rFonts w:ascii="Times New Roman" w:hAnsi="Times New Roman"/>
                <w:sz w:val="20"/>
                <w:szCs w:val="20"/>
              </w:rPr>
            </w:pPr>
            <w:r w:rsidRPr="009A5ABC">
              <w:rPr>
                <w:rFonts w:ascii="Times New Roman" w:hAnsi="Times New Roman"/>
                <w:sz w:val="20"/>
                <w:szCs w:val="20"/>
              </w:rPr>
              <w:t xml:space="preserve">Субвенція військовій частині </w:t>
            </w:r>
            <w:r w:rsidR="004E76DF">
              <w:rPr>
                <w:rFonts w:ascii="Times New Roman" w:hAnsi="Times New Roman"/>
                <w:sz w:val="20"/>
                <w:szCs w:val="20"/>
              </w:rPr>
              <w:t>ХХХХХХ</w:t>
            </w:r>
            <w:r w:rsidRPr="009A5ABC">
              <w:rPr>
                <w:rFonts w:ascii="Times New Roman" w:hAnsi="Times New Roman"/>
                <w:sz w:val="20"/>
                <w:szCs w:val="20"/>
              </w:rPr>
              <w:t xml:space="preserve"> для закупівлі матеріалів та поліпшення матеріально-технічної бази частини. </w:t>
            </w:r>
          </w:p>
          <w:p w14:paraId="73A72CBB" w14:textId="77777777" w:rsidR="00B10B21" w:rsidRPr="009A5ABC" w:rsidRDefault="00B10B21" w:rsidP="00B10B21"/>
        </w:tc>
        <w:tc>
          <w:tcPr>
            <w:tcW w:w="951" w:type="dxa"/>
            <w:vAlign w:val="center"/>
          </w:tcPr>
          <w:p w14:paraId="6F6C0A13" w14:textId="4C1F5BA9"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2025 рік</w:t>
            </w:r>
          </w:p>
        </w:tc>
        <w:tc>
          <w:tcPr>
            <w:tcW w:w="1887" w:type="dxa"/>
            <w:vAlign w:val="center"/>
          </w:tcPr>
          <w:p w14:paraId="730514BE" w14:textId="77777777" w:rsidR="00B10B21" w:rsidRPr="009A5ABC" w:rsidRDefault="00B10B21" w:rsidP="00B10B21">
            <w:pPr>
              <w:spacing w:line="240" w:lineRule="auto"/>
              <w:jc w:val="center"/>
              <w:rPr>
                <w:rFonts w:ascii="Times New Roman" w:hAnsi="Times New Roman"/>
                <w:sz w:val="24"/>
                <w:szCs w:val="24"/>
              </w:rPr>
            </w:pPr>
          </w:p>
          <w:p w14:paraId="24F9A64D" w14:textId="77777777"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Фінансовий відділ Авангардівської селищної ради</w:t>
            </w:r>
          </w:p>
          <w:p w14:paraId="1ECB7CC1" w14:textId="186D9365"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(3719800)</w:t>
            </w:r>
          </w:p>
        </w:tc>
        <w:tc>
          <w:tcPr>
            <w:tcW w:w="1888" w:type="dxa"/>
            <w:gridSpan w:val="2"/>
            <w:vAlign w:val="center"/>
          </w:tcPr>
          <w:p w14:paraId="3EBC3EBE" w14:textId="77777777" w:rsidR="00B10B21" w:rsidRPr="009A5ABC" w:rsidRDefault="00B10B21" w:rsidP="00B10B21">
            <w:pPr>
              <w:spacing w:line="240" w:lineRule="auto"/>
              <w:jc w:val="center"/>
              <w:rPr>
                <w:rFonts w:ascii="Times New Roman" w:hAnsi="Times New Roman"/>
                <w:sz w:val="24"/>
                <w:szCs w:val="24"/>
              </w:rPr>
            </w:pPr>
          </w:p>
          <w:p w14:paraId="56BFC993" w14:textId="77777777"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бюджет Авангардівської селищної територіальної громади</w:t>
            </w:r>
          </w:p>
          <w:p w14:paraId="7F7DC9B5" w14:textId="77777777" w:rsidR="00B10B21" w:rsidRPr="009A5ABC" w:rsidRDefault="00B10B21" w:rsidP="00B10B21">
            <w:pPr>
              <w:spacing w:line="240" w:lineRule="auto"/>
              <w:jc w:val="center"/>
              <w:rPr>
                <w:rFonts w:ascii="Times New Roman" w:hAnsi="Times New Roman"/>
                <w:sz w:val="24"/>
                <w:szCs w:val="24"/>
              </w:rPr>
            </w:pPr>
          </w:p>
        </w:tc>
        <w:tc>
          <w:tcPr>
            <w:tcW w:w="1218" w:type="dxa"/>
            <w:gridSpan w:val="2"/>
            <w:vAlign w:val="center"/>
          </w:tcPr>
          <w:p w14:paraId="17B01D8B" w14:textId="07AEB24B" w:rsidR="00B10B21" w:rsidRPr="009A5ABC" w:rsidRDefault="00B10B21" w:rsidP="00B10B21">
            <w:pPr>
              <w:spacing w:line="240" w:lineRule="auto"/>
              <w:jc w:val="center"/>
              <w:rPr>
                <w:rFonts w:ascii="Times New Roman" w:hAnsi="Times New Roman"/>
                <w:b/>
                <w:sz w:val="24"/>
                <w:szCs w:val="24"/>
                <w:lang w:val="ru-RU"/>
              </w:rPr>
            </w:pPr>
            <w:r w:rsidRPr="009A5ABC">
              <w:rPr>
                <w:rFonts w:ascii="Times New Roman" w:hAnsi="Times New Roman"/>
                <w:b/>
                <w:sz w:val="24"/>
                <w:szCs w:val="24"/>
              </w:rPr>
              <w:t>100 000</w:t>
            </w:r>
          </w:p>
        </w:tc>
        <w:tc>
          <w:tcPr>
            <w:tcW w:w="1084" w:type="dxa"/>
            <w:gridSpan w:val="2"/>
            <w:vAlign w:val="center"/>
          </w:tcPr>
          <w:p w14:paraId="5A6A097A" w14:textId="420F1D73" w:rsidR="00B10B21" w:rsidRPr="009A5ABC" w:rsidRDefault="00B10B21" w:rsidP="00B10B21">
            <w:pPr>
              <w:spacing w:line="240" w:lineRule="auto"/>
              <w:jc w:val="center"/>
              <w:rPr>
                <w:rFonts w:ascii="Times New Roman" w:hAnsi="Times New Roman"/>
                <w:b/>
                <w:lang w:val="ru-RU"/>
              </w:rPr>
            </w:pPr>
            <w:r w:rsidRPr="009A5ABC">
              <w:rPr>
                <w:rFonts w:ascii="Times New Roman" w:hAnsi="Times New Roman"/>
                <w:b/>
                <w:sz w:val="24"/>
                <w:szCs w:val="24"/>
              </w:rPr>
              <w:t>100 000</w:t>
            </w:r>
          </w:p>
        </w:tc>
        <w:tc>
          <w:tcPr>
            <w:tcW w:w="1217" w:type="dxa"/>
            <w:gridSpan w:val="2"/>
            <w:vAlign w:val="center"/>
          </w:tcPr>
          <w:p w14:paraId="30FA7F10" w14:textId="0839CCA2" w:rsidR="00B10B21" w:rsidRPr="009A5ABC" w:rsidRDefault="00B10B21" w:rsidP="00B10B21">
            <w:pPr>
              <w:spacing w:line="240" w:lineRule="auto"/>
              <w:jc w:val="center"/>
              <w:rPr>
                <w:rFonts w:ascii="Times New Roman" w:hAnsi="Times New Roman"/>
                <w:b/>
                <w:sz w:val="24"/>
                <w:szCs w:val="24"/>
                <w:lang w:val="ru-RU"/>
              </w:rPr>
            </w:pPr>
            <w:r w:rsidRPr="009A5ABC">
              <w:rPr>
                <w:rFonts w:ascii="Times New Roman" w:hAnsi="Times New Roman"/>
                <w:b/>
                <w:sz w:val="24"/>
                <w:szCs w:val="24"/>
              </w:rPr>
              <w:t>0</w:t>
            </w:r>
          </w:p>
        </w:tc>
        <w:tc>
          <w:tcPr>
            <w:tcW w:w="2022" w:type="dxa"/>
            <w:gridSpan w:val="2"/>
            <w:vAlign w:val="center"/>
          </w:tcPr>
          <w:p w14:paraId="14E95850" w14:textId="197A80A8" w:rsidR="00B10B21" w:rsidRPr="009A5ABC" w:rsidRDefault="00B10B21" w:rsidP="00B10B21">
            <w:pPr>
              <w:jc w:val="both"/>
              <w:rPr>
                <w:rFonts w:ascii="Times New Roman" w:hAnsi="Times New Roman"/>
                <w:sz w:val="24"/>
                <w:szCs w:val="24"/>
              </w:rPr>
            </w:pPr>
            <w:r w:rsidRPr="009A5ABC">
              <w:rPr>
                <w:rFonts w:ascii="Times New Roman" w:hAnsi="Times New Roman"/>
                <w:sz w:val="24"/>
                <w:szCs w:val="24"/>
              </w:rPr>
              <w:t xml:space="preserve">Поновлення матеріально-технічної бази </w:t>
            </w:r>
          </w:p>
        </w:tc>
      </w:tr>
      <w:tr w:rsidR="00B10B21" w:rsidRPr="00F41F40" w14:paraId="3A262766" w14:textId="77777777" w:rsidTr="002B59DD">
        <w:trPr>
          <w:gridAfter w:val="1"/>
          <w:wAfter w:w="6" w:type="dxa"/>
          <w:trHeight w:val="2090"/>
        </w:trPr>
        <w:tc>
          <w:tcPr>
            <w:tcW w:w="681" w:type="dxa"/>
            <w:vAlign w:val="center"/>
          </w:tcPr>
          <w:p w14:paraId="6542AE93" w14:textId="43500150" w:rsidR="00B10B21" w:rsidRPr="009A5ABC" w:rsidRDefault="00B10B21" w:rsidP="00B10B21">
            <w:pPr>
              <w:tabs>
                <w:tab w:val="left" w:pos="423"/>
              </w:tabs>
              <w:suppressAutoHyphens/>
              <w:spacing w:after="0" w:line="240" w:lineRule="auto"/>
              <w:ind w:right="-108"/>
              <w:jc w:val="center"/>
              <w:rPr>
                <w:rFonts w:ascii="Times New Roman" w:hAnsi="Times New Roman"/>
                <w:bCs/>
                <w:sz w:val="20"/>
                <w:szCs w:val="20"/>
                <w:lang w:eastAsia="ar-SA"/>
              </w:rPr>
            </w:pPr>
            <w:r>
              <w:rPr>
                <w:rFonts w:ascii="Times New Roman" w:hAnsi="Times New Roman"/>
                <w:bCs/>
                <w:sz w:val="20"/>
                <w:szCs w:val="20"/>
                <w:lang w:eastAsia="ar-SA"/>
              </w:rPr>
              <w:t>17</w:t>
            </w:r>
          </w:p>
        </w:tc>
        <w:tc>
          <w:tcPr>
            <w:tcW w:w="2824" w:type="dxa"/>
            <w:vAlign w:val="center"/>
          </w:tcPr>
          <w:p w14:paraId="091F8D9B" w14:textId="77777777" w:rsidR="00B00660" w:rsidRDefault="00B00660" w:rsidP="00B10B21">
            <w:pPr>
              <w:jc w:val="both"/>
              <w:rPr>
                <w:rFonts w:ascii="Times New Roman" w:hAnsi="Times New Roman"/>
                <w:sz w:val="20"/>
                <w:szCs w:val="20"/>
              </w:rPr>
            </w:pPr>
          </w:p>
          <w:p w14:paraId="258C3077" w14:textId="7BDDB65F" w:rsidR="00B10B21" w:rsidRPr="009A5ABC" w:rsidRDefault="00B10B21" w:rsidP="00B10B21">
            <w:pPr>
              <w:jc w:val="both"/>
              <w:rPr>
                <w:rFonts w:ascii="Times New Roman" w:hAnsi="Times New Roman"/>
                <w:sz w:val="20"/>
                <w:szCs w:val="20"/>
              </w:rPr>
            </w:pPr>
            <w:r w:rsidRPr="009A5ABC">
              <w:rPr>
                <w:rFonts w:ascii="Times New Roman" w:hAnsi="Times New Roman"/>
                <w:sz w:val="20"/>
                <w:szCs w:val="20"/>
              </w:rPr>
              <w:t xml:space="preserve">Субвенція військовій частині </w:t>
            </w:r>
            <w:r w:rsidR="004E76DF">
              <w:rPr>
                <w:rFonts w:ascii="Times New Roman" w:hAnsi="Times New Roman"/>
                <w:sz w:val="20"/>
                <w:szCs w:val="20"/>
              </w:rPr>
              <w:t>ХХХХХ</w:t>
            </w:r>
            <w:r w:rsidRPr="009A5ABC">
              <w:rPr>
                <w:rFonts w:ascii="Times New Roman" w:hAnsi="Times New Roman"/>
                <w:sz w:val="20"/>
                <w:szCs w:val="20"/>
              </w:rPr>
              <w:t xml:space="preserve"> для проведення поточного ремонту їдальні особового складу </w:t>
            </w:r>
            <w:r w:rsidR="004E76DF">
              <w:rPr>
                <w:rFonts w:ascii="Times New Roman" w:hAnsi="Times New Roman"/>
                <w:sz w:val="20"/>
                <w:szCs w:val="20"/>
              </w:rPr>
              <w:t>ХХХХХ</w:t>
            </w:r>
          </w:p>
          <w:p w14:paraId="4A3025C7" w14:textId="4E22896C" w:rsidR="00B10B21" w:rsidRPr="009A5ABC" w:rsidRDefault="00B10B21" w:rsidP="00B10B21">
            <w:pPr>
              <w:jc w:val="both"/>
              <w:rPr>
                <w:rFonts w:ascii="Times New Roman" w:hAnsi="Times New Roman"/>
                <w:sz w:val="24"/>
                <w:szCs w:val="24"/>
              </w:rPr>
            </w:pPr>
          </w:p>
        </w:tc>
        <w:tc>
          <w:tcPr>
            <w:tcW w:w="951" w:type="dxa"/>
            <w:vAlign w:val="center"/>
          </w:tcPr>
          <w:p w14:paraId="34261E1B" w14:textId="055B1745"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2025 рік</w:t>
            </w:r>
          </w:p>
        </w:tc>
        <w:tc>
          <w:tcPr>
            <w:tcW w:w="1887" w:type="dxa"/>
            <w:vAlign w:val="center"/>
          </w:tcPr>
          <w:p w14:paraId="7A31C60A" w14:textId="77777777" w:rsidR="00B10B21" w:rsidRPr="009A5ABC" w:rsidRDefault="00B10B21" w:rsidP="00B10B21">
            <w:pPr>
              <w:spacing w:line="240" w:lineRule="auto"/>
              <w:jc w:val="center"/>
              <w:rPr>
                <w:rFonts w:ascii="Times New Roman" w:hAnsi="Times New Roman"/>
                <w:sz w:val="24"/>
                <w:szCs w:val="24"/>
              </w:rPr>
            </w:pPr>
          </w:p>
          <w:p w14:paraId="62875495" w14:textId="77777777"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Фінансовий відділ Авангардівської селищної ради</w:t>
            </w:r>
          </w:p>
          <w:p w14:paraId="355DD158" w14:textId="7CC4C825"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(3719800)</w:t>
            </w:r>
          </w:p>
        </w:tc>
        <w:tc>
          <w:tcPr>
            <w:tcW w:w="1888" w:type="dxa"/>
            <w:gridSpan w:val="2"/>
            <w:vAlign w:val="center"/>
          </w:tcPr>
          <w:p w14:paraId="243F227D" w14:textId="77777777" w:rsidR="00B10B21" w:rsidRPr="009A5ABC" w:rsidRDefault="00B10B21" w:rsidP="00B10B21">
            <w:pPr>
              <w:spacing w:line="240" w:lineRule="auto"/>
              <w:jc w:val="center"/>
              <w:rPr>
                <w:rFonts w:ascii="Times New Roman" w:hAnsi="Times New Roman"/>
                <w:sz w:val="24"/>
                <w:szCs w:val="24"/>
              </w:rPr>
            </w:pPr>
          </w:p>
          <w:p w14:paraId="251AD061" w14:textId="77777777"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бюджет Авангардівської селищної територіальної громади</w:t>
            </w:r>
          </w:p>
          <w:p w14:paraId="6B34E725" w14:textId="77777777" w:rsidR="00B10B21" w:rsidRPr="009A5ABC" w:rsidRDefault="00B10B21" w:rsidP="00B10B21">
            <w:pPr>
              <w:spacing w:line="240" w:lineRule="auto"/>
              <w:jc w:val="center"/>
              <w:rPr>
                <w:rFonts w:ascii="Times New Roman" w:hAnsi="Times New Roman"/>
                <w:sz w:val="24"/>
                <w:szCs w:val="24"/>
              </w:rPr>
            </w:pPr>
          </w:p>
        </w:tc>
        <w:tc>
          <w:tcPr>
            <w:tcW w:w="1218" w:type="dxa"/>
            <w:gridSpan w:val="2"/>
            <w:vAlign w:val="center"/>
          </w:tcPr>
          <w:p w14:paraId="67946FE6" w14:textId="3E642AEF" w:rsidR="00B10B21" w:rsidRPr="009A5ABC" w:rsidRDefault="00B10B21" w:rsidP="00B10B21">
            <w:pPr>
              <w:spacing w:line="240" w:lineRule="auto"/>
              <w:jc w:val="center"/>
              <w:rPr>
                <w:rFonts w:ascii="Times New Roman" w:hAnsi="Times New Roman"/>
                <w:b/>
                <w:sz w:val="24"/>
                <w:szCs w:val="24"/>
                <w:lang w:val="ru-RU"/>
              </w:rPr>
            </w:pPr>
            <w:r w:rsidRPr="009A5ABC">
              <w:rPr>
                <w:rFonts w:ascii="Times New Roman" w:hAnsi="Times New Roman"/>
                <w:b/>
              </w:rPr>
              <w:t>600 000</w:t>
            </w:r>
          </w:p>
        </w:tc>
        <w:tc>
          <w:tcPr>
            <w:tcW w:w="1084" w:type="dxa"/>
            <w:gridSpan w:val="2"/>
            <w:vAlign w:val="center"/>
          </w:tcPr>
          <w:p w14:paraId="4495B554" w14:textId="4A031EF6" w:rsidR="00B10B21" w:rsidRPr="009A5ABC" w:rsidRDefault="00B10B21" w:rsidP="00B10B21">
            <w:pPr>
              <w:spacing w:line="240" w:lineRule="auto"/>
              <w:jc w:val="center"/>
              <w:rPr>
                <w:rFonts w:ascii="Times New Roman" w:hAnsi="Times New Roman"/>
                <w:b/>
              </w:rPr>
            </w:pPr>
            <w:r w:rsidRPr="009A5ABC">
              <w:rPr>
                <w:rFonts w:ascii="Times New Roman" w:hAnsi="Times New Roman"/>
                <w:b/>
              </w:rPr>
              <w:t>600 000</w:t>
            </w:r>
          </w:p>
        </w:tc>
        <w:tc>
          <w:tcPr>
            <w:tcW w:w="1217" w:type="dxa"/>
            <w:gridSpan w:val="2"/>
            <w:vAlign w:val="center"/>
          </w:tcPr>
          <w:p w14:paraId="3E5A2B23" w14:textId="64B605BA" w:rsidR="00B10B21" w:rsidRPr="009A5ABC" w:rsidRDefault="00B10B21" w:rsidP="00B10B21">
            <w:pPr>
              <w:spacing w:line="240" w:lineRule="auto"/>
              <w:jc w:val="center"/>
              <w:rPr>
                <w:rFonts w:ascii="Times New Roman" w:hAnsi="Times New Roman"/>
                <w:b/>
                <w:sz w:val="24"/>
                <w:szCs w:val="24"/>
                <w:lang w:val="ru-RU"/>
              </w:rPr>
            </w:pPr>
            <w:r w:rsidRPr="009A5ABC">
              <w:rPr>
                <w:rFonts w:ascii="Times New Roman" w:hAnsi="Times New Roman"/>
                <w:b/>
              </w:rPr>
              <w:t>0</w:t>
            </w:r>
          </w:p>
        </w:tc>
        <w:tc>
          <w:tcPr>
            <w:tcW w:w="2022" w:type="dxa"/>
            <w:gridSpan w:val="2"/>
            <w:vAlign w:val="center"/>
          </w:tcPr>
          <w:p w14:paraId="2435AC77" w14:textId="38E3B72C" w:rsidR="00B10B21" w:rsidRPr="009A5ABC" w:rsidRDefault="00B10B21" w:rsidP="00B10B21">
            <w:pPr>
              <w:jc w:val="both"/>
              <w:rPr>
                <w:rFonts w:ascii="Times New Roman" w:hAnsi="Times New Roman"/>
                <w:sz w:val="24"/>
                <w:szCs w:val="24"/>
              </w:rPr>
            </w:pPr>
            <w:r w:rsidRPr="009A5ABC">
              <w:rPr>
                <w:rFonts w:ascii="Times New Roman" w:hAnsi="Times New Roman"/>
                <w:sz w:val="24"/>
                <w:szCs w:val="24"/>
              </w:rPr>
              <w:t>Покращення стану будівлі</w:t>
            </w:r>
          </w:p>
        </w:tc>
      </w:tr>
      <w:tr w:rsidR="00B10B21" w:rsidRPr="00F41F40" w14:paraId="5F6161B8" w14:textId="77777777" w:rsidTr="002B59DD">
        <w:trPr>
          <w:gridAfter w:val="1"/>
          <w:wAfter w:w="6" w:type="dxa"/>
          <w:trHeight w:val="2090"/>
        </w:trPr>
        <w:tc>
          <w:tcPr>
            <w:tcW w:w="681" w:type="dxa"/>
            <w:vAlign w:val="center"/>
          </w:tcPr>
          <w:p w14:paraId="572C993F" w14:textId="0FF6E518" w:rsidR="00B10B21" w:rsidRPr="009A5ABC" w:rsidRDefault="00B10B21" w:rsidP="00B10B21">
            <w:pPr>
              <w:tabs>
                <w:tab w:val="left" w:pos="423"/>
              </w:tabs>
              <w:suppressAutoHyphens/>
              <w:spacing w:after="0" w:line="240" w:lineRule="auto"/>
              <w:ind w:right="-108"/>
              <w:jc w:val="center"/>
              <w:rPr>
                <w:rFonts w:ascii="Times New Roman" w:hAnsi="Times New Roman"/>
                <w:bCs/>
                <w:sz w:val="20"/>
                <w:szCs w:val="20"/>
                <w:lang w:eastAsia="ar-SA"/>
              </w:rPr>
            </w:pPr>
            <w:r>
              <w:rPr>
                <w:rFonts w:ascii="Times New Roman" w:hAnsi="Times New Roman"/>
                <w:bCs/>
                <w:sz w:val="20"/>
                <w:szCs w:val="20"/>
                <w:lang w:eastAsia="ar-SA"/>
              </w:rPr>
              <w:t>18</w:t>
            </w:r>
          </w:p>
        </w:tc>
        <w:tc>
          <w:tcPr>
            <w:tcW w:w="2824" w:type="dxa"/>
            <w:vAlign w:val="center"/>
          </w:tcPr>
          <w:p w14:paraId="30D80C28" w14:textId="77777777" w:rsidR="00B00660" w:rsidRDefault="00B00660" w:rsidP="00B10B21">
            <w:pPr>
              <w:jc w:val="both"/>
              <w:rPr>
                <w:rFonts w:ascii="Times New Roman" w:hAnsi="Times New Roman"/>
                <w:sz w:val="20"/>
                <w:szCs w:val="20"/>
              </w:rPr>
            </w:pPr>
          </w:p>
          <w:p w14:paraId="64FFD8FB" w14:textId="1235EB11" w:rsidR="00B10B21" w:rsidRPr="004752F8" w:rsidRDefault="00B10B21" w:rsidP="004E76DF">
            <w:pPr>
              <w:jc w:val="both"/>
              <w:rPr>
                <w:rFonts w:ascii="Times New Roman" w:hAnsi="Times New Roman"/>
                <w:sz w:val="28"/>
                <w:szCs w:val="28"/>
              </w:rPr>
            </w:pPr>
            <w:r w:rsidRPr="009A5ABC">
              <w:rPr>
                <w:rFonts w:ascii="Times New Roman" w:hAnsi="Times New Roman"/>
                <w:sz w:val="20"/>
                <w:szCs w:val="20"/>
              </w:rPr>
              <w:t xml:space="preserve">Субвенція </w:t>
            </w:r>
            <w:r w:rsidR="004E76DF">
              <w:rPr>
                <w:rFonts w:ascii="Times New Roman" w:hAnsi="Times New Roman"/>
                <w:sz w:val="20"/>
                <w:szCs w:val="20"/>
              </w:rPr>
              <w:t>ХХХ ХХХХХХ ХХХХХ</w:t>
            </w:r>
            <w:r w:rsidRPr="009A5ABC">
              <w:rPr>
                <w:rFonts w:ascii="Times New Roman" w:hAnsi="Times New Roman"/>
                <w:sz w:val="20"/>
                <w:szCs w:val="20"/>
              </w:rPr>
              <w:t xml:space="preserve"> для поточного ремонту, а саме заміна вікон на енергозберігаючі на бойових постах </w:t>
            </w:r>
            <w:r w:rsidR="004E76DF">
              <w:rPr>
                <w:rFonts w:ascii="Times New Roman" w:hAnsi="Times New Roman"/>
                <w:sz w:val="20"/>
                <w:szCs w:val="20"/>
              </w:rPr>
              <w:t xml:space="preserve">ХХХХХ </w:t>
            </w:r>
            <w:proofErr w:type="spellStart"/>
            <w:r w:rsidR="004E76DF">
              <w:rPr>
                <w:rFonts w:ascii="Times New Roman" w:hAnsi="Times New Roman"/>
                <w:sz w:val="20"/>
                <w:szCs w:val="20"/>
              </w:rPr>
              <w:t>ХХХХХ</w:t>
            </w:r>
            <w:proofErr w:type="spellEnd"/>
            <w:r w:rsidR="004E76DF">
              <w:rPr>
                <w:rFonts w:ascii="Times New Roman" w:hAnsi="Times New Roman"/>
                <w:sz w:val="20"/>
                <w:szCs w:val="20"/>
              </w:rPr>
              <w:t xml:space="preserve"> </w:t>
            </w:r>
            <w:proofErr w:type="spellStart"/>
            <w:r w:rsidR="004E76DF">
              <w:rPr>
                <w:rFonts w:ascii="Times New Roman" w:hAnsi="Times New Roman"/>
                <w:sz w:val="20"/>
                <w:szCs w:val="20"/>
              </w:rPr>
              <w:t>ХХХХХ</w:t>
            </w:r>
            <w:proofErr w:type="spellEnd"/>
          </w:p>
        </w:tc>
        <w:tc>
          <w:tcPr>
            <w:tcW w:w="951" w:type="dxa"/>
            <w:vAlign w:val="center"/>
          </w:tcPr>
          <w:p w14:paraId="46340B58" w14:textId="169DAC27"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2025 рік</w:t>
            </w:r>
          </w:p>
        </w:tc>
        <w:tc>
          <w:tcPr>
            <w:tcW w:w="1887" w:type="dxa"/>
            <w:vAlign w:val="center"/>
          </w:tcPr>
          <w:p w14:paraId="39E20639" w14:textId="77777777" w:rsidR="00B10B21" w:rsidRPr="009A5ABC" w:rsidRDefault="00B10B21" w:rsidP="00B10B21">
            <w:pPr>
              <w:spacing w:line="240" w:lineRule="auto"/>
              <w:jc w:val="center"/>
              <w:rPr>
                <w:rFonts w:ascii="Times New Roman" w:hAnsi="Times New Roman"/>
                <w:sz w:val="24"/>
                <w:szCs w:val="24"/>
              </w:rPr>
            </w:pPr>
          </w:p>
          <w:p w14:paraId="2F157912" w14:textId="77777777"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Фінансовий відділ Авангардівської селищної ради</w:t>
            </w:r>
          </w:p>
          <w:p w14:paraId="55A419F7" w14:textId="65D28280"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(3719800)</w:t>
            </w:r>
          </w:p>
        </w:tc>
        <w:tc>
          <w:tcPr>
            <w:tcW w:w="1888" w:type="dxa"/>
            <w:gridSpan w:val="2"/>
            <w:vAlign w:val="center"/>
          </w:tcPr>
          <w:p w14:paraId="57E555F8" w14:textId="77777777" w:rsidR="00B10B21" w:rsidRPr="009A5ABC" w:rsidRDefault="00B10B21" w:rsidP="00B10B21">
            <w:pPr>
              <w:spacing w:line="240" w:lineRule="auto"/>
              <w:jc w:val="center"/>
              <w:rPr>
                <w:rFonts w:ascii="Times New Roman" w:hAnsi="Times New Roman"/>
                <w:sz w:val="24"/>
                <w:szCs w:val="24"/>
              </w:rPr>
            </w:pPr>
          </w:p>
          <w:p w14:paraId="141FF366" w14:textId="77777777"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бюджет Авангардівської селищної територіальної громади</w:t>
            </w:r>
          </w:p>
          <w:p w14:paraId="13850142" w14:textId="77777777" w:rsidR="00B10B21" w:rsidRPr="009A5ABC" w:rsidRDefault="00B10B21" w:rsidP="00B10B21">
            <w:pPr>
              <w:spacing w:line="240" w:lineRule="auto"/>
              <w:jc w:val="center"/>
              <w:rPr>
                <w:rFonts w:ascii="Times New Roman" w:hAnsi="Times New Roman"/>
                <w:sz w:val="24"/>
                <w:szCs w:val="24"/>
              </w:rPr>
            </w:pPr>
          </w:p>
        </w:tc>
        <w:tc>
          <w:tcPr>
            <w:tcW w:w="1218" w:type="dxa"/>
            <w:gridSpan w:val="2"/>
            <w:vAlign w:val="center"/>
          </w:tcPr>
          <w:p w14:paraId="708E035C" w14:textId="4AA3F7BA" w:rsidR="00B10B21" w:rsidRPr="009A5ABC" w:rsidRDefault="00B10B21" w:rsidP="00B10B21">
            <w:pPr>
              <w:spacing w:line="240" w:lineRule="auto"/>
              <w:jc w:val="center"/>
              <w:rPr>
                <w:rFonts w:ascii="Times New Roman" w:hAnsi="Times New Roman"/>
                <w:b/>
                <w:sz w:val="24"/>
                <w:szCs w:val="24"/>
                <w:lang w:val="ru-RU"/>
              </w:rPr>
            </w:pPr>
            <w:r w:rsidRPr="009A5ABC">
              <w:rPr>
                <w:rFonts w:ascii="Times New Roman" w:hAnsi="Times New Roman"/>
                <w:b/>
              </w:rPr>
              <w:t>300 000</w:t>
            </w:r>
          </w:p>
        </w:tc>
        <w:tc>
          <w:tcPr>
            <w:tcW w:w="1084" w:type="dxa"/>
            <w:gridSpan w:val="2"/>
            <w:vAlign w:val="center"/>
          </w:tcPr>
          <w:p w14:paraId="1323DE14" w14:textId="7891EDFD" w:rsidR="00B10B21" w:rsidRPr="009A5ABC" w:rsidRDefault="00B10B21" w:rsidP="00B10B21">
            <w:pPr>
              <w:spacing w:line="240" w:lineRule="auto"/>
              <w:jc w:val="center"/>
              <w:rPr>
                <w:rFonts w:ascii="Times New Roman" w:hAnsi="Times New Roman"/>
                <w:b/>
              </w:rPr>
            </w:pPr>
            <w:r w:rsidRPr="009A5ABC">
              <w:rPr>
                <w:rFonts w:ascii="Times New Roman" w:hAnsi="Times New Roman"/>
                <w:b/>
              </w:rPr>
              <w:t>300 000</w:t>
            </w:r>
          </w:p>
        </w:tc>
        <w:tc>
          <w:tcPr>
            <w:tcW w:w="1217" w:type="dxa"/>
            <w:gridSpan w:val="2"/>
            <w:vAlign w:val="center"/>
          </w:tcPr>
          <w:p w14:paraId="620B7044" w14:textId="072CE368" w:rsidR="00B10B21" w:rsidRPr="009A5ABC" w:rsidRDefault="00B10B21" w:rsidP="00B10B21">
            <w:pPr>
              <w:spacing w:line="240" w:lineRule="auto"/>
              <w:jc w:val="center"/>
              <w:rPr>
                <w:rFonts w:ascii="Times New Roman" w:hAnsi="Times New Roman"/>
                <w:b/>
                <w:sz w:val="24"/>
                <w:szCs w:val="24"/>
                <w:lang w:val="ru-RU"/>
              </w:rPr>
            </w:pPr>
            <w:r w:rsidRPr="009A5ABC">
              <w:rPr>
                <w:rFonts w:ascii="Times New Roman" w:hAnsi="Times New Roman"/>
                <w:b/>
              </w:rPr>
              <w:t>0</w:t>
            </w:r>
          </w:p>
        </w:tc>
        <w:tc>
          <w:tcPr>
            <w:tcW w:w="2022" w:type="dxa"/>
            <w:gridSpan w:val="2"/>
            <w:vAlign w:val="center"/>
          </w:tcPr>
          <w:p w14:paraId="6BDEDA16" w14:textId="601CBD09" w:rsidR="00B10B21" w:rsidRPr="009A5ABC" w:rsidRDefault="00B10B21" w:rsidP="00B10B21">
            <w:pPr>
              <w:jc w:val="both"/>
              <w:rPr>
                <w:rFonts w:ascii="Times New Roman" w:hAnsi="Times New Roman"/>
                <w:sz w:val="24"/>
                <w:szCs w:val="24"/>
              </w:rPr>
            </w:pPr>
            <w:r w:rsidRPr="009A5ABC">
              <w:rPr>
                <w:rFonts w:ascii="Times New Roman" w:hAnsi="Times New Roman"/>
                <w:sz w:val="24"/>
                <w:szCs w:val="24"/>
              </w:rPr>
              <w:t>Покращення стану будівлі</w:t>
            </w:r>
          </w:p>
        </w:tc>
      </w:tr>
      <w:tr w:rsidR="00B10B21" w:rsidRPr="00F41F40" w14:paraId="7251A539" w14:textId="77777777" w:rsidTr="002B59DD">
        <w:trPr>
          <w:gridAfter w:val="1"/>
          <w:wAfter w:w="6" w:type="dxa"/>
          <w:trHeight w:val="2312"/>
        </w:trPr>
        <w:tc>
          <w:tcPr>
            <w:tcW w:w="681" w:type="dxa"/>
            <w:vAlign w:val="center"/>
          </w:tcPr>
          <w:p w14:paraId="27293317" w14:textId="21C2B6F6" w:rsidR="00B10B21" w:rsidRPr="00B10B21" w:rsidRDefault="00B10B21" w:rsidP="00B10B21">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19</w:t>
            </w:r>
          </w:p>
        </w:tc>
        <w:tc>
          <w:tcPr>
            <w:tcW w:w="2824" w:type="dxa"/>
            <w:vAlign w:val="center"/>
          </w:tcPr>
          <w:p w14:paraId="352309B5" w14:textId="77777777" w:rsidR="00B00660" w:rsidRDefault="00B00660" w:rsidP="00B10B21">
            <w:pPr>
              <w:jc w:val="center"/>
              <w:rPr>
                <w:rFonts w:ascii="Times New Roman" w:hAnsi="Times New Roman"/>
                <w:sz w:val="20"/>
                <w:szCs w:val="20"/>
              </w:rPr>
            </w:pPr>
          </w:p>
          <w:p w14:paraId="517C475D" w14:textId="4ADE0F45" w:rsidR="00B10B21" w:rsidRPr="00B10B21" w:rsidRDefault="00B10B21" w:rsidP="00B10B21">
            <w:pPr>
              <w:jc w:val="center"/>
              <w:rPr>
                <w:rFonts w:ascii="Times New Roman" w:hAnsi="Times New Roman"/>
                <w:sz w:val="20"/>
                <w:szCs w:val="20"/>
              </w:rPr>
            </w:pPr>
            <w:r w:rsidRPr="00B10B21">
              <w:rPr>
                <w:rFonts w:ascii="Times New Roman" w:hAnsi="Times New Roman"/>
                <w:sz w:val="20"/>
                <w:szCs w:val="20"/>
              </w:rPr>
              <w:t xml:space="preserve">Субвенція військовій частині  </w:t>
            </w:r>
            <w:r w:rsidR="004E76DF">
              <w:rPr>
                <w:rFonts w:ascii="Times New Roman" w:hAnsi="Times New Roman"/>
                <w:sz w:val="20"/>
                <w:szCs w:val="20"/>
              </w:rPr>
              <w:t>ХХХХХ</w:t>
            </w:r>
            <w:r w:rsidRPr="00B10B21">
              <w:rPr>
                <w:rFonts w:ascii="Times New Roman" w:hAnsi="Times New Roman"/>
                <w:sz w:val="20"/>
                <w:szCs w:val="20"/>
              </w:rPr>
              <w:t xml:space="preserve"> для військової частини </w:t>
            </w:r>
            <w:r w:rsidR="004E76DF">
              <w:rPr>
                <w:rFonts w:ascii="Times New Roman" w:hAnsi="Times New Roman"/>
                <w:sz w:val="20"/>
                <w:szCs w:val="20"/>
              </w:rPr>
              <w:t>ХХХХХ</w:t>
            </w:r>
            <w:r w:rsidRPr="00B10B21">
              <w:rPr>
                <w:rFonts w:ascii="Times New Roman" w:hAnsi="Times New Roman"/>
                <w:sz w:val="20"/>
                <w:szCs w:val="20"/>
              </w:rPr>
              <w:t xml:space="preserve"> для  закупівлі </w:t>
            </w:r>
            <w:bookmarkStart w:id="12" w:name="_Hlk205222639"/>
            <w:proofErr w:type="spellStart"/>
            <w:r w:rsidRPr="00B10B21">
              <w:rPr>
                <w:rFonts w:ascii="Times New Roman" w:hAnsi="Times New Roman"/>
                <w:sz w:val="20"/>
                <w:szCs w:val="20"/>
              </w:rPr>
              <w:t>тепловізійного</w:t>
            </w:r>
            <w:proofErr w:type="spellEnd"/>
            <w:r w:rsidRPr="00B10B21">
              <w:rPr>
                <w:rFonts w:ascii="Times New Roman" w:hAnsi="Times New Roman"/>
                <w:sz w:val="20"/>
                <w:szCs w:val="20"/>
              </w:rPr>
              <w:t xml:space="preserve"> прицільного комплексу для крупнокаліберних кулеметів в комплекті зі турель-стійкою.</w:t>
            </w:r>
            <w:bookmarkEnd w:id="12"/>
          </w:p>
          <w:p w14:paraId="7299CE9F" w14:textId="77777777" w:rsidR="00B10B21" w:rsidRPr="00B10B21" w:rsidRDefault="00B10B21" w:rsidP="004752F8">
            <w:pPr>
              <w:rPr>
                <w:rFonts w:ascii="Times New Roman" w:hAnsi="Times New Roman"/>
                <w:sz w:val="20"/>
                <w:szCs w:val="20"/>
              </w:rPr>
            </w:pPr>
          </w:p>
        </w:tc>
        <w:tc>
          <w:tcPr>
            <w:tcW w:w="951" w:type="dxa"/>
            <w:vAlign w:val="center"/>
          </w:tcPr>
          <w:p w14:paraId="11989EBA" w14:textId="466FD48B" w:rsidR="00B10B21" w:rsidRPr="00B10B21" w:rsidRDefault="00B10B21" w:rsidP="00B10B21">
            <w:pPr>
              <w:spacing w:line="240" w:lineRule="auto"/>
              <w:jc w:val="center"/>
              <w:rPr>
                <w:rFonts w:ascii="Times New Roman" w:hAnsi="Times New Roman"/>
                <w:sz w:val="24"/>
                <w:szCs w:val="24"/>
              </w:rPr>
            </w:pPr>
            <w:r w:rsidRPr="00B10B21">
              <w:rPr>
                <w:rFonts w:ascii="Times New Roman" w:hAnsi="Times New Roman"/>
                <w:sz w:val="24"/>
                <w:szCs w:val="24"/>
              </w:rPr>
              <w:t>2025 рік</w:t>
            </w:r>
          </w:p>
        </w:tc>
        <w:tc>
          <w:tcPr>
            <w:tcW w:w="1887" w:type="dxa"/>
            <w:vAlign w:val="center"/>
          </w:tcPr>
          <w:p w14:paraId="4B39C405" w14:textId="77777777" w:rsidR="00B10B21" w:rsidRPr="00B10B21" w:rsidRDefault="00B10B21" w:rsidP="00B10B21">
            <w:pPr>
              <w:spacing w:line="240" w:lineRule="auto"/>
              <w:jc w:val="center"/>
              <w:rPr>
                <w:rFonts w:ascii="Times New Roman" w:hAnsi="Times New Roman"/>
                <w:sz w:val="24"/>
                <w:szCs w:val="24"/>
              </w:rPr>
            </w:pPr>
          </w:p>
          <w:p w14:paraId="0221C066" w14:textId="77777777" w:rsidR="00B10B21" w:rsidRPr="00B10B21" w:rsidRDefault="00B10B21" w:rsidP="00B10B21">
            <w:pPr>
              <w:spacing w:line="240" w:lineRule="auto"/>
              <w:jc w:val="center"/>
              <w:rPr>
                <w:rFonts w:ascii="Times New Roman" w:hAnsi="Times New Roman"/>
                <w:sz w:val="24"/>
                <w:szCs w:val="24"/>
              </w:rPr>
            </w:pPr>
            <w:r w:rsidRPr="00B10B21">
              <w:rPr>
                <w:rFonts w:ascii="Times New Roman" w:hAnsi="Times New Roman"/>
                <w:sz w:val="24"/>
                <w:szCs w:val="24"/>
              </w:rPr>
              <w:t>Фінансовий відділ Авангардівської селищної ради</w:t>
            </w:r>
          </w:p>
          <w:p w14:paraId="270E0DE1" w14:textId="63DEAE98" w:rsidR="00B10B21" w:rsidRPr="00B10B21" w:rsidRDefault="00B10B21" w:rsidP="00B10B21">
            <w:pPr>
              <w:spacing w:line="240" w:lineRule="auto"/>
              <w:jc w:val="center"/>
              <w:rPr>
                <w:rFonts w:ascii="Times New Roman" w:hAnsi="Times New Roman"/>
                <w:sz w:val="24"/>
                <w:szCs w:val="24"/>
              </w:rPr>
            </w:pPr>
            <w:r w:rsidRPr="00B10B21">
              <w:rPr>
                <w:rFonts w:ascii="Times New Roman" w:hAnsi="Times New Roman"/>
                <w:sz w:val="24"/>
                <w:szCs w:val="24"/>
              </w:rPr>
              <w:t>(3719800)</w:t>
            </w:r>
          </w:p>
        </w:tc>
        <w:tc>
          <w:tcPr>
            <w:tcW w:w="1888" w:type="dxa"/>
            <w:gridSpan w:val="2"/>
            <w:vAlign w:val="center"/>
          </w:tcPr>
          <w:p w14:paraId="70DCD722" w14:textId="77777777" w:rsidR="00B10B21" w:rsidRPr="00B10B21" w:rsidRDefault="00B10B21" w:rsidP="00B10B21">
            <w:pPr>
              <w:spacing w:line="240" w:lineRule="auto"/>
              <w:jc w:val="center"/>
              <w:rPr>
                <w:rFonts w:ascii="Times New Roman" w:hAnsi="Times New Roman"/>
                <w:sz w:val="24"/>
                <w:szCs w:val="24"/>
              </w:rPr>
            </w:pPr>
          </w:p>
          <w:p w14:paraId="633622FE" w14:textId="77777777" w:rsidR="00B10B21" w:rsidRPr="00B10B21" w:rsidRDefault="00B10B21" w:rsidP="00B10B21">
            <w:pPr>
              <w:spacing w:line="240" w:lineRule="auto"/>
              <w:jc w:val="center"/>
              <w:rPr>
                <w:rFonts w:ascii="Times New Roman" w:hAnsi="Times New Roman"/>
                <w:sz w:val="24"/>
                <w:szCs w:val="24"/>
              </w:rPr>
            </w:pPr>
            <w:r w:rsidRPr="00B10B21">
              <w:rPr>
                <w:rFonts w:ascii="Times New Roman" w:hAnsi="Times New Roman"/>
                <w:sz w:val="24"/>
                <w:szCs w:val="24"/>
              </w:rPr>
              <w:t>бюджет Авангардівської селищної територіальної громади</w:t>
            </w:r>
          </w:p>
          <w:p w14:paraId="61372F14" w14:textId="77777777" w:rsidR="00B10B21" w:rsidRPr="00B10B21" w:rsidRDefault="00B10B21" w:rsidP="00B10B21">
            <w:pPr>
              <w:spacing w:line="240" w:lineRule="auto"/>
              <w:jc w:val="center"/>
              <w:rPr>
                <w:rFonts w:ascii="Times New Roman" w:hAnsi="Times New Roman"/>
                <w:sz w:val="24"/>
                <w:szCs w:val="24"/>
              </w:rPr>
            </w:pPr>
          </w:p>
        </w:tc>
        <w:tc>
          <w:tcPr>
            <w:tcW w:w="1218" w:type="dxa"/>
            <w:gridSpan w:val="2"/>
            <w:vAlign w:val="center"/>
          </w:tcPr>
          <w:p w14:paraId="1D15F0E7" w14:textId="26AA14CB" w:rsidR="00B10B21" w:rsidRPr="00B10B21" w:rsidRDefault="00B10B21" w:rsidP="00B10B21">
            <w:pPr>
              <w:spacing w:line="240" w:lineRule="auto"/>
              <w:jc w:val="center"/>
              <w:rPr>
                <w:rFonts w:ascii="Times New Roman" w:hAnsi="Times New Roman"/>
                <w:b/>
              </w:rPr>
            </w:pPr>
            <w:r w:rsidRPr="00B10B21">
              <w:rPr>
                <w:rFonts w:ascii="Times New Roman" w:hAnsi="Times New Roman"/>
                <w:b/>
                <w:sz w:val="24"/>
                <w:szCs w:val="24"/>
              </w:rPr>
              <w:t>300 000</w:t>
            </w:r>
          </w:p>
        </w:tc>
        <w:tc>
          <w:tcPr>
            <w:tcW w:w="1084" w:type="dxa"/>
            <w:gridSpan w:val="2"/>
            <w:vAlign w:val="center"/>
          </w:tcPr>
          <w:p w14:paraId="6DC79133" w14:textId="20D15A8D" w:rsidR="00B10B21" w:rsidRPr="00B10B21" w:rsidRDefault="00B10B21" w:rsidP="00B10B21">
            <w:pPr>
              <w:spacing w:line="240" w:lineRule="auto"/>
              <w:jc w:val="center"/>
              <w:rPr>
                <w:rFonts w:ascii="Times New Roman" w:hAnsi="Times New Roman"/>
                <w:b/>
              </w:rPr>
            </w:pPr>
            <w:r w:rsidRPr="00B10B21">
              <w:rPr>
                <w:rFonts w:ascii="Times New Roman" w:hAnsi="Times New Roman"/>
                <w:b/>
                <w:sz w:val="24"/>
                <w:szCs w:val="24"/>
              </w:rPr>
              <w:t>0</w:t>
            </w:r>
          </w:p>
        </w:tc>
        <w:tc>
          <w:tcPr>
            <w:tcW w:w="1217" w:type="dxa"/>
            <w:gridSpan w:val="2"/>
            <w:vAlign w:val="center"/>
          </w:tcPr>
          <w:p w14:paraId="1C1A5614" w14:textId="3A46691D" w:rsidR="00B10B21" w:rsidRPr="00B10B21" w:rsidRDefault="00B10B21" w:rsidP="00B10B21">
            <w:pPr>
              <w:spacing w:line="240" w:lineRule="auto"/>
              <w:jc w:val="center"/>
              <w:rPr>
                <w:rFonts w:ascii="Times New Roman" w:hAnsi="Times New Roman"/>
                <w:b/>
              </w:rPr>
            </w:pPr>
            <w:r w:rsidRPr="00B10B21">
              <w:rPr>
                <w:rFonts w:ascii="Times New Roman" w:hAnsi="Times New Roman"/>
                <w:b/>
                <w:sz w:val="24"/>
                <w:szCs w:val="24"/>
              </w:rPr>
              <w:t>300 000</w:t>
            </w:r>
          </w:p>
        </w:tc>
        <w:tc>
          <w:tcPr>
            <w:tcW w:w="2022" w:type="dxa"/>
            <w:gridSpan w:val="2"/>
            <w:vAlign w:val="center"/>
          </w:tcPr>
          <w:p w14:paraId="3964FD2E" w14:textId="44D13B7C" w:rsidR="00B10B21" w:rsidRPr="00B10B21" w:rsidRDefault="00B10B21" w:rsidP="00B10B21">
            <w:pPr>
              <w:jc w:val="both"/>
              <w:rPr>
                <w:rFonts w:ascii="Times New Roman" w:hAnsi="Times New Roman"/>
                <w:sz w:val="24"/>
                <w:szCs w:val="24"/>
              </w:rPr>
            </w:pPr>
            <w:r w:rsidRPr="00B10B21">
              <w:rPr>
                <w:rFonts w:ascii="Times New Roman" w:hAnsi="Times New Roman"/>
                <w:sz w:val="24"/>
                <w:szCs w:val="24"/>
              </w:rPr>
              <w:t xml:space="preserve">Поновлення матеріально-технічної бази </w:t>
            </w:r>
          </w:p>
        </w:tc>
      </w:tr>
      <w:tr w:rsidR="00B10B21" w:rsidRPr="00F41F40" w14:paraId="5A88A5A0" w14:textId="77777777" w:rsidTr="002B59DD">
        <w:trPr>
          <w:gridAfter w:val="1"/>
          <w:wAfter w:w="6" w:type="dxa"/>
          <w:trHeight w:val="237"/>
        </w:trPr>
        <w:tc>
          <w:tcPr>
            <w:tcW w:w="681" w:type="dxa"/>
            <w:vAlign w:val="center"/>
          </w:tcPr>
          <w:p w14:paraId="29329510" w14:textId="442DD120" w:rsidR="00B10B21" w:rsidRPr="00B10B21" w:rsidRDefault="00B10B21" w:rsidP="00B10B21">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20</w:t>
            </w:r>
          </w:p>
        </w:tc>
        <w:tc>
          <w:tcPr>
            <w:tcW w:w="2824" w:type="dxa"/>
            <w:vAlign w:val="center"/>
          </w:tcPr>
          <w:p w14:paraId="13FA9B9D" w14:textId="77777777" w:rsidR="00B00660" w:rsidRDefault="00B00660" w:rsidP="00B10B21">
            <w:pPr>
              <w:jc w:val="both"/>
              <w:rPr>
                <w:rFonts w:ascii="Times New Roman" w:hAnsi="Times New Roman"/>
                <w:sz w:val="20"/>
                <w:szCs w:val="20"/>
              </w:rPr>
            </w:pPr>
          </w:p>
          <w:p w14:paraId="48D880F7" w14:textId="02C7BC67" w:rsidR="00B10B21" w:rsidRPr="00B10B21" w:rsidRDefault="00B10B21" w:rsidP="00B10B21">
            <w:pPr>
              <w:jc w:val="both"/>
              <w:rPr>
                <w:sz w:val="28"/>
                <w:szCs w:val="28"/>
              </w:rPr>
            </w:pPr>
            <w:r w:rsidRPr="00B10B21">
              <w:rPr>
                <w:rFonts w:ascii="Times New Roman" w:hAnsi="Times New Roman"/>
                <w:sz w:val="20"/>
                <w:szCs w:val="20"/>
              </w:rPr>
              <w:t xml:space="preserve">Субвенція військовій частині  </w:t>
            </w:r>
            <w:r w:rsidR="004E76DF">
              <w:rPr>
                <w:rFonts w:ascii="Times New Roman" w:hAnsi="Times New Roman"/>
              </w:rPr>
              <w:t xml:space="preserve">ХХХХХ </w:t>
            </w:r>
            <w:proofErr w:type="spellStart"/>
            <w:r w:rsidR="004E76DF">
              <w:rPr>
                <w:rFonts w:ascii="Times New Roman" w:hAnsi="Times New Roman"/>
              </w:rPr>
              <w:t>ХХХХХ</w:t>
            </w:r>
            <w:proofErr w:type="spellEnd"/>
            <w:r w:rsidR="004E76DF">
              <w:rPr>
                <w:rFonts w:ascii="Times New Roman" w:hAnsi="Times New Roman"/>
              </w:rPr>
              <w:t xml:space="preserve"> ХХХХ</w:t>
            </w:r>
            <w:r w:rsidRPr="00B10B21">
              <w:rPr>
                <w:rFonts w:ascii="Times New Roman" w:hAnsi="Times New Roman"/>
              </w:rPr>
              <w:t xml:space="preserve"> для закупівлі матеріалів для обладнання позицій та місць розміщення особового складу.</w:t>
            </w:r>
            <w:r w:rsidRPr="00B10B21">
              <w:rPr>
                <w:sz w:val="28"/>
                <w:szCs w:val="28"/>
              </w:rPr>
              <w:t xml:space="preserve"> </w:t>
            </w:r>
          </w:p>
          <w:p w14:paraId="148D5AA9" w14:textId="77777777" w:rsidR="00B10B21" w:rsidRPr="00B10B21" w:rsidRDefault="00B10B21" w:rsidP="004752F8">
            <w:pPr>
              <w:rPr>
                <w:rFonts w:ascii="Times New Roman" w:hAnsi="Times New Roman"/>
                <w:sz w:val="20"/>
                <w:szCs w:val="20"/>
              </w:rPr>
            </w:pPr>
          </w:p>
        </w:tc>
        <w:tc>
          <w:tcPr>
            <w:tcW w:w="951" w:type="dxa"/>
            <w:vAlign w:val="center"/>
          </w:tcPr>
          <w:p w14:paraId="0DDBC2B0" w14:textId="6F7BAA47" w:rsidR="00B10B21" w:rsidRPr="00B10B21" w:rsidRDefault="00B10B21" w:rsidP="00B10B21">
            <w:pPr>
              <w:spacing w:line="240" w:lineRule="auto"/>
              <w:jc w:val="center"/>
              <w:rPr>
                <w:rFonts w:ascii="Times New Roman" w:hAnsi="Times New Roman"/>
                <w:sz w:val="24"/>
                <w:szCs w:val="24"/>
              </w:rPr>
            </w:pPr>
            <w:r w:rsidRPr="00B10B21">
              <w:rPr>
                <w:rFonts w:ascii="Times New Roman" w:hAnsi="Times New Roman"/>
                <w:sz w:val="24"/>
                <w:szCs w:val="24"/>
              </w:rPr>
              <w:t>2025 рік</w:t>
            </w:r>
          </w:p>
        </w:tc>
        <w:tc>
          <w:tcPr>
            <w:tcW w:w="1887" w:type="dxa"/>
            <w:vAlign w:val="center"/>
          </w:tcPr>
          <w:p w14:paraId="76404793" w14:textId="77777777" w:rsidR="00B10B21" w:rsidRPr="00B10B21" w:rsidRDefault="00B10B21" w:rsidP="00B10B21">
            <w:pPr>
              <w:spacing w:line="240" w:lineRule="auto"/>
              <w:jc w:val="center"/>
              <w:rPr>
                <w:rFonts w:ascii="Times New Roman" w:hAnsi="Times New Roman"/>
                <w:sz w:val="24"/>
                <w:szCs w:val="24"/>
              </w:rPr>
            </w:pPr>
          </w:p>
          <w:p w14:paraId="1B06C4D2" w14:textId="77777777" w:rsidR="00B10B21" w:rsidRPr="00B10B21" w:rsidRDefault="00B10B21" w:rsidP="00B10B21">
            <w:pPr>
              <w:spacing w:line="240" w:lineRule="auto"/>
              <w:jc w:val="center"/>
              <w:rPr>
                <w:rFonts w:ascii="Times New Roman" w:hAnsi="Times New Roman"/>
                <w:sz w:val="24"/>
                <w:szCs w:val="24"/>
              </w:rPr>
            </w:pPr>
            <w:r w:rsidRPr="00B10B21">
              <w:rPr>
                <w:rFonts w:ascii="Times New Roman" w:hAnsi="Times New Roman"/>
                <w:sz w:val="24"/>
                <w:szCs w:val="24"/>
              </w:rPr>
              <w:t>Фінансовий відділ Авангардівської селищної ради</w:t>
            </w:r>
          </w:p>
          <w:p w14:paraId="42C8A3BE" w14:textId="6DB96DD9" w:rsidR="00B10B21" w:rsidRPr="00B10B21" w:rsidRDefault="00B10B21" w:rsidP="00B10B21">
            <w:pPr>
              <w:spacing w:line="240" w:lineRule="auto"/>
              <w:jc w:val="center"/>
              <w:rPr>
                <w:rFonts w:ascii="Times New Roman" w:hAnsi="Times New Roman"/>
                <w:sz w:val="24"/>
                <w:szCs w:val="24"/>
              </w:rPr>
            </w:pPr>
            <w:r w:rsidRPr="00B10B21">
              <w:rPr>
                <w:rFonts w:ascii="Times New Roman" w:hAnsi="Times New Roman"/>
                <w:sz w:val="24"/>
                <w:szCs w:val="24"/>
              </w:rPr>
              <w:t>(3719800)</w:t>
            </w:r>
          </w:p>
        </w:tc>
        <w:tc>
          <w:tcPr>
            <w:tcW w:w="1888" w:type="dxa"/>
            <w:gridSpan w:val="2"/>
            <w:vAlign w:val="center"/>
          </w:tcPr>
          <w:p w14:paraId="7DB81B8F" w14:textId="77777777" w:rsidR="00B10B21" w:rsidRPr="00B10B21" w:rsidRDefault="00B10B21" w:rsidP="00B10B21">
            <w:pPr>
              <w:spacing w:line="240" w:lineRule="auto"/>
              <w:jc w:val="center"/>
              <w:rPr>
                <w:rFonts w:ascii="Times New Roman" w:hAnsi="Times New Roman"/>
                <w:sz w:val="24"/>
                <w:szCs w:val="24"/>
              </w:rPr>
            </w:pPr>
          </w:p>
          <w:p w14:paraId="1B06355D" w14:textId="77777777" w:rsidR="00B10B21" w:rsidRPr="00B10B21" w:rsidRDefault="00B10B21" w:rsidP="00B10B21">
            <w:pPr>
              <w:spacing w:line="240" w:lineRule="auto"/>
              <w:jc w:val="center"/>
              <w:rPr>
                <w:rFonts w:ascii="Times New Roman" w:hAnsi="Times New Roman"/>
                <w:sz w:val="24"/>
                <w:szCs w:val="24"/>
              </w:rPr>
            </w:pPr>
            <w:r w:rsidRPr="00B10B21">
              <w:rPr>
                <w:rFonts w:ascii="Times New Roman" w:hAnsi="Times New Roman"/>
                <w:sz w:val="24"/>
                <w:szCs w:val="24"/>
              </w:rPr>
              <w:t>бюджет Авангардівської селищної територіальної громади</w:t>
            </w:r>
          </w:p>
          <w:p w14:paraId="263E86A4" w14:textId="77777777" w:rsidR="00B10B21" w:rsidRPr="00B10B21" w:rsidRDefault="00B10B21" w:rsidP="00B10B21">
            <w:pPr>
              <w:spacing w:line="240" w:lineRule="auto"/>
              <w:jc w:val="center"/>
              <w:rPr>
                <w:rFonts w:ascii="Times New Roman" w:hAnsi="Times New Roman"/>
                <w:sz w:val="24"/>
                <w:szCs w:val="24"/>
              </w:rPr>
            </w:pPr>
          </w:p>
        </w:tc>
        <w:tc>
          <w:tcPr>
            <w:tcW w:w="1218" w:type="dxa"/>
            <w:gridSpan w:val="2"/>
            <w:vAlign w:val="center"/>
          </w:tcPr>
          <w:p w14:paraId="47C01A85" w14:textId="0A2EFCE6" w:rsidR="00B10B21" w:rsidRPr="00B10B21" w:rsidRDefault="00B10B21" w:rsidP="00B10B21">
            <w:pPr>
              <w:spacing w:line="240" w:lineRule="auto"/>
              <w:jc w:val="center"/>
              <w:rPr>
                <w:rFonts w:ascii="Times New Roman" w:hAnsi="Times New Roman"/>
                <w:b/>
                <w:sz w:val="24"/>
                <w:szCs w:val="24"/>
              </w:rPr>
            </w:pPr>
            <w:r w:rsidRPr="00B10B21">
              <w:rPr>
                <w:rFonts w:ascii="Times New Roman" w:hAnsi="Times New Roman"/>
                <w:b/>
                <w:sz w:val="24"/>
                <w:szCs w:val="24"/>
              </w:rPr>
              <w:t>500 000</w:t>
            </w:r>
          </w:p>
        </w:tc>
        <w:tc>
          <w:tcPr>
            <w:tcW w:w="1084" w:type="dxa"/>
            <w:gridSpan w:val="2"/>
            <w:vAlign w:val="center"/>
          </w:tcPr>
          <w:p w14:paraId="2FC62B19" w14:textId="7138AB87" w:rsidR="00B10B21" w:rsidRPr="00B10B21" w:rsidRDefault="00B10B21" w:rsidP="00B10B21">
            <w:pPr>
              <w:spacing w:line="240" w:lineRule="auto"/>
              <w:jc w:val="center"/>
              <w:rPr>
                <w:rFonts w:ascii="Times New Roman" w:hAnsi="Times New Roman"/>
                <w:b/>
                <w:sz w:val="24"/>
                <w:szCs w:val="24"/>
              </w:rPr>
            </w:pPr>
            <w:r w:rsidRPr="00B10B21">
              <w:rPr>
                <w:rFonts w:ascii="Times New Roman" w:hAnsi="Times New Roman"/>
                <w:b/>
                <w:sz w:val="24"/>
                <w:szCs w:val="24"/>
              </w:rPr>
              <w:t>500 000</w:t>
            </w:r>
          </w:p>
        </w:tc>
        <w:tc>
          <w:tcPr>
            <w:tcW w:w="1217" w:type="dxa"/>
            <w:gridSpan w:val="2"/>
            <w:vAlign w:val="center"/>
          </w:tcPr>
          <w:p w14:paraId="60701C32" w14:textId="28DE3489" w:rsidR="00B10B21" w:rsidRPr="00B10B21" w:rsidRDefault="00B10B21" w:rsidP="00B10B21">
            <w:pPr>
              <w:spacing w:line="240" w:lineRule="auto"/>
              <w:jc w:val="center"/>
              <w:rPr>
                <w:rFonts w:ascii="Times New Roman" w:hAnsi="Times New Roman"/>
                <w:b/>
                <w:sz w:val="24"/>
                <w:szCs w:val="24"/>
              </w:rPr>
            </w:pPr>
            <w:r w:rsidRPr="00B10B21">
              <w:rPr>
                <w:rFonts w:ascii="Times New Roman" w:hAnsi="Times New Roman"/>
                <w:b/>
                <w:sz w:val="24"/>
                <w:szCs w:val="24"/>
              </w:rPr>
              <w:t>0</w:t>
            </w:r>
          </w:p>
        </w:tc>
        <w:tc>
          <w:tcPr>
            <w:tcW w:w="2022" w:type="dxa"/>
            <w:gridSpan w:val="2"/>
            <w:vAlign w:val="center"/>
          </w:tcPr>
          <w:p w14:paraId="47F69A42" w14:textId="655BBE5D" w:rsidR="00B10B21" w:rsidRPr="00B10B21" w:rsidRDefault="00B10B21" w:rsidP="00B10B21">
            <w:pPr>
              <w:jc w:val="both"/>
              <w:rPr>
                <w:rFonts w:ascii="Times New Roman" w:hAnsi="Times New Roman"/>
                <w:sz w:val="24"/>
                <w:szCs w:val="24"/>
              </w:rPr>
            </w:pPr>
            <w:r w:rsidRPr="00B10B21">
              <w:rPr>
                <w:rFonts w:ascii="Times New Roman" w:hAnsi="Times New Roman"/>
                <w:sz w:val="24"/>
                <w:szCs w:val="24"/>
              </w:rPr>
              <w:t xml:space="preserve">Поновлення матеріально-технічної бази </w:t>
            </w:r>
          </w:p>
        </w:tc>
      </w:tr>
      <w:tr w:rsidR="00B10B21" w:rsidRPr="009A5ABC" w14:paraId="63E3BCB1" w14:textId="77777777" w:rsidTr="002B59DD">
        <w:trPr>
          <w:gridAfter w:val="1"/>
          <w:wAfter w:w="6" w:type="dxa"/>
          <w:trHeight w:val="237"/>
        </w:trPr>
        <w:tc>
          <w:tcPr>
            <w:tcW w:w="681" w:type="dxa"/>
            <w:vAlign w:val="center"/>
          </w:tcPr>
          <w:p w14:paraId="2077A1DF" w14:textId="5737E8D4" w:rsidR="00B10B21" w:rsidRPr="00B10B21" w:rsidRDefault="00B10B21" w:rsidP="00B10B21">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B10B21">
              <w:rPr>
                <w:rFonts w:ascii="Times New Roman" w:hAnsi="Times New Roman"/>
                <w:bCs/>
                <w:color w:val="000000" w:themeColor="text1"/>
                <w:sz w:val="20"/>
                <w:szCs w:val="20"/>
                <w:lang w:eastAsia="ar-SA"/>
              </w:rPr>
              <w:t>2</w:t>
            </w:r>
            <w:r>
              <w:rPr>
                <w:rFonts w:ascii="Times New Roman" w:hAnsi="Times New Roman"/>
                <w:bCs/>
                <w:color w:val="000000" w:themeColor="text1"/>
                <w:sz w:val="20"/>
                <w:szCs w:val="20"/>
                <w:lang w:eastAsia="ar-SA"/>
              </w:rPr>
              <w:t>1</w:t>
            </w:r>
          </w:p>
        </w:tc>
        <w:tc>
          <w:tcPr>
            <w:tcW w:w="2824" w:type="dxa"/>
          </w:tcPr>
          <w:p w14:paraId="21F8F7DD" w14:textId="77777777" w:rsidR="00B00660" w:rsidRDefault="00B00660" w:rsidP="00B10B21">
            <w:pPr>
              <w:jc w:val="center"/>
              <w:rPr>
                <w:rFonts w:ascii="Times New Roman" w:hAnsi="Times New Roman"/>
                <w:sz w:val="24"/>
                <w:szCs w:val="24"/>
              </w:rPr>
            </w:pPr>
          </w:p>
          <w:p w14:paraId="7E173517" w14:textId="1C2CD7F8" w:rsidR="00B10B21" w:rsidRPr="00B10B21" w:rsidRDefault="00B10B21" w:rsidP="00B10B21">
            <w:pPr>
              <w:jc w:val="center"/>
              <w:rPr>
                <w:sz w:val="24"/>
                <w:szCs w:val="24"/>
              </w:rPr>
            </w:pPr>
            <w:r w:rsidRPr="00B10B21">
              <w:rPr>
                <w:rFonts w:ascii="Times New Roman" w:hAnsi="Times New Roman"/>
                <w:sz w:val="24"/>
                <w:szCs w:val="24"/>
              </w:rPr>
              <w:t xml:space="preserve">Субвенція військовій частині  </w:t>
            </w:r>
            <w:r w:rsidR="004E76DF">
              <w:rPr>
                <w:rFonts w:ascii="Times New Roman" w:hAnsi="Times New Roman"/>
                <w:sz w:val="24"/>
                <w:szCs w:val="24"/>
              </w:rPr>
              <w:t>ХХХХХХ</w:t>
            </w:r>
            <w:r w:rsidRPr="00B10B21">
              <w:rPr>
                <w:rFonts w:ascii="Times New Roman" w:hAnsi="Times New Roman"/>
                <w:sz w:val="24"/>
                <w:szCs w:val="24"/>
              </w:rPr>
              <w:t xml:space="preserve"> для закупівлі безпілотних авіаційних комплексів</w:t>
            </w:r>
            <w:r w:rsidRPr="00B10B21">
              <w:rPr>
                <w:sz w:val="24"/>
                <w:szCs w:val="24"/>
              </w:rPr>
              <w:t>.</w:t>
            </w:r>
          </w:p>
          <w:p w14:paraId="433B8648" w14:textId="66CADD89" w:rsidR="00B10B21" w:rsidRPr="00B10B21" w:rsidRDefault="00B10B21" w:rsidP="00B10B21">
            <w:pPr>
              <w:jc w:val="center"/>
              <w:rPr>
                <w:rFonts w:ascii="Times New Roman" w:hAnsi="Times New Roman"/>
                <w:sz w:val="24"/>
                <w:szCs w:val="24"/>
              </w:rPr>
            </w:pPr>
          </w:p>
          <w:p w14:paraId="2B51ED8D" w14:textId="77777777" w:rsidR="00B10B21" w:rsidRPr="00B10B21" w:rsidRDefault="00B10B21" w:rsidP="004752F8">
            <w:pPr>
              <w:rPr>
                <w:rFonts w:ascii="Times New Roman" w:hAnsi="Times New Roman"/>
                <w:sz w:val="24"/>
                <w:szCs w:val="24"/>
              </w:rPr>
            </w:pPr>
          </w:p>
        </w:tc>
        <w:tc>
          <w:tcPr>
            <w:tcW w:w="951" w:type="dxa"/>
            <w:vAlign w:val="center"/>
          </w:tcPr>
          <w:p w14:paraId="01130288" w14:textId="77777777" w:rsidR="00B10B21" w:rsidRPr="00B10B21" w:rsidRDefault="00B10B21" w:rsidP="00B10B21">
            <w:pPr>
              <w:spacing w:line="240" w:lineRule="auto"/>
              <w:jc w:val="center"/>
              <w:rPr>
                <w:rFonts w:ascii="Times New Roman" w:hAnsi="Times New Roman"/>
                <w:sz w:val="24"/>
                <w:szCs w:val="24"/>
              </w:rPr>
            </w:pPr>
            <w:r w:rsidRPr="00B10B21">
              <w:rPr>
                <w:rFonts w:ascii="Times New Roman" w:hAnsi="Times New Roman"/>
                <w:sz w:val="24"/>
                <w:szCs w:val="24"/>
              </w:rPr>
              <w:t>2025 рік</w:t>
            </w:r>
          </w:p>
        </w:tc>
        <w:tc>
          <w:tcPr>
            <w:tcW w:w="1887" w:type="dxa"/>
            <w:vAlign w:val="center"/>
          </w:tcPr>
          <w:p w14:paraId="5154D9BF" w14:textId="77777777" w:rsidR="00B10B21" w:rsidRPr="00B10B21" w:rsidRDefault="00B10B21" w:rsidP="00B10B21">
            <w:pPr>
              <w:spacing w:line="240" w:lineRule="auto"/>
              <w:jc w:val="center"/>
              <w:rPr>
                <w:rFonts w:ascii="Times New Roman" w:hAnsi="Times New Roman"/>
                <w:sz w:val="24"/>
                <w:szCs w:val="24"/>
              </w:rPr>
            </w:pPr>
          </w:p>
          <w:p w14:paraId="3F325306" w14:textId="77777777" w:rsidR="00B10B21" w:rsidRPr="00B10B21" w:rsidRDefault="00B10B21" w:rsidP="00B10B21">
            <w:pPr>
              <w:spacing w:line="240" w:lineRule="auto"/>
              <w:jc w:val="center"/>
              <w:rPr>
                <w:rFonts w:ascii="Times New Roman" w:hAnsi="Times New Roman"/>
                <w:sz w:val="24"/>
                <w:szCs w:val="24"/>
              </w:rPr>
            </w:pPr>
            <w:r w:rsidRPr="00B10B21">
              <w:rPr>
                <w:rFonts w:ascii="Times New Roman" w:hAnsi="Times New Roman"/>
                <w:sz w:val="24"/>
                <w:szCs w:val="24"/>
              </w:rPr>
              <w:t>Фінансовий відділ Авангардівської селищної ради</w:t>
            </w:r>
          </w:p>
          <w:p w14:paraId="08A7DBEF" w14:textId="77777777" w:rsidR="00B10B21" w:rsidRPr="00B10B21" w:rsidRDefault="00B10B21" w:rsidP="00B10B21">
            <w:pPr>
              <w:spacing w:line="240" w:lineRule="auto"/>
              <w:jc w:val="center"/>
              <w:rPr>
                <w:rFonts w:ascii="Times New Roman" w:hAnsi="Times New Roman"/>
                <w:sz w:val="24"/>
                <w:szCs w:val="24"/>
              </w:rPr>
            </w:pPr>
            <w:r w:rsidRPr="00B10B21">
              <w:rPr>
                <w:rFonts w:ascii="Times New Roman" w:hAnsi="Times New Roman"/>
                <w:sz w:val="24"/>
                <w:szCs w:val="24"/>
              </w:rPr>
              <w:t>(3719800)</w:t>
            </w:r>
          </w:p>
        </w:tc>
        <w:tc>
          <w:tcPr>
            <w:tcW w:w="1888" w:type="dxa"/>
            <w:gridSpan w:val="2"/>
            <w:vAlign w:val="center"/>
          </w:tcPr>
          <w:p w14:paraId="2AAD0FA1" w14:textId="77777777" w:rsidR="00B10B21" w:rsidRPr="00B10B21" w:rsidRDefault="00B10B21" w:rsidP="00B10B21">
            <w:pPr>
              <w:spacing w:line="240" w:lineRule="auto"/>
              <w:jc w:val="center"/>
              <w:rPr>
                <w:rFonts w:ascii="Times New Roman" w:hAnsi="Times New Roman"/>
                <w:sz w:val="24"/>
                <w:szCs w:val="24"/>
              </w:rPr>
            </w:pPr>
          </w:p>
          <w:p w14:paraId="4C3D68FB" w14:textId="77777777" w:rsidR="00B10B21" w:rsidRPr="00B10B21" w:rsidRDefault="00B10B21" w:rsidP="00B10B21">
            <w:pPr>
              <w:spacing w:line="240" w:lineRule="auto"/>
              <w:jc w:val="center"/>
              <w:rPr>
                <w:rFonts w:ascii="Times New Roman" w:hAnsi="Times New Roman"/>
                <w:sz w:val="24"/>
                <w:szCs w:val="24"/>
              </w:rPr>
            </w:pPr>
            <w:r w:rsidRPr="00B10B21">
              <w:rPr>
                <w:rFonts w:ascii="Times New Roman" w:hAnsi="Times New Roman"/>
                <w:sz w:val="24"/>
                <w:szCs w:val="24"/>
              </w:rPr>
              <w:t>бюджет Авангардівської селищної територіальної громади</w:t>
            </w:r>
          </w:p>
          <w:p w14:paraId="6AF148B0" w14:textId="77777777" w:rsidR="00B10B21" w:rsidRPr="00B10B21" w:rsidRDefault="00B10B21" w:rsidP="00B10B21">
            <w:pPr>
              <w:spacing w:line="240" w:lineRule="auto"/>
              <w:jc w:val="center"/>
              <w:rPr>
                <w:rFonts w:ascii="Times New Roman" w:hAnsi="Times New Roman"/>
                <w:sz w:val="24"/>
                <w:szCs w:val="24"/>
              </w:rPr>
            </w:pPr>
          </w:p>
        </w:tc>
        <w:tc>
          <w:tcPr>
            <w:tcW w:w="1218" w:type="dxa"/>
            <w:gridSpan w:val="2"/>
            <w:vAlign w:val="center"/>
          </w:tcPr>
          <w:p w14:paraId="457E6A2B" w14:textId="620B91CC" w:rsidR="00B10B21" w:rsidRPr="00B10B21" w:rsidRDefault="00B10B21" w:rsidP="00B10B21">
            <w:pPr>
              <w:spacing w:line="240" w:lineRule="auto"/>
              <w:jc w:val="center"/>
              <w:rPr>
                <w:rFonts w:ascii="Times New Roman" w:hAnsi="Times New Roman"/>
                <w:b/>
                <w:sz w:val="24"/>
                <w:szCs w:val="24"/>
              </w:rPr>
            </w:pPr>
            <w:r w:rsidRPr="00B10B21">
              <w:rPr>
                <w:rFonts w:ascii="Times New Roman" w:hAnsi="Times New Roman"/>
                <w:b/>
                <w:sz w:val="24"/>
                <w:szCs w:val="24"/>
              </w:rPr>
              <w:t>1 000 000</w:t>
            </w:r>
          </w:p>
        </w:tc>
        <w:tc>
          <w:tcPr>
            <w:tcW w:w="1084" w:type="dxa"/>
            <w:gridSpan w:val="2"/>
            <w:vAlign w:val="center"/>
          </w:tcPr>
          <w:p w14:paraId="1DBBD28F" w14:textId="2F7E49F3" w:rsidR="00B10B21" w:rsidRPr="00B10B21" w:rsidRDefault="00B10B21" w:rsidP="00B10B21">
            <w:pPr>
              <w:spacing w:line="240" w:lineRule="auto"/>
              <w:jc w:val="center"/>
              <w:rPr>
                <w:rFonts w:ascii="Times New Roman" w:hAnsi="Times New Roman"/>
                <w:b/>
                <w:sz w:val="24"/>
                <w:szCs w:val="24"/>
              </w:rPr>
            </w:pPr>
            <w:r w:rsidRPr="00B10B21">
              <w:rPr>
                <w:rFonts w:ascii="Times New Roman" w:hAnsi="Times New Roman"/>
                <w:b/>
                <w:sz w:val="24"/>
                <w:szCs w:val="24"/>
              </w:rPr>
              <w:t>0</w:t>
            </w:r>
          </w:p>
        </w:tc>
        <w:tc>
          <w:tcPr>
            <w:tcW w:w="1217" w:type="dxa"/>
            <w:gridSpan w:val="2"/>
            <w:vAlign w:val="center"/>
          </w:tcPr>
          <w:p w14:paraId="498970BF" w14:textId="78D4CDF7" w:rsidR="00B10B21" w:rsidRPr="00B10B21" w:rsidRDefault="00B10B21" w:rsidP="00B10B21">
            <w:pPr>
              <w:spacing w:line="240" w:lineRule="auto"/>
              <w:jc w:val="center"/>
              <w:rPr>
                <w:rFonts w:ascii="Times New Roman" w:hAnsi="Times New Roman"/>
                <w:b/>
                <w:sz w:val="24"/>
                <w:szCs w:val="24"/>
              </w:rPr>
            </w:pPr>
            <w:r w:rsidRPr="00B10B21">
              <w:rPr>
                <w:rFonts w:ascii="Times New Roman" w:hAnsi="Times New Roman"/>
                <w:b/>
                <w:sz w:val="24"/>
                <w:szCs w:val="24"/>
              </w:rPr>
              <w:t>1 000 000</w:t>
            </w:r>
          </w:p>
        </w:tc>
        <w:tc>
          <w:tcPr>
            <w:tcW w:w="2022" w:type="dxa"/>
            <w:gridSpan w:val="2"/>
            <w:vAlign w:val="center"/>
          </w:tcPr>
          <w:p w14:paraId="38B71D17" w14:textId="77777777" w:rsidR="00B10B21" w:rsidRPr="00B10B21" w:rsidRDefault="00B10B21" w:rsidP="00B10B21">
            <w:pPr>
              <w:jc w:val="both"/>
              <w:rPr>
                <w:rFonts w:ascii="Times New Roman" w:hAnsi="Times New Roman"/>
                <w:sz w:val="24"/>
                <w:szCs w:val="24"/>
              </w:rPr>
            </w:pPr>
            <w:r w:rsidRPr="00B10B21">
              <w:rPr>
                <w:rFonts w:ascii="Times New Roman" w:hAnsi="Times New Roman"/>
                <w:sz w:val="24"/>
                <w:szCs w:val="24"/>
              </w:rPr>
              <w:t xml:space="preserve">Поновлення матеріально-технічної бази </w:t>
            </w:r>
          </w:p>
        </w:tc>
      </w:tr>
      <w:tr w:rsidR="008239D1" w:rsidRPr="009A5ABC" w14:paraId="0CECD5BE" w14:textId="77777777" w:rsidTr="002B59DD">
        <w:trPr>
          <w:gridAfter w:val="1"/>
          <w:wAfter w:w="6" w:type="dxa"/>
          <w:trHeight w:val="4195"/>
        </w:trPr>
        <w:tc>
          <w:tcPr>
            <w:tcW w:w="681" w:type="dxa"/>
            <w:vAlign w:val="center"/>
          </w:tcPr>
          <w:p w14:paraId="6669AEFD" w14:textId="6122A17F" w:rsidR="008239D1" w:rsidRPr="00B10B21" w:rsidRDefault="008239D1" w:rsidP="008239D1">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22</w:t>
            </w:r>
          </w:p>
        </w:tc>
        <w:tc>
          <w:tcPr>
            <w:tcW w:w="2824" w:type="dxa"/>
            <w:vAlign w:val="center"/>
          </w:tcPr>
          <w:p w14:paraId="06DEE79C" w14:textId="77777777" w:rsidR="00B00660" w:rsidRDefault="00B00660" w:rsidP="008239D1">
            <w:pPr>
              <w:jc w:val="both"/>
              <w:rPr>
                <w:rFonts w:ascii="Times New Roman" w:hAnsi="Times New Roman"/>
                <w:sz w:val="20"/>
                <w:szCs w:val="20"/>
              </w:rPr>
            </w:pPr>
          </w:p>
          <w:p w14:paraId="7F6AFD0B" w14:textId="4D76D733" w:rsidR="008239D1" w:rsidRPr="004752F8" w:rsidRDefault="008239D1" w:rsidP="004E76DF">
            <w:pPr>
              <w:jc w:val="both"/>
              <w:rPr>
                <w:rFonts w:ascii="Times New Roman" w:hAnsi="Times New Roman"/>
                <w:sz w:val="20"/>
                <w:szCs w:val="20"/>
              </w:rPr>
            </w:pPr>
            <w:r w:rsidRPr="00B10B21">
              <w:rPr>
                <w:rFonts w:ascii="Times New Roman" w:hAnsi="Times New Roman"/>
                <w:sz w:val="20"/>
                <w:szCs w:val="20"/>
              </w:rPr>
              <w:t xml:space="preserve">Субвенція військовій частині  </w:t>
            </w:r>
            <w:r w:rsidR="004E76DF">
              <w:rPr>
                <w:rFonts w:ascii="Times New Roman" w:hAnsi="Times New Roman"/>
              </w:rPr>
              <w:t>ХХХХХ</w:t>
            </w:r>
            <w:r w:rsidRPr="00E16D61">
              <w:rPr>
                <w:sz w:val="28"/>
                <w:szCs w:val="28"/>
              </w:rPr>
              <w:t xml:space="preserve"> </w:t>
            </w:r>
            <w:r w:rsidRPr="008239D1">
              <w:rPr>
                <w:rFonts w:ascii="Times New Roman" w:hAnsi="Times New Roman"/>
                <w:sz w:val="20"/>
                <w:szCs w:val="20"/>
              </w:rPr>
              <w:t xml:space="preserve">для проведення поточного ремонту їдальні особового складу військової частини </w:t>
            </w:r>
            <w:r w:rsidR="004E76DF">
              <w:rPr>
                <w:rFonts w:ascii="Times New Roman" w:hAnsi="Times New Roman"/>
                <w:sz w:val="20"/>
                <w:szCs w:val="20"/>
              </w:rPr>
              <w:t>ХХХХХ</w:t>
            </w:r>
          </w:p>
        </w:tc>
        <w:tc>
          <w:tcPr>
            <w:tcW w:w="951" w:type="dxa"/>
            <w:vAlign w:val="center"/>
          </w:tcPr>
          <w:p w14:paraId="467A86BB" w14:textId="486A9A02" w:rsidR="008239D1" w:rsidRPr="00B10B21" w:rsidRDefault="008239D1" w:rsidP="008239D1">
            <w:pPr>
              <w:spacing w:line="240" w:lineRule="auto"/>
              <w:jc w:val="center"/>
              <w:rPr>
                <w:rFonts w:ascii="Times New Roman" w:hAnsi="Times New Roman"/>
                <w:sz w:val="24"/>
                <w:szCs w:val="24"/>
              </w:rPr>
            </w:pPr>
            <w:r w:rsidRPr="00B10B21">
              <w:rPr>
                <w:rFonts w:ascii="Times New Roman" w:hAnsi="Times New Roman"/>
                <w:sz w:val="24"/>
                <w:szCs w:val="24"/>
              </w:rPr>
              <w:t>2025 рік</w:t>
            </w:r>
          </w:p>
        </w:tc>
        <w:tc>
          <w:tcPr>
            <w:tcW w:w="1887" w:type="dxa"/>
            <w:vAlign w:val="center"/>
          </w:tcPr>
          <w:p w14:paraId="3CA30F46" w14:textId="77777777" w:rsidR="008239D1" w:rsidRPr="00B10B21" w:rsidRDefault="008239D1" w:rsidP="008239D1">
            <w:pPr>
              <w:spacing w:line="240" w:lineRule="auto"/>
              <w:jc w:val="center"/>
              <w:rPr>
                <w:rFonts w:ascii="Times New Roman" w:hAnsi="Times New Roman"/>
                <w:sz w:val="24"/>
                <w:szCs w:val="24"/>
              </w:rPr>
            </w:pPr>
          </w:p>
          <w:p w14:paraId="568DD462" w14:textId="77777777" w:rsidR="008239D1" w:rsidRPr="00B10B21" w:rsidRDefault="008239D1" w:rsidP="008239D1">
            <w:pPr>
              <w:spacing w:line="240" w:lineRule="auto"/>
              <w:jc w:val="center"/>
              <w:rPr>
                <w:rFonts w:ascii="Times New Roman" w:hAnsi="Times New Roman"/>
                <w:sz w:val="24"/>
                <w:szCs w:val="24"/>
              </w:rPr>
            </w:pPr>
            <w:r w:rsidRPr="00B10B21">
              <w:rPr>
                <w:rFonts w:ascii="Times New Roman" w:hAnsi="Times New Roman"/>
                <w:sz w:val="24"/>
                <w:szCs w:val="24"/>
              </w:rPr>
              <w:t>Фінансовий відділ Авангардівської селищної ради</w:t>
            </w:r>
          </w:p>
          <w:p w14:paraId="658F97F6" w14:textId="1A199948" w:rsidR="008239D1" w:rsidRPr="00B10B21" w:rsidRDefault="008239D1" w:rsidP="008239D1">
            <w:pPr>
              <w:spacing w:line="240" w:lineRule="auto"/>
              <w:jc w:val="center"/>
              <w:rPr>
                <w:rFonts w:ascii="Times New Roman" w:hAnsi="Times New Roman"/>
                <w:sz w:val="24"/>
                <w:szCs w:val="24"/>
              </w:rPr>
            </w:pPr>
            <w:r w:rsidRPr="00B10B21">
              <w:rPr>
                <w:rFonts w:ascii="Times New Roman" w:hAnsi="Times New Roman"/>
                <w:sz w:val="24"/>
                <w:szCs w:val="24"/>
              </w:rPr>
              <w:t>(3719800)</w:t>
            </w:r>
          </w:p>
        </w:tc>
        <w:tc>
          <w:tcPr>
            <w:tcW w:w="1888" w:type="dxa"/>
            <w:gridSpan w:val="2"/>
            <w:vAlign w:val="center"/>
          </w:tcPr>
          <w:p w14:paraId="631A254A" w14:textId="77777777" w:rsidR="008239D1" w:rsidRPr="00B10B21" w:rsidRDefault="008239D1" w:rsidP="008239D1">
            <w:pPr>
              <w:spacing w:line="240" w:lineRule="auto"/>
              <w:jc w:val="center"/>
              <w:rPr>
                <w:rFonts w:ascii="Times New Roman" w:hAnsi="Times New Roman"/>
                <w:sz w:val="24"/>
                <w:szCs w:val="24"/>
              </w:rPr>
            </w:pPr>
          </w:p>
          <w:p w14:paraId="7D156251" w14:textId="77777777" w:rsidR="008239D1" w:rsidRPr="00B10B21" w:rsidRDefault="008239D1" w:rsidP="008239D1">
            <w:pPr>
              <w:spacing w:line="240" w:lineRule="auto"/>
              <w:jc w:val="center"/>
              <w:rPr>
                <w:rFonts w:ascii="Times New Roman" w:hAnsi="Times New Roman"/>
                <w:sz w:val="24"/>
                <w:szCs w:val="24"/>
              </w:rPr>
            </w:pPr>
            <w:r w:rsidRPr="00B10B21">
              <w:rPr>
                <w:rFonts w:ascii="Times New Roman" w:hAnsi="Times New Roman"/>
                <w:sz w:val="24"/>
                <w:szCs w:val="24"/>
              </w:rPr>
              <w:t>бюджет Авангардівської селищної територіальної громади</w:t>
            </w:r>
          </w:p>
          <w:p w14:paraId="50C5A503" w14:textId="77777777" w:rsidR="008239D1" w:rsidRPr="00B10B21" w:rsidRDefault="008239D1" w:rsidP="008239D1">
            <w:pPr>
              <w:spacing w:line="240" w:lineRule="auto"/>
              <w:jc w:val="center"/>
              <w:rPr>
                <w:rFonts w:ascii="Times New Roman" w:hAnsi="Times New Roman"/>
                <w:sz w:val="24"/>
                <w:szCs w:val="24"/>
              </w:rPr>
            </w:pPr>
          </w:p>
        </w:tc>
        <w:tc>
          <w:tcPr>
            <w:tcW w:w="1218" w:type="dxa"/>
            <w:gridSpan w:val="2"/>
            <w:vAlign w:val="center"/>
          </w:tcPr>
          <w:p w14:paraId="49584C77" w14:textId="276255AA" w:rsidR="008239D1" w:rsidRPr="00B10B21" w:rsidRDefault="008239D1" w:rsidP="008239D1">
            <w:pPr>
              <w:spacing w:line="240" w:lineRule="auto"/>
              <w:rPr>
                <w:rFonts w:ascii="Times New Roman" w:hAnsi="Times New Roman"/>
                <w:b/>
                <w:sz w:val="24"/>
                <w:szCs w:val="24"/>
              </w:rPr>
            </w:pPr>
            <w:r>
              <w:rPr>
                <w:rFonts w:ascii="Times New Roman" w:hAnsi="Times New Roman"/>
                <w:b/>
                <w:sz w:val="24"/>
                <w:szCs w:val="24"/>
              </w:rPr>
              <w:t>2</w:t>
            </w:r>
            <w:r w:rsidRPr="00B10B21">
              <w:rPr>
                <w:rFonts w:ascii="Times New Roman" w:hAnsi="Times New Roman"/>
                <w:b/>
                <w:sz w:val="24"/>
                <w:szCs w:val="24"/>
              </w:rPr>
              <w:t>00 000</w:t>
            </w:r>
          </w:p>
        </w:tc>
        <w:tc>
          <w:tcPr>
            <w:tcW w:w="1084" w:type="dxa"/>
            <w:gridSpan w:val="2"/>
            <w:vAlign w:val="center"/>
          </w:tcPr>
          <w:p w14:paraId="5B7A4C0B" w14:textId="14AE8D6B" w:rsidR="008239D1" w:rsidRPr="00B10B21" w:rsidRDefault="008239D1" w:rsidP="008239D1">
            <w:pPr>
              <w:spacing w:line="240" w:lineRule="auto"/>
              <w:jc w:val="center"/>
              <w:rPr>
                <w:rFonts w:ascii="Times New Roman" w:hAnsi="Times New Roman"/>
                <w:b/>
                <w:sz w:val="24"/>
                <w:szCs w:val="24"/>
              </w:rPr>
            </w:pPr>
            <w:r>
              <w:rPr>
                <w:rFonts w:ascii="Times New Roman" w:hAnsi="Times New Roman"/>
                <w:b/>
                <w:sz w:val="24"/>
                <w:szCs w:val="24"/>
              </w:rPr>
              <w:t>2</w:t>
            </w:r>
            <w:r w:rsidRPr="00B10B21">
              <w:rPr>
                <w:rFonts w:ascii="Times New Roman" w:hAnsi="Times New Roman"/>
                <w:b/>
                <w:sz w:val="24"/>
                <w:szCs w:val="24"/>
              </w:rPr>
              <w:t>00 000</w:t>
            </w:r>
          </w:p>
        </w:tc>
        <w:tc>
          <w:tcPr>
            <w:tcW w:w="1217" w:type="dxa"/>
            <w:gridSpan w:val="2"/>
            <w:vAlign w:val="center"/>
          </w:tcPr>
          <w:p w14:paraId="7DC42187" w14:textId="4DD3ED94" w:rsidR="008239D1" w:rsidRPr="00B10B21" w:rsidRDefault="008239D1" w:rsidP="008239D1">
            <w:pPr>
              <w:spacing w:line="240" w:lineRule="auto"/>
              <w:jc w:val="center"/>
              <w:rPr>
                <w:rFonts w:ascii="Times New Roman" w:hAnsi="Times New Roman"/>
                <w:b/>
                <w:sz w:val="24"/>
                <w:szCs w:val="24"/>
              </w:rPr>
            </w:pPr>
            <w:r w:rsidRPr="00B10B21">
              <w:rPr>
                <w:rFonts w:ascii="Times New Roman" w:hAnsi="Times New Roman"/>
                <w:b/>
                <w:sz w:val="24"/>
                <w:szCs w:val="24"/>
              </w:rPr>
              <w:t>0</w:t>
            </w:r>
          </w:p>
        </w:tc>
        <w:tc>
          <w:tcPr>
            <w:tcW w:w="2022" w:type="dxa"/>
            <w:gridSpan w:val="2"/>
            <w:vAlign w:val="center"/>
          </w:tcPr>
          <w:p w14:paraId="68472895" w14:textId="32769D84" w:rsidR="008239D1" w:rsidRPr="00B10B21" w:rsidRDefault="008239D1" w:rsidP="008239D1">
            <w:pPr>
              <w:jc w:val="both"/>
              <w:rPr>
                <w:rFonts w:ascii="Times New Roman" w:hAnsi="Times New Roman"/>
                <w:sz w:val="24"/>
                <w:szCs w:val="24"/>
              </w:rPr>
            </w:pPr>
            <w:r>
              <w:rPr>
                <w:rFonts w:ascii="Times New Roman" w:hAnsi="Times New Roman"/>
                <w:sz w:val="24"/>
                <w:szCs w:val="24"/>
              </w:rPr>
              <w:t>Покращення стану будівлі</w:t>
            </w:r>
          </w:p>
        </w:tc>
      </w:tr>
      <w:tr w:rsidR="00B00660" w:rsidRPr="009A5ABC" w14:paraId="145ACE3C" w14:textId="77777777" w:rsidTr="002B59DD">
        <w:trPr>
          <w:gridAfter w:val="1"/>
          <w:wAfter w:w="6" w:type="dxa"/>
          <w:trHeight w:val="2090"/>
        </w:trPr>
        <w:tc>
          <w:tcPr>
            <w:tcW w:w="681" w:type="dxa"/>
            <w:vAlign w:val="center"/>
          </w:tcPr>
          <w:p w14:paraId="60E42D3C" w14:textId="51D8168D" w:rsidR="00B00660" w:rsidRPr="00B10B21" w:rsidRDefault="00B00660" w:rsidP="00B00660">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23</w:t>
            </w:r>
          </w:p>
        </w:tc>
        <w:tc>
          <w:tcPr>
            <w:tcW w:w="2824" w:type="dxa"/>
            <w:vAlign w:val="center"/>
          </w:tcPr>
          <w:p w14:paraId="5B73EE34" w14:textId="77777777" w:rsidR="00B00660" w:rsidRDefault="00B00660" w:rsidP="00B00660">
            <w:pPr>
              <w:rPr>
                <w:rFonts w:ascii="Times New Roman" w:hAnsi="Times New Roman"/>
                <w:sz w:val="20"/>
                <w:szCs w:val="20"/>
              </w:rPr>
            </w:pPr>
          </w:p>
          <w:p w14:paraId="77C647A5" w14:textId="50F7F741" w:rsidR="00B00660" w:rsidRPr="00B00660" w:rsidRDefault="00B00660" w:rsidP="00B00660">
            <w:pPr>
              <w:jc w:val="center"/>
              <w:rPr>
                <w:rFonts w:ascii="Times New Roman" w:hAnsi="Times New Roman"/>
                <w:sz w:val="20"/>
                <w:szCs w:val="20"/>
              </w:rPr>
            </w:pPr>
            <w:r w:rsidRPr="00B10B21">
              <w:rPr>
                <w:rFonts w:ascii="Times New Roman" w:hAnsi="Times New Roman"/>
                <w:sz w:val="20"/>
                <w:szCs w:val="20"/>
              </w:rPr>
              <w:t xml:space="preserve">Субвенція військовій частині  </w:t>
            </w:r>
            <w:r w:rsidR="004E76DF">
              <w:rPr>
                <w:rFonts w:ascii="Times New Roman" w:hAnsi="Times New Roman"/>
              </w:rPr>
              <w:t xml:space="preserve">ХХХХХ </w:t>
            </w:r>
            <w:r w:rsidRPr="00B00660">
              <w:rPr>
                <w:rFonts w:ascii="Times New Roman" w:hAnsi="Times New Roman"/>
                <w:sz w:val="20"/>
                <w:szCs w:val="20"/>
              </w:rPr>
              <w:t xml:space="preserve">для матеріально-технічного забезпечення військової частини </w:t>
            </w:r>
            <w:r w:rsidR="004E76DF">
              <w:rPr>
                <w:rFonts w:ascii="Times New Roman" w:hAnsi="Times New Roman"/>
                <w:sz w:val="20"/>
                <w:szCs w:val="20"/>
              </w:rPr>
              <w:t>ХХХХХ</w:t>
            </w:r>
          </w:p>
          <w:p w14:paraId="2CA84970" w14:textId="77777777" w:rsidR="00B00660" w:rsidRPr="00B10B21" w:rsidRDefault="00B00660" w:rsidP="004752F8">
            <w:pPr>
              <w:rPr>
                <w:rFonts w:ascii="Times New Roman" w:hAnsi="Times New Roman"/>
                <w:sz w:val="24"/>
                <w:szCs w:val="24"/>
              </w:rPr>
            </w:pPr>
          </w:p>
        </w:tc>
        <w:tc>
          <w:tcPr>
            <w:tcW w:w="951" w:type="dxa"/>
            <w:vAlign w:val="center"/>
          </w:tcPr>
          <w:p w14:paraId="4F162414" w14:textId="610BDFD1" w:rsidR="00B00660" w:rsidRPr="00B10B21" w:rsidRDefault="00B00660" w:rsidP="00B00660">
            <w:pPr>
              <w:spacing w:line="240" w:lineRule="auto"/>
              <w:jc w:val="center"/>
              <w:rPr>
                <w:rFonts w:ascii="Times New Roman" w:hAnsi="Times New Roman"/>
                <w:sz w:val="24"/>
                <w:szCs w:val="24"/>
              </w:rPr>
            </w:pPr>
            <w:r w:rsidRPr="00B10B21">
              <w:rPr>
                <w:rFonts w:ascii="Times New Roman" w:hAnsi="Times New Roman"/>
                <w:sz w:val="24"/>
                <w:szCs w:val="24"/>
              </w:rPr>
              <w:t>2025 рік</w:t>
            </w:r>
          </w:p>
        </w:tc>
        <w:tc>
          <w:tcPr>
            <w:tcW w:w="1887" w:type="dxa"/>
            <w:vAlign w:val="center"/>
          </w:tcPr>
          <w:p w14:paraId="5FC0A48C" w14:textId="77777777" w:rsidR="00B00660" w:rsidRPr="00B10B21" w:rsidRDefault="00B00660" w:rsidP="00B00660">
            <w:pPr>
              <w:spacing w:line="240" w:lineRule="auto"/>
              <w:rPr>
                <w:rFonts w:ascii="Times New Roman" w:hAnsi="Times New Roman"/>
                <w:sz w:val="24"/>
                <w:szCs w:val="24"/>
              </w:rPr>
            </w:pPr>
            <w:r w:rsidRPr="00B10B21">
              <w:rPr>
                <w:rFonts w:ascii="Times New Roman" w:hAnsi="Times New Roman"/>
                <w:sz w:val="24"/>
                <w:szCs w:val="24"/>
              </w:rPr>
              <w:t>Фінансовий відділ Авангардівської селищної ради</w:t>
            </w:r>
          </w:p>
          <w:p w14:paraId="1F72FDAB" w14:textId="7C756ACB" w:rsidR="00B00660" w:rsidRPr="00B10B21" w:rsidRDefault="00B00660" w:rsidP="00B00660">
            <w:pPr>
              <w:spacing w:line="240" w:lineRule="auto"/>
              <w:jc w:val="center"/>
              <w:rPr>
                <w:rFonts w:ascii="Times New Roman" w:hAnsi="Times New Roman"/>
                <w:sz w:val="24"/>
                <w:szCs w:val="24"/>
              </w:rPr>
            </w:pPr>
            <w:r w:rsidRPr="00B10B21">
              <w:rPr>
                <w:rFonts w:ascii="Times New Roman" w:hAnsi="Times New Roman"/>
                <w:sz w:val="24"/>
                <w:szCs w:val="24"/>
              </w:rPr>
              <w:t>(3719800)</w:t>
            </w:r>
          </w:p>
        </w:tc>
        <w:tc>
          <w:tcPr>
            <w:tcW w:w="1888" w:type="dxa"/>
            <w:gridSpan w:val="2"/>
            <w:vAlign w:val="center"/>
          </w:tcPr>
          <w:p w14:paraId="3F8EE914" w14:textId="77777777" w:rsidR="00B00660" w:rsidRPr="00B10B21" w:rsidRDefault="00B00660" w:rsidP="00B00660">
            <w:pPr>
              <w:spacing w:line="240" w:lineRule="auto"/>
              <w:jc w:val="center"/>
              <w:rPr>
                <w:rFonts w:ascii="Times New Roman" w:hAnsi="Times New Roman"/>
                <w:sz w:val="24"/>
                <w:szCs w:val="24"/>
              </w:rPr>
            </w:pPr>
          </w:p>
          <w:p w14:paraId="68907D81" w14:textId="77777777" w:rsidR="00B00660" w:rsidRPr="00B10B21" w:rsidRDefault="00B00660" w:rsidP="00B00660">
            <w:pPr>
              <w:spacing w:line="240" w:lineRule="auto"/>
              <w:jc w:val="center"/>
              <w:rPr>
                <w:rFonts w:ascii="Times New Roman" w:hAnsi="Times New Roman"/>
                <w:sz w:val="24"/>
                <w:szCs w:val="24"/>
              </w:rPr>
            </w:pPr>
            <w:r w:rsidRPr="00B10B21">
              <w:rPr>
                <w:rFonts w:ascii="Times New Roman" w:hAnsi="Times New Roman"/>
                <w:sz w:val="24"/>
                <w:szCs w:val="24"/>
              </w:rPr>
              <w:t>бюджет Авангардівської селищної територіальної громади</w:t>
            </w:r>
          </w:p>
          <w:p w14:paraId="197A39E7" w14:textId="77777777" w:rsidR="00B00660" w:rsidRPr="00B10B21" w:rsidRDefault="00B00660" w:rsidP="00B00660">
            <w:pPr>
              <w:spacing w:line="240" w:lineRule="auto"/>
              <w:jc w:val="center"/>
              <w:rPr>
                <w:rFonts w:ascii="Times New Roman" w:hAnsi="Times New Roman"/>
                <w:sz w:val="24"/>
                <w:szCs w:val="24"/>
              </w:rPr>
            </w:pPr>
          </w:p>
        </w:tc>
        <w:tc>
          <w:tcPr>
            <w:tcW w:w="1218" w:type="dxa"/>
            <w:gridSpan w:val="2"/>
            <w:vAlign w:val="center"/>
          </w:tcPr>
          <w:p w14:paraId="010C0FEA" w14:textId="58651D0A" w:rsidR="00B00660" w:rsidRPr="00B10B21" w:rsidRDefault="00B00660" w:rsidP="00B00660">
            <w:pPr>
              <w:spacing w:line="240" w:lineRule="auto"/>
              <w:jc w:val="center"/>
              <w:rPr>
                <w:rFonts w:ascii="Times New Roman" w:hAnsi="Times New Roman"/>
                <w:b/>
                <w:sz w:val="24"/>
                <w:szCs w:val="24"/>
              </w:rPr>
            </w:pPr>
            <w:r>
              <w:rPr>
                <w:rFonts w:ascii="Times New Roman" w:hAnsi="Times New Roman"/>
                <w:b/>
                <w:sz w:val="24"/>
                <w:szCs w:val="24"/>
              </w:rPr>
              <w:t>4</w:t>
            </w:r>
            <w:r w:rsidRPr="00B10B21">
              <w:rPr>
                <w:rFonts w:ascii="Times New Roman" w:hAnsi="Times New Roman"/>
                <w:b/>
                <w:sz w:val="24"/>
                <w:szCs w:val="24"/>
              </w:rPr>
              <w:t>00 000</w:t>
            </w:r>
          </w:p>
        </w:tc>
        <w:tc>
          <w:tcPr>
            <w:tcW w:w="1084" w:type="dxa"/>
            <w:gridSpan w:val="2"/>
            <w:vAlign w:val="center"/>
          </w:tcPr>
          <w:p w14:paraId="46CB31F0" w14:textId="456B7EAF" w:rsidR="00B00660" w:rsidRPr="00B10B21" w:rsidRDefault="00B00660" w:rsidP="00B00660">
            <w:pPr>
              <w:spacing w:line="240" w:lineRule="auto"/>
              <w:jc w:val="center"/>
              <w:rPr>
                <w:rFonts w:ascii="Times New Roman" w:hAnsi="Times New Roman"/>
                <w:b/>
                <w:sz w:val="24"/>
                <w:szCs w:val="24"/>
              </w:rPr>
            </w:pPr>
            <w:r>
              <w:rPr>
                <w:rFonts w:ascii="Times New Roman" w:hAnsi="Times New Roman"/>
                <w:b/>
                <w:sz w:val="24"/>
                <w:szCs w:val="24"/>
              </w:rPr>
              <w:t>4</w:t>
            </w:r>
            <w:r w:rsidRPr="00B10B21">
              <w:rPr>
                <w:rFonts w:ascii="Times New Roman" w:hAnsi="Times New Roman"/>
                <w:b/>
                <w:sz w:val="24"/>
                <w:szCs w:val="24"/>
              </w:rPr>
              <w:t>00 000</w:t>
            </w:r>
          </w:p>
        </w:tc>
        <w:tc>
          <w:tcPr>
            <w:tcW w:w="1217" w:type="dxa"/>
            <w:gridSpan w:val="2"/>
            <w:vAlign w:val="center"/>
          </w:tcPr>
          <w:p w14:paraId="7C47AB49" w14:textId="5D634881" w:rsidR="00B00660" w:rsidRPr="00B10B21" w:rsidRDefault="00B00660" w:rsidP="00B00660">
            <w:pPr>
              <w:spacing w:line="240" w:lineRule="auto"/>
              <w:jc w:val="center"/>
              <w:rPr>
                <w:rFonts w:ascii="Times New Roman" w:hAnsi="Times New Roman"/>
                <w:b/>
                <w:sz w:val="24"/>
                <w:szCs w:val="24"/>
              </w:rPr>
            </w:pPr>
            <w:r w:rsidRPr="00B10B21">
              <w:rPr>
                <w:rFonts w:ascii="Times New Roman" w:hAnsi="Times New Roman"/>
                <w:b/>
                <w:sz w:val="24"/>
                <w:szCs w:val="24"/>
              </w:rPr>
              <w:t>0</w:t>
            </w:r>
          </w:p>
        </w:tc>
        <w:tc>
          <w:tcPr>
            <w:tcW w:w="2022" w:type="dxa"/>
            <w:gridSpan w:val="2"/>
            <w:vAlign w:val="center"/>
          </w:tcPr>
          <w:p w14:paraId="648318C9" w14:textId="44E164CA" w:rsidR="00B00660" w:rsidRPr="00B10B21" w:rsidRDefault="00B00660" w:rsidP="00B00660">
            <w:pPr>
              <w:jc w:val="both"/>
              <w:rPr>
                <w:rFonts w:ascii="Times New Roman" w:hAnsi="Times New Roman"/>
                <w:sz w:val="24"/>
                <w:szCs w:val="24"/>
              </w:rPr>
            </w:pPr>
            <w:r w:rsidRPr="00B10B21">
              <w:rPr>
                <w:rFonts w:ascii="Times New Roman" w:hAnsi="Times New Roman"/>
                <w:sz w:val="24"/>
                <w:szCs w:val="24"/>
              </w:rPr>
              <w:t xml:space="preserve">Поновлення матеріально-технічної бази </w:t>
            </w:r>
          </w:p>
        </w:tc>
      </w:tr>
      <w:tr w:rsidR="002B59DD" w:rsidRPr="009A5ABC" w14:paraId="00985D33" w14:textId="77777777" w:rsidTr="002B59DD">
        <w:trPr>
          <w:gridAfter w:val="1"/>
          <w:wAfter w:w="6" w:type="dxa"/>
          <w:trHeight w:val="2090"/>
        </w:trPr>
        <w:tc>
          <w:tcPr>
            <w:tcW w:w="681" w:type="dxa"/>
            <w:vAlign w:val="center"/>
          </w:tcPr>
          <w:p w14:paraId="6406A079" w14:textId="5CACDB34" w:rsidR="002B59DD" w:rsidRPr="00B10B21" w:rsidRDefault="002B59DD" w:rsidP="002B59DD">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24</w:t>
            </w:r>
          </w:p>
        </w:tc>
        <w:tc>
          <w:tcPr>
            <w:tcW w:w="2824" w:type="dxa"/>
            <w:vAlign w:val="center"/>
          </w:tcPr>
          <w:p w14:paraId="4DBC7BEA" w14:textId="77777777" w:rsidR="002B59DD" w:rsidRDefault="002B59DD" w:rsidP="002B59DD">
            <w:pPr>
              <w:rPr>
                <w:rFonts w:ascii="Times New Roman" w:hAnsi="Times New Roman"/>
                <w:sz w:val="20"/>
                <w:szCs w:val="20"/>
              </w:rPr>
            </w:pPr>
          </w:p>
          <w:p w14:paraId="52EA9C3E" w14:textId="5F96AFFD" w:rsidR="002B59DD" w:rsidRPr="00B00660" w:rsidRDefault="002B59DD" w:rsidP="002B59DD">
            <w:pPr>
              <w:jc w:val="center"/>
              <w:rPr>
                <w:rFonts w:ascii="Times New Roman" w:hAnsi="Times New Roman"/>
                <w:sz w:val="20"/>
                <w:szCs w:val="20"/>
              </w:rPr>
            </w:pPr>
            <w:r w:rsidRPr="00B10B21">
              <w:rPr>
                <w:rFonts w:ascii="Times New Roman" w:hAnsi="Times New Roman"/>
                <w:sz w:val="20"/>
                <w:szCs w:val="20"/>
              </w:rPr>
              <w:t xml:space="preserve">Субвенція військовій частині  </w:t>
            </w:r>
            <w:r w:rsidR="004E76DF">
              <w:rPr>
                <w:rFonts w:ascii="Times New Roman" w:hAnsi="Times New Roman"/>
              </w:rPr>
              <w:t>ХХХХХ</w:t>
            </w:r>
            <w:r>
              <w:rPr>
                <w:rFonts w:ascii="Times New Roman" w:hAnsi="Times New Roman"/>
              </w:rPr>
              <w:t xml:space="preserve"> </w:t>
            </w:r>
            <w:r w:rsidRPr="00B00660">
              <w:rPr>
                <w:rFonts w:ascii="Times New Roman" w:hAnsi="Times New Roman"/>
                <w:sz w:val="20"/>
                <w:szCs w:val="20"/>
              </w:rPr>
              <w:t>для матеріально-технічного забезпечення</w:t>
            </w:r>
            <w:r>
              <w:rPr>
                <w:rFonts w:ascii="Times New Roman" w:hAnsi="Times New Roman"/>
                <w:sz w:val="20"/>
                <w:szCs w:val="20"/>
              </w:rPr>
              <w:t xml:space="preserve"> підрозділів</w:t>
            </w:r>
            <w:r w:rsidRPr="00B00660">
              <w:rPr>
                <w:rFonts w:ascii="Times New Roman" w:hAnsi="Times New Roman"/>
                <w:sz w:val="20"/>
                <w:szCs w:val="20"/>
              </w:rPr>
              <w:t xml:space="preserve"> військової частини </w:t>
            </w:r>
            <w:r w:rsidR="004E76DF">
              <w:rPr>
                <w:rFonts w:ascii="Times New Roman" w:hAnsi="Times New Roman"/>
                <w:sz w:val="20"/>
                <w:szCs w:val="20"/>
              </w:rPr>
              <w:t>ХХХХХ</w:t>
            </w:r>
          </w:p>
          <w:p w14:paraId="6D47412F" w14:textId="77777777" w:rsidR="002B59DD" w:rsidRPr="00B10B21" w:rsidRDefault="002B59DD" w:rsidP="004752F8">
            <w:pPr>
              <w:rPr>
                <w:rFonts w:ascii="Times New Roman" w:hAnsi="Times New Roman"/>
                <w:sz w:val="24"/>
                <w:szCs w:val="24"/>
              </w:rPr>
            </w:pPr>
          </w:p>
        </w:tc>
        <w:tc>
          <w:tcPr>
            <w:tcW w:w="951" w:type="dxa"/>
            <w:vAlign w:val="center"/>
          </w:tcPr>
          <w:p w14:paraId="619C923F" w14:textId="097D23AB" w:rsidR="002B59DD" w:rsidRPr="00B10B21" w:rsidRDefault="002B59DD" w:rsidP="002B59DD">
            <w:pPr>
              <w:spacing w:line="240" w:lineRule="auto"/>
              <w:jc w:val="center"/>
              <w:rPr>
                <w:rFonts w:ascii="Times New Roman" w:hAnsi="Times New Roman"/>
                <w:sz w:val="24"/>
                <w:szCs w:val="24"/>
              </w:rPr>
            </w:pPr>
            <w:r w:rsidRPr="00B10B21">
              <w:rPr>
                <w:rFonts w:ascii="Times New Roman" w:hAnsi="Times New Roman"/>
                <w:sz w:val="24"/>
                <w:szCs w:val="24"/>
              </w:rPr>
              <w:t>2025 рік</w:t>
            </w:r>
          </w:p>
        </w:tc>
        <w:tc>
          <w:tcPr>
            <w:tcW w:w="1887" w:type="dxa"/>
            <w:vAlign w:val="center"/>
          </w:tcPr>
          <w:p w14:paraId="20CE1BE8" w14:textId="77777777" w:rsidR="002B59DD" w:rsidRPr="00B10B21" w:rsidRDefault="002B59DD" w:rsidP="002B59DD">
            <w:pPr>
              <w:spacing w:line="240" w:lineRule="auto"/>
              <w:rPr>
                <w:rFonts w:ascii="Times New Roman" w:hAnsi="Times New Roman"/>
                <w:sz w:val="24"/>
                <w:szCs w:val="24"/>
              </w:rPr>
            </w:pPr>
            <w:r w:rsidRPr="00B10B21">
              <w:rPr>
                <w:rFonts w:ascii="Times New Roman" w:hAnsi="Times New Roman"/>
                <w:sz w:val="24"/>
                <w:szCs w:val="24"/>
              </w:rPr>
              <w:t>Фінансовий відділ Авангардівської селищної ради</w:t>
            </w:r>
          </w:p>
          <w:p w14:paraId="4EA36390" w14:textId="1E116362" w:rsidR="002B59DD" w:rsidRPr="00B10B21" w:rsidRDefault="002B59DD" w:rsidP="002B59DD">
            <w:pPr>
              <w:spacing w:line="240" w:lineRule="auto"/>
              <w:jc w:val="center"/>
              <w:rPr>
                <w:rFonts w:ascii="Times New Roman" w:hAnsi="Times New Roman"/>
                <w:sz w:val="24"/>
                <w:szCs w:val="24"/>
              </w:rPr>
            </w:pPr>
            <w:r w:rsidRPr="00B10B21">
              <w:rPr>
                <w:rFonts w:ascii="Times New Roman" w:hAnsi="Times New Roman"/>
                <w:sz w:val="24"/>
                <w:szCs w:val="24"/>
              </w:rPr>
              <w:t>(3719800)</w:t>
            </w:r>
          </w:p>
        </w:tc>
        <w:tc>
          <w:tcPr>
            <w:tcW w:w="1888" w:type="dxa"/>
            <w:gridSpan w:val="2"/>
            <w:vAlign w:val="center"/>
          </w:tcPr>
          <w:p w14:paraId="1C1E60C0" w14:textId="77777777" w:rsidR="002B59DD" w:rsidRPr="00B10B21" w:rsidRDefault="002B59DD" w:rsidP="002B59DD">
            <w:pPr>
              <w:spacing w:line="240" w:lineRule="auto"/>
              <w:jc w:val="center"/>
              <w:rPr>
                <w:rFonts w:ascii="Times New Roman" w:hAnsi="Times New Roman"/>
                <w:sz w:val="24"/>
                <w:szCs w:val="24"/>
              </w:rPr>
            </w:pPr>
          </w:p>
          <w:p w14:paraId="5472576D" w14:textId="77777777" w:rsidR="002B59DD" w:rsidRPr="00B10B21" w:rsidRDefault="002B59DD" w:rsidP="002B59DD">
            <w:pPr>
              <w:spacing w:line="240" w:lineRule="auto"/>
              <w:jc w:val="center"/>
              <w:rPr>
                <w:rFonts w:ascii="Times New Roman" w:hAnsi="Times New Roman"/>
                <w:sz w:val="24"/>
                <w:szCs w:val="24"/>
              </w:rPr>
            </w:pPr>
            <w:r w:rsidRPr="00B10B21">
              <w:rPr>
                <w:rFonts w:ascii="Times New Roman" w:hAnsi="Times New Roman"/>
                <w:sz w:val="24"/>
                <w:szCs w:val="24"/>
              </w:rPr>
              <w:t>бюджет Авангардівської селищної територіальної громади</w:t>
            </w:r>
          </w:p>
          <w:p w14:paraId="6D2F5BA2" w14:textId="77777777" w:rsidR="002B59DD" w:rsidRPr="00B10B21" w:rsidRDefault="002B59DD" w:rsidP="002B59DD">
            <w:pPr>
              <w:spacing w:line="240" w:lineRule="auto"/>
              <w:jc w:val="center"/>
              <w:rPr>
                <w:rFonts w:ascii="Times New Roman" w:hAnsi="Times New Roman"/>
                <w:sz w:val="24"/>
                <w:szCs w:val="24"/>
              </w:rPr>
            </w:pPr>
          </w:p>
        </w:tc>
        <w:tc>
          <w:tcPr>
            <w:tcW w:w="1218" w:type="dxa"/>
            <w:gridSpan w:val="2"/>
            <w:vAlign w:val="center"/>
          </w:tcPr>
          <w:p w14:paraId="4CDB4B44" w14:textId="17961605" w:rsidR="002B59DD" w:rsidRPr="00B10B21" w:rsidRDefault="002B59DD" w:rsidP="002B59DD">
            <w:pPr>
              <w:spacing w:line="240" w:lineRule="auto"/>
              <w:jc w:val="center"/>
              <w:rPr>
                <w:rFonts w:ascii="Times New Roman" w:hAnsi="Times New Roman"/>
                <w:b/>
                <w:sz w:val="24"/>
                <w:szCs w:val="24"/>
              </w:rPr>
            </w:pPr>
            <w:r>
              <w:rPr>
                <w:rFonts w:ascii="Times New Roman" w:hAnsi="Times New Roman"/>
                <w:b/>
                <w:sz w:val="24"/>
                <w:szCs w:val="24"/>
              </w:rPr>
              <w:t>3</w:t>
            </w:r>
            <w:r w:rsidRPr="00B10B21">
              <w:rPr>
                <w:rFonts w:ascii="Times New Roman" w:hAnsi="Times New Roman"/>
                <w:b/>
                <w:sz w:val="24"/>
                <w:szCs w:val="24"/>
              </w:rPr>
              <w:t>00 000</w:t>
            </w:r>
          </w:p>
        </w:tc>
        <w:tc>
          <w:tcPr>
            <w:tcW w:w="1084" w:type="dxa"/>
            <w:gridSpan w:val="2"/>
            <w:vAlign w:val="center"/>
          </w:tcPr>
          <w:p w14:paraId="13E33B75" w14:textId="2AB4E0D5" w:rsidR="002B59DD" w:rsidRPr="00B10B21" w:rsidRDefault="002B59DD" w:rsidP="002B59DD">
            <w:pPr>
              <w:spacing w:line="240" w:lineRule="auto"/>
              <w:jc w:val="center"/>
              <w:rPr>
                <w:rFonts w:ascii="Times New Roman" w:hAnsi="Times New Roman"/>
                <w:b/>
                <w:sz w:val="24"/>
                <w:szCs w:val="24"/>
              </w:rPr>
            </w:pPr>
            <w:r>
              <w:rPr>
                <w:rFonts w:ascii="Times New Roman" w:hAnsi="Times New Roman"/>
                <w:b/>
                <w:sz w:val="24"/>
                <w:szCs w:val="24"/>
              </w:rPr>
              <w:t>3</w:t>
            </w:r>
            <w:r w:rsidRPr="00B10B21">
              <w:rPr>
                <w:rFonts w:ascii="Times New Roman" w:hAnsi="Times New Roman"/>
                <w:b/>
                <w:sz w:val="24"/>
                <w:szCs w:val="24"/>
              </w:rPr>
              <w:t>00 000</w:t>
            </w:r>
          </w:p>
        </w:tc>
        <w:tc>
          <w:tcPr>
            <w:tcW w:w="1217" w:type="dxa"/>
            <w:gridSpan w:val="2"/>
            <w:vAlign w:val="center"/>
          </w:tcPr>
          <w:p w14:paraId="0F6CC37C" w14:textId="45C4C4DE" w:rsidR="002B59DD" w:rsidRPr="00B10B21" w:rsidRDefault="002B59DD" w:rsidP="002B59DD">
            <w:pPr>
              <w:spacing w:line="240" w:lineRule="auto"/>
              <w:jc w:val="center"/>
              <w:rPr>
                <w:rFonts w:ascii="Times New Roman" w:hAnsi="Times New Roman"/>
                <w:b/>
                <w:sz w:val="24"/>
                <w:szCs w:val="24"/>
              </w:rPr>
            </w:pPr>
            <w:r w:rsidRPr="00B10B21">
              <w:rPr>
                <w:rFonts w:ascii="Times New Roman" w:hAnsi="Times New Roman"/>
                <w:b/>
                <w:sz w:val="24"/>
                <w:szCs w:val="24"/>
              </w:rPr>
              <w:t>0</w:t>
            </w:r>
          </w:p>
        </w:tc>
        <w:tc>
          <w:tcPr>
            <w:tcW w:w="2022" w:type="dxa"/>
            <w:gridSpan w:val="2"/>
            <w:vAlign w:val="center"/>
          </w:tcPr>
          <w:p w14:paraId="5A942691" w14:textId="28C14C32" w:rsidR="002B59DD" w:rsidRPr="00B10B21" w:rsidRDefault="002B59DD" w:rsidP="002B59DD">
            <w:pPr>
              <w:jc w:val="both"/>
              <w:rPr>
                <w:rFonts w:ascii="Times New Roman" w:hAnsi="Times New Roman"/>
                <w:sz w:val="24"/>
                <w:szCs w:val="24"/>
              </w:rPr>
            </w:pPr>
            <w:r w:rsidRPr="00B10B21">
              <w:rPr>
                <w:rFonts w:ascii="Times New Roman" w:hAnsi="Times New Roman"/>
                <w:sz w:val="24"/>
                <w:szCs w:val="24"/>
              </w:rPr>
              <w:t xml:space="preserve">Поновлення матеріально-технічної бази </w:t>
            </w:r>
          </w:p>
        </w:tc>
      </w:tr>
      <w:tr w:rsidR="0021063D" w:rsidRPr="009A5ABC" w14:paraId="5C066B52" w14:textId="77777777" w:rsidTr="002B59DD">
        <w:trPr>
          <w:gridAfter w:val="1"/>
          <w:wAfter w:w="6" w:type="dxa"/>
          <w:trHeight w:val="2090"/>
        </w:trPr>
        <w:tc>
          <w:tcPr>
            <w:tcW w:w="681" w:type="dxa"/>
            <w:vAlign w:val="center"/>
          </w:tcPr>
          <w:p w14:paraId="633D1570" w14:textId="0ADDBF8A" w:rsidR="0021063D" w:rsidRPr="00B10B21" w:rsidRDefault="0021063D" w:rsidP="0021063D">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25</w:t>
            </w:r>
          </w:p>
        </w:tc>
        <w:tc>
          <w:tcPr>
            <w:tcW w:w="2824" w:type="dxa"/>
          </w:tcPr>
          <w:p w14:paraId="37CCE955" w14:textId="4ED749E5" w:rsidR="0021063D" w:rsidRPr="0021063D" w:rsidRDefault="0021063D" w:rsidP="0021063D">
            <w:pPr>
              <w:spacing w:after="0" w:line="240" w:lineRule="auto"/>
              <w:jc w:val="both"/>
              <w:rPr>
                <w:rFonts w:ascii="Times New Roman" w:hAnsi="Times New Roman"/>
                <w:sz w:val="18"/>
                <w:szCs w:val="18"/>
              </w:rPr>
            </w:pPr>
            <w:r w:rsidRPr="009A5ABC">
              <w:rPr>
                <w:rFonts w:ascii="Times New Roman" w:hAnsi="Times New Roman"/>
                <w:sz w:val="20"/>
                <w:szCs w:val="20"/>
              </w:rPr>
              <w:t xml:space="preserve">Субвенція </w:t>
            </w:r>
            <w:r w:rsidR="004E76DF">
              <w:rPr>
                <w:rFonts w:ascii="Times New Roman" w:hAnsi="Times New Roman"/>
                <w:sz w:val="20"/>
                <w:szCs w:val="20"/>
              </w:rPr>
              <w:t>ХХХ ХХХХХХ ХХХХХ</w:t>
            </w:r>
            <w:r w:rsidRPr="009A5ABC">
              <w:rPr>
                <w:rFonts w:ascii="Times New Roman" w:hAnsi="Times New Roman"/>
                <w:sz w:val="20"/>
                <w:szCs w:val="20"/>
              </w:rPr>
              <w:t xml:space="preserve"> </w:t>
            </w:r>
            <w:r w:rsidRPr="0021063D">
              <w:rPr>
                <w:rFonts w:ascii="Times New Roman" w:hAnsi="Times New Roman"/>
                <w:sz w:val="18"/>
                <w:szCs w:val="18"/>
              </w:rPr>
              <w:t>для утримання, експлуатації і ремонту озброєння, військової та спеціальної техніки військових інженерно-технічних та фортифікаційних споруд, резервуарів для зберігання паливно-мастильних матеріалів, на капітальний (поточний) ремонт охоронних периметрів у обсягах ремонту (відновлення) зовнішньої та внутрішньої огорожі, системи зв’язку, малих вогневих споруд та окопів для забезпечення мінімальних безпечних умов несення служби часовими, для поточного ремонту об’єктів, які використовуються як пункти управління, оплати першочергових заходів з відновлення та підготовки фондів,  до зимової експлуатації (кпім ремонту фасадів та робіт з обслуговування), ліквідації наслідків аварійних ситуацій та уражень об’єктів інфраструктури.</w:t>
            </w:r>
          </w:p>
          <w:p w14:paraId="396C5F8D" w14:textId="77777777" w:rsidR="0021063D" w:rsidRPr="00B10B21" w:rsidRDefault="0021063D" w:rsidP="0021063D">
            <w:pPr>
              <w:jc w:val="center"/>
              <w:rPr>
                <w:rFonts w:ascii="Times New Roman" w:hAnsi="Times New Roman"/>
                <w:sz w:val="24"/>
                <w:szCs w:val="24"/>
              </w:rPr>
            </w:pPr>
          </w:p>
        </w:tc>
        <w:tc>
          <w:tcPr>
            <w:tcW w:w="951" w:type="dxa"/>
            <w:vAlign w:val="center"/>
          </w:tcPr>
          <w:p w14:paraId="0D9A735A" w14:textId="7454C9D8" w:rsidR="0021063D" w:rsidRPr="00B10B21" w:rsidRDefault="0021063D" w:rsidP="0021063D">
            <w:pPr>
              <w:spacing w:line="240" w:lineRule="auto"/>
              <w:jc w:val="center"/>
              <w:rPr>
                <w:rFonts w:ascii="Times New Roman" w:hAnsi="Times New Roman"/>
                <w:sz w:val="24"/>
                <w:szCs w:val="24"/>
              </w:rPr>
            </w:pPr>
            <w:r w:rsidRPr="00B10B21">
              <w:rPr>
                <w:rFonts w:ascii="Times New Roman" w:hAnsi="Times New Roman"/>
                <w:sz w:val="24"/>
                <w:szCs w:val="24"/>
              </w:rPr>
              <w:t>2025 рік</w:t>
            </w:r>
          </w:p>
        </w:tc>
        <w:tc>
          <w:tcPr>
            <w:tcW w:w="1887" w:type="dxa"/>
            <w:vAlign w:val="center"/>
          </w:tcPr>
          <w:p w14:paraId="73D04F36" w14:textId="77777777" w:rsidR="0021063D" w:rsidRPr="00B10B21" w:rsidRDefault="0021063D" w:rsidP="0021063D">
            <w:pPr>
              <w:spacing w:line="240" w:lineRule="auto"/>
              <w:rPr>
                <w:rFonts w:ascii="Times New Roman" w:hAnsi="Times New Roman"/>
                <w:sz w:val="24"/>
                <w:szCs w:val="24"/>
              </w:rPr>
            </w:pPr>
            <w:r w:rsidRPr="00B10B21">
              <w:rPr>
                <w:rFonts w:ascii="Times New Roman" w:hAnsi="Times New Roman"/>
                <w:sz w:val="24"/>
                <w:szCs w:val="24"/>
              </w:rPr>
              <w:t>Фінансовий відділ Авангардівської селищної ради</w:t>
            </w:r>
          </w:p>
          <w:p w14:paraId="7947EFFA" w14:textId="197BD29D" w:rsidR="0021063D" w:rsidRPr="00B10B21" w:rsidRDefault="0021063D" w:rsidP="0021063D">
            <w:pPr>
              <w:spacing w:line="240" w:lineRule="auto"/>
              <w:jc w:val="center"/>
              <w:rPr>
                <w:rFonts w:ascii="Times New Roman" w:hAnsi="Times New Roman"/>
                <w:sz w:val="24"/>
                <w:szCs w:val="24"/>
              </w:rPr>
            </w:pPr>
            <w:r w:rsidRPr="00B10B21">
              <w:rPr>
                <w:rFonts w:ascii="Times New Roman" w:hAnsi="Times New Roman"/>
                <w:sz w:val="24"/>
                <w:szCs w:val="24"/>
              </w:rPr>
              <w:t>(3719800)</w:t>
            </w:r>
          </w:p>
        </w:tc>
        <w:tc>
          <w:tcPr>
            <w:tcW w:w="1888" w:type="dxa"/>
            <w:gridSpan w:val="2"/>
            <w:vAlign w:val="center"/>
          </w:tcPr>
          <w:p w14:paraId="3E4B9E96" w14:textId="77777777" w:rsidR="0021063D" w:rsidRPr="00B10B21" w:rsidRDefault="0021063D" w:rsidP="0021063D">
            <w:pPr>
              <w:spacing w:line="240" w:lineRule="auto"/>
              <w:jc w:val="center"/>
              <w:rPr>
                <w:rFonts w:ascii="Times New Roman" w:hAnsi="Times New Roman"/>
                <w:sz w:val="24"/>
                <w:szCs w:val="24"/>
              </w:rPr>
            </w:pPr>
          </w:p>
          <w:p w14:paraId="760FBA41" w14:textId="77777777" w:rsidR="0021063D" w:rsidRPr="00B10B21" w:rsidRDefault="0021063D" w:rsidP="0021063D">
            <w:pPr>
              <w:spacing w:line="240" w:lineRule="auto"/>
              <w:jc w:val="center"/>
              <w:rPr>
                <w:rFonts w:ascii="Times New Roman" w:hAnsi="Times New Roman"/>
                <w:sz w:val="24"/>
                <w:szCs w:val="24"/>
              </w:rPr>
            </w:pPr>
            <w:r w:rsidRPr="00B10B21">
              <w:rPr>
                <w:rFonts w:ascii="Times New Roman" w:hAnsi="Times New Roman"/>
                <w:sz w:val="24"/>
                <w:szCs w:val="24"/>
              </w:rPr>
              <w:t>бюджет Авангардівської селищної територіальної громади</w:t>
            </w:r>
          </w:p>
          <w:p w14:paraId="57CE3112" w14:textId="77777777" w:rsidR="0021063D" w:rsidRPr="00B10B21" w:rsidRDefault="0021063D" w:rsidP="0021063D">
            <w:pPr>
              <w:spacing w:line="240" w:lineRule="auto"/>
              <w:jc w:val="center"/>
              <w:rPr>
                <w:rFonts w:ascii="Times New Roman" w:hAnsi="Times New Roman"/>
                <w:sz w:val="24"/>
                <w:szCs w:val="24"/>
              </w:rPr>
            </w:pPr>
          </w:p>
        </w:tc>
        <w:tc>
          <w:tcPr>
            <w:tcW w:w="1218" w:type="dxa"/>
            <w:gridSpan w:val="2"/>
            <w:vAlign w:val="center"/>
          </w:tcPr>
          <w:p w14:paraId="1C3D6512" w14:textId="107941A3" w:rsidR="0021063D" w:rsidRPr="00B10B21" w:rsidRDefault="0021063D" w:rsidP="0021063D">
            <w:pPr>
              <w:spacing w:line="240" w:lineRule="auto"/>
              <w:jc w:val="center"/>
              <w:rPr>
                <w:rFonts w:ascii="Times New Roman" w:hAnsi="Times New Roman"/>
                <w:b/>
                <w:sz w:val="24"/>
                <w:szCs w:val="24"/>
              </w:rPr>
            </w:pPr>
            <w:r>
              <w:rPr>
                <w:rFonts w:ascii="Times New Roman" w:hAnsi="Times New Roman"/>
                <w:b/>
                <w:sz w:val="24"/>
                <w:szCs w:val="24"/>
              </w:rPr>
              <w:t>1</w:t>
            </w:r>
            <w:r w:rsidRPr="00B10B21">
              <w:rPr>
                <w:rFonts w:ascii="Times New Roman" w:hAnsi="Times New Roman"/>
                <w:b/>
                <w:sz w:val="24"/>
                <w:szCs w:val="24"/>
              </w:rPr>
              <w:t>00 000</w:t>
            </w:r>
          </w:p>
        </w:tc>
        <w:tc>
          <w:tcPr>
            <w:tcW w:w="1084" w:type="dxa"/>
            <w:gridSpan w:val="2"/>
            <w:vAlign w:val="center"/>
          </w:tcPr>
          <w:p w14:paraId="7A5B1BBB" w14:textId="6BB7D670" w:rsidR="0021063D" w:rsidRPr="00B10B21" w:rsidRDefault="0021063D" w:rsidP="0021063D">
            <w:pPr>
              <w:spacing w:line="240" w:lineRule="auto"/>
              <w:jc w:val="center"/>
              <w:rPr>
                <w:rFonts w:ascii="Times New Roman" w:hAnsi="Times New Roman"/>
                <w:b/>
                <w:sz w:val="24"/>
                <w:szCs w:val="24"/>
              </w:rPr>
            </w:pPr>
            <w:r>
              <w:rPr>
                <w:rFonts w:ascii="Times New Roman" w:hAnsi="Times New Roman"/>
                <w:b/>
                <w:sz w:val="24"/>
                <w:szCs w:val="24"/>
              </w:rPr>
              <w:t>1</w:t>
            </w:r>
            <w:r w:rsidRPr="00B10B21">
              <w:rPr>
                <w:rFonts w:ascii="Times New Roman" w:hAnsi="Times New Roman"/>
                <w:b/>
                <w:sz w:val="24"/>
                <w:szCs w:val="24"/>
              </w:rPr>
              <w:t>00 000</w:t>
            </w:r>
          </w:p>
        </w:tc>
        <w:tc>
          <w:tcPr>
            <w:tcW w:w="1217" w:type="dxa"/>
            <w:gridSpan w:val="2"/>
            <w:vAlign w:val="center"/>
          </w:tcPr>
          <w:p w14:paraId="1443DDFB" w14:textId="7AD3D6ED" w:rsidR="0021063D" w:rsidRPr="00B10B21" w:rsidRDefault="0021063D" w:rsidP="0021063D">
            <w:pPr>
              <w:spacing w:line="240" w:lineRule="auto"/>
              <w:jc w:val="center"/>
              <w:rPr>
                <w:rFonts w:ascii="Times New Roman" w:hAnsi="Times New Roman"/>
                <w:b/>
                <w:sz w:val="24"/>
                <w:szCs w:val="24"/>
              </w:rPr>
            </w:pPr>
            <w:r w:rsidRPr="00B10B21">
              <w:rPr>
                <w:rFonts w:ascii="Times New Roman" w:hAnsi="Times New Roman"/>
                <w:b/>
                <w:sz w:val="24"/>
                <w:szCs w:val="24"/>
              </w:rPr>
              <w:t>0</w:t>
            </w:r>
          </w:p>
        </w:tc>
        <w:tc>
          <w:tcPr>
            <w:tcW w:w="2022" w:type="dxa"/>
            <w:gridSpan w:val="2"/>
            <w:vAlign w:val="center"/>
          </w:tcPr>
          <w:p w14:paraId="0AA7A234" w14:textId="2DAE29FD" w:rsidR="0021063D" w:rsidRPr="00B10B21" w:rsidRDefault="0021063D" w:rsidP="0021063D">
            <w:pPr>
              <w:jc w:val="both"/>
              <w:rPr>
                <w:rFonts w:ascii="Times New Roman" w:hAnsi="Times New Roman"/>
                <w:sz w:val="24"/>
                <w:szCs w:val="24"/>
              </w:rPr>
            </w:pPr>
            <w:r w:rsidRPr="00B10B21">
              <w:rPr>
                <w:rFonts w:ascii="Times New Roman" w:hAnsi="Times New Roman"/>
                <w:sz w:val="24"/>
                <w:szCs w:val="24"/>
              </w:rPr>
              <w:t>Поновлення матеріально-технічної бази</w:t>
            </w:r>
            <w:r>
              <w:rPr>
                <w:rFonts w:ascii="Times New Roman" w:hAnsi="Times New Roman"/>
                <w:sz w:val="24"/>
                <w:szCs w:val="24"/>
              </w:rPr>
              <w:t>, утримання в належному стані обладнання та приміщень</w:t>
            </w:r>
            <w:r w:rsidRPr="00B10B21">
              <w:rPr>
                <w:rFonts w:ascii="Times New Roman" w:hAnsi="Times New Roman"/>
                <w:sz w:val="24"/>
                <w:szCs w:val="24"/>
              </w:rPr>
              <w:t xml:space="preserve"> </w:t>
            </w:r>
          </w:p>
        </w:tc>
      </w:tr>
      <w:tr w:rsidR="007951A1" w:rsidRPr="009A5ABC" w14:paraId="35AAB3F3" w14:textId="77777777" w:rsidTr="002B59DD">
        <w:trPr>
          <w:gridAfter w:val="1"/>
          <w:wAfter w:w="6" w:type="dxa"/>
          <w:trHeight w:val="2090"/>
        </w:trPr>
        <w:tc>
          <w:tcPr>
            <w:tcW w:w="681" w:type="dxa"/>
            <w:vAlign w:val="center"/>
          </w:tcPr>
          <w:p w14:paraId="79655A78" w14:textId="48BF66B9" w:rsidR="007951A1" w:rsidRDefault="007951A1" w:rsidP="007951A1">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26</w:t>
            </w:r>
          </w:p>
        </w:tc>
        <w:tc>
          <w:tcPr>
            <w:tcW w:w="2824" w:type="dxa"/>
          </w:tcPr>
          <w:p w14:paraId="404CA88D" w14:textId="2482A684" w:rsidR="007951A1" w:rsidRPr="007951A1" w:rsidRDefault="007951A1" w:rsidP="004E76DF">
            <w:pPr>
              <w:spacing w:after="0" w:line="240" w:lineRule="auto"/>
              <w:jc w:val="both"/>
              <w:rPr>
                <w:rFonts w:ascii="Times New Roman" w:hAnsi="Times New Roman"/>
                <w:sz w:val="20"/>
                <w:szCs w:val="20"/>
              </w:rPr>
            </w:pPr>
            <w:r w:rsidRPr="007951A1">
              <w:rPr>
                <w:rFonts w:ascii="Times New Roman" w:hAnsi="Times New Roman"/>
                <w:sz w:val="20"/>
                <w:szCs w:val="20"/>
              </w:rPr>
              <w:t xml:space="preserve">Субвенція військовій частині </w:t>
            </w:r>
            <w:r w:rsidR="004E76DF">
              <w:rPr>
                <w:rFonts w:ascii="Times New Roman" w:hAnsi="Times New Roman"/>
                <w:sz w:val="20"/>
                <w:szCs w:val="20"/>
              </w:rPr>
              <w:t>ХХХХХХ</w:t>
            </w:r>
            <w:r w:rsidRPr="007951A1">
              <w:rPr>
                <w:rFonts w:ascii="Times New Roman" w:hAnsi="Times New Roman"/>
                <w:sz w:val="20"/>
                <w:szCs w:val="20"/>
              </w:rPr>
              <w:t xml:space="preserve"> для забезпечення проведення поточного ремонту військової автомобільної техніки, закупівлі запасних частин та послуг</w:t>
            </w:r>
          </w:p>
        </w:tc>
        <w:tc>
          <w:tcPr>
            <w:tcW w:w="951" w:type="dxa"/>
            <w:vAlign w:val="center"/>
          </w:tcPr>
          <w:p w14:paraId="57EB05E8" w14:textId="28F84AF2" w:rsidR="007951A1" w:rsidRPr="00B10B21" w:rsidRDefault="007951A1" w:rsidP="007951A1">
            <w:pPr>
              <w:spacing w:line="240" w:lineRule="auto"/>
              <w:jc w:val="center"/>
              <w:rPr>
                <w:rFonts w:ascii="Times New Roman" w:hAnsi="Times New Roman"/>
                <w:sz w:val="24"/>
                <w:szCs w:val="24"/>
              </w:rPr>
            </w:pPr>
            <w:r w:rsidRPr="00B10B21">
              <w:rPr>
                <w:rFonts w:ascii="Times New Roman" w:hAnsi="Times New Roman"/>
                <w:sz w:val="24"/>
                <w:szCs w:val="24"/>
              </w:rPr>
              <w:t>2025 рік</w:t>
            </w:r>
          </w:p>
        </w:tc>
        <w:tc>
          <w:tcPr>
            <w:tcW w:w="1887" w:type="dxa"/>
            <w:vAlign w:val="center"/>
          </w:tcPr>
          <w:p w14:paraId="585FE561" w14:textId="77777777" w:rsidR="007951A1" w:rsidRPr="00B10B21" w:rsidRDefault="007951A1" w:rsidP="007951A1">
            <w:pPr>
              <w:spacing w:line="240" w:lineRule="auto"/>
              <w:rPr>
                <w:rFonts w:ascii="Times New Roman" w:hAnsi="Times New Roman"/>
                <w:sz w:val="24"/>
                <w:szCs w:val="24"/>
              </w:rPr>
            </w:pPr>
            <w:r w:rsidRPr="00B10B21">
              <w:rPr>
                <w:rFonts w:ascii="Times New Roman" w:hAnsi="Times New Roman"/>
                <w:sz w:val="24"/>
                <w:szCs w:val="24"/>
              </w:rPr>
              <w:t>Фінансовий відділ Авангардівської селищної ради</w:t>
            </w:r>
          </w:p>
          <w:p w14:paraId="6E4E8991" w14:textId="71EF8E4E" w:rsidR="007951A1" w:rsidRPr="00B10B21" w:rsidRDefault="007951A1" w:rsidP="007951A1">
            <w:pPr>
              <w:spacing w:line="240" w:lineRule="auto"/>
              <w:rPr>
                <w:rFonts w:ascii="Times New Roman" w:hAnsi="Times New Roman"/>
                <w:sz w:val="24"/>
                <w:szCs w:val="24"/>
              </w:rPr>
            </w:pPr>
            <w:r w:rsidRPr="00B10B21">
              <w:rPr>
                <w:rFonts w:ascii="Times New Roman" w:hAnsi="Times New Roman"/>
                <w:sz w:val="24"/>
                <w:szCs w:val="24"/>
              </w:rPr>
              <w:t>(3719800)</w:t>
            </w:r>
          </w:p>
        </w:tc>
        <w:tc>
          <w:tcPr>
            <w:tcW w:w="1888" w:type="dxa"/>
            <w:gridSpan w:val="2"/>
            <w:vAlign w:val="center"/>
          </w:tcPr>
          <w:p w14:paraId="0E333EE6" w14:textId="77777777" w:rsidR="007951A1" w:rsidRPr="00B10B21" w:rsidRDefault="007951A1" w:rsidP="007951A1">
            <w:pPr>
              <w:spacing w:line="240" w:lineRule="auto"/>
              <w:jc w:val="center"/>
              <w:rPr>
                <w:rFonts w:ascii="Times New Roman" w:hAnsi="Times New Roman"/>
                <w:sz w:val="24"/>
                <w:szCs w:val="24"/>
              </w:rPr>
            </w:pPr>
          </w:p>
          <w:p w14:paraId="5F00BB12" w14:textId="77777777" w:rsidR="007951A1" w:rsidRPr="00B10B21" w:rsidRDefault="007951A1" w:rsidP="007951A1">
            <w:pPr>
              <w:spacing w:line="240" w:lineRule="auto"/>
              <w:jc w:val="center"/>
              <w:rPr>
                <w:rFonts w:ascii="Times New Roman" w:hAnsi="Times New Roman"/>
                <w:sz w:val="24"/>
                <w:szCs w:val="24"/>
              </w:rPr>
            </w:pPr>
            <w:r w:rsidRPr="00B10B21">
              <w:rPr>
                <w:rFonts w:ascii="Times New Roman" w:hAnsi="Times New Roman"/>
                <w:sz w:val="24"/>
                <w:szCs w:val="24"/>
              </w:rPr>
              <w:t>бюджет Авангардівської селищної територіальної громади</w:t>
            </w:r>
          </w:p>
          <w:p w14:paraId="56007C48" w14:textId="77777777" w:rsidR="007951A1" w:rsidRPr="00B10B21" w:rsidRDefault="007951A1" w:rsidP="007951A1">
            <w:pPr>
              <w:spacing w:line="240" w:lineRule="auto"/>
              <w:jc w:val="center"/>
              <w:rPr>
                <w:rFonts w:ascii="Times New Roman" w:hAnsi="Times New Roman"/>
                <w:sz w:val="24"/>
                <w:szCs w:val="24"/>
              </w:rPr>
            </w:pPr>
          </w:p>
        </w:tc>
        <w:tc>
          <w:tcPr>
            <w:tcW w:w="1218" w:type="dxa"/>
            <w:gridSpan w:val="2"/>
            <w:vAlign w:val="center"/>
          </w:tcPr>
          <w:p w14:paraId="6BACB2B1" w14:textId="544DDFEF" w:rsidR="007951A1" w:rsidRDefault="007951A1" w:rsidP="007951A1">
            <w:pPr>
              <w:spacing w:line="240" w:lineRule="auto"/>
              <w:jc w:val="center"/>
              <w:rPr>
                <w:rFonts w:ascii="Times New Roman" w:hAnsi="Times New Roman"/>
                <w:b/>
                <w:sz w:val="24"/>
                <w:szCs w:val="24"/>
              </w:rPr>
            </w:pPr>
            <w:r>
              <w:rPr>
                <w:rFonts w:ascii="Times New Roman" w:hAnsi="Times New Roman"/>
                <w:b/>
                <w:sz w:val="24"/>
                <w:szCs w:val="24"/>
              </w:rPr>
              <w:t xml:space="preserve">1 </w:t>
            </w:r>
            <w:r w:rsidRPr="00B10B21">
              <w:rPr>
                <w:rFonts w:ascii="Times New Roman" w:hAnsi="Times New Roman"/>
                <w:b/>
                <w:sz w:val="24"/>
                <w:szCs w:val="24"/>
              </w:rPr>
              <w:t>0</w:t>
            </w:r>
            <w:r>
              <w:rPr>
                <w:rFonts w:ascii="Times New Roman" w:hAnsi="Times New Roman"/>
                <w:b/>
                <w:sz w:val="24"/>
                <w:szCs w:val="24"/>
              </w:rPr>
              <w:t>0</w:t>
            </w:r>
            <w:r w:rsidRPr="00B10B21">
              <w:rPr>
                <w:rFonts w:ascii="Times New Roman" w:hAnsi="Times New Roman"/>
                <w:b/>
                <w:sz w:val="24"/>
                <w:szCs w:val="24"/>
              </w:rPr>
              <w:t>0 000</w:t>
            </w:r>
          </w:p>
        </w:tc>
        <w:tc>
          <w:tcPr>
            <w:tcW w:w="1084" w:type="dxa"/>
            <w:gridSpan w:val="2"/>
            <w:vAlign w:val="center"/>
          </w:tcPr>
          <w:p w14:paraId="5B5016A7" w14:textId="489FD8D9" w:rsidR="007951A1" w:rsidRPr="007951A1" w:rsidRDefault="007951A1" w:rsidP="007951A1">
            <w:pPr>
              <w:spacing w:line="240" w:lineRule="auto"/>
              <w:jc w:val="center"/>
              <w:rPr>
                <w:rFonts w:ascii="Times New Roman" w:hAnsi="Times New Roman"/>
                <w:b/>
                <w:sz w:val="20"/>
                <w:szCs w:val="20"/>
              </w:rPr>
            </w:pPr>
            <w:r w:rsidRPr="007951A1">
              <w:rPr>
                <w:rFonts w:ascii="Times New Roman" w:hAnsi="Times New Roman"/>
                <w:b/>
                <w:sz w:val="20"/>
                <w:szCs w:val="20"/>
              </w:rPr>
              <w:t>1 000 000</w:t>
            </w:r>
          </w:p>
        </w:tc>
        <w:tc>
          <w:tcPr>
            <w:tcW w:w="1217" w:type="dxa"/>
            <w:gridSpan w:val="2"/>
            <w:vAlign w:val="center"/>
          </w:tcPr>
          <w:p w14:paraId="2A81E34E" w14:textId="3F08EBED" w:rsidR="007951A1" w:rsidRPr="00B10B21" w:rsidRDefault="007951A1" w:rsidP="007951A1">
            <w:pPr>
              <w:spacing w:line="240" w:lineRule="auto"/>
              <w:jc w:val="center"/>
              <w:rPr>
                <w:rFonts w:ascii="Times New Roman" w:hAnsi="Times New Roman"/>
                <w:b/>
                <w:sz w:val="24"/>
                <w:szCs w:val="24"/>
              </w:rPr>
            </w:pPr>
            <w:r w:rsidRPr="00B10B21">
              <w:rPr>
                <w:rFonts w:ascii="Times New Roman" w:hAnsi="Times New Roman"/>
                <w:b/>
                <w:sz w:val="24"/>
                <w:szCs w:val="24"/>
              </w:rPr>
              <w:t>0</w:t>
            </w:r>
          </w:p>
        </w:tc>
        <w:tc>
          <w:tcPr>
            <w:tcW w:w="2022" w:type="dxa"/>
            <w:gridSpan w:val="2"/>
            <w:vAlign w:val="center"/>
          </w:tcPr>
          <w:p w14:paraId="53F9EA9F" w14:textId="0E69EB04" w:rsidR="007951A1" w:rsidRPr="00B10B21" w:rsidRDefault="007951A1" w:rsidP="007951A1">
            <w:pPr>
              <w:jc w:val="both"/>
              <w:rPr>
                <w:rFonts w:ascii="Times New Roman" w:hAnsi="Times New Roman"/>
                <w:sz w:val="24"/>
                <w:szCs w:val="24"/>
              </w:rPr>
            </w:pPr>
            <w:r w:rsidRPr="007951A1">
              <w:rPr>
                <w:rFonts w:ascii="Times New Roman" w:hAnsi="Times New Roman"/>
                <w:sz w:val="24"/>
                <w:szCs w:val="24"/>
              </w:rPr>
              <w:t xml:space="preserve">Поновлення матеріально-технічної бази, утримання в належному стані </w:t>
            </w:r>
            <w:r>
              <w:rPr>
                <w:rFonts w:ascii="Times New Roman" w:hAnsi="Times New Roman"/>
                <w:sz w:val="24"/>
                <w:szCs w:val="24"/>
              </w:rPr>
              <w:t>військової техніки</w:t>
            </w:r>
          </w:p>
        </w:tc>
      </w:tr>
      <w:tr w:rsidR="007951A1" w:rsidRPr="00144F3C" w14:paraId="15047C30" w14:textId="77777777" w:rsidTr="002B59DD">
        <w:trPr>
          <w:trHeight w:val="539"/>
        </w:trPr>
        <w:tc>
          <w:tcPr>
            <w:tcW w:w="6349" w:type="dxa"/>
            <w:gridSpan w:val="5"/>
            <w:vAlign w:val="center"/>
          </w:tcPr>
          <w:p w14:paraId="4E4C4BA6" w14:textId="77777777" w:rsidR="007951A1" w:rsidRPr="00144F3C" w:rsidRDefault="007951A1" w:rsidP="007951A1">
            <w:pPr>
              <w:spacing w:after="0" w:line="240" w:lineRule="auto"/>
              <w:jc w:val="center"/>
              <w:rPr>
                <w:rFonts w:ascii="Times New Roman" w:hAnsi="Times New Roman"/>
                <w:b/>
                <w:bCs/>
                <w:color w:val="000000" w:themeColor="text1"/>
                <w:sz w:val="20"/>
                <w:szCs w:val="20"/>
              </w:rPr>
            </w:pPr>
            <w:r w:rsidRPr="00144F3C">
              <w:rPr>
                <w:rFonts w:ascii="Times New Roman" w:hAnsi="Times New Roman"/>
                <w:b/>
                <w:bCs/>
                <w:color w:val="000000" w:themeColor="text1"/>
                <w:sz w:val="20"/>
                <w:szCs w:val="20"/>
              </w:rPr>
              <w:lastRenderedPageBreak/>
              <w:t>Всього за Програмою</w:t>
            </w:r>
          </w:p>
        </w:tc>
        <w:tc>
          <w:tcPr>
            <w:tcW w:w="1888" w:type="dxa"/>
            <w:gridSpan w:val="2"/>
            <w:vAlign w:val="center"/>
            <w:hideMark/>
          </w:tcPr>
          <w:p w14:paraId="5FFF07AE" w14:textId="77777777" w:rsidR="007951A1" w:rsidRPr="00144F3C" w:rsidRDefault="007951A1" w:rsidP="007951A1">
            <w:pPr>
              <w:spacing w:after="0" w:line="240" w:lineRule="auto"/>
              <w:rPr>
                <w:rFonts w:ascii="Times New Roman" w:hAnsi="Times New Roman"/>
                <w:b/>
                <w:bCs/>
                <w:color w:val="000000" w:themeColor="text1"/>
                <w:sz w:val="20"/>
                <w:szCs w:val="20"/>
              </w:rPr>
            </w:pPr>
          </w:p>
        </w:tc>
        <w:tc>
          <w:tcPr>
            <w:tcW w:w="1218" w:type="dxa"/>
            <w:gridSpan w:val="2"/>
            <w:vAlign w:val="center"/>
          </w:tcPr>
          <w:p w14:paraId="55D67906" w14:textId="317DE60B" w:rsidR="007951A1" w:rsidRPr="00AD3070" w:rsidRDefault="007951A1" w:rsidP="007951A1">
            <w:pPr>
              <w:suppressAutoHyphens/>
              <w:spacing w:after="0" w:line="240" w:lineRule="auto"/>
              <w:jc w:val="center"/>
              <w:rPr>
                <w:rFonts w:ascii="Times New Roman" w:hAnsi="Times New Roman"/>
                <w:b/>
                <w:bCs/>
                <w:color w:val="000000" w:themeColor="text1"/>
                <w:sz w:val="20"/>
                <w:szCs w:val="20"/>
                <w:lang w:eastAsia="ar-SA"/>
              </w:rPr>
            </w:pPr>
            <w:r>
              <w:rPr>
                <w:rFonts w:ascii="Times New Roman" w:hAnsi="Times New Roman"/>
                <w:b/>
                <w:bCs/>
                <w:color w:val="000000" w:themeColor="text1"/>
                <w:sz w:val="20"/>
                <w:szCs w:val="20"/>
                <w:lang w:eastAsia="ar-SA"/>
              </w:rPr>
              <w:t>20 941 800</w:t>
            </w:r>
          </w:p>
        </w:tc>
        <w:tc>
          <w:tcPr>
            <w:tcW w:w="1084" w:type="dxa"/>
            <w:gridSpan w:val="2"/>
            <w:vAlign w:val="center"/>
          </w:tcPr>
          <w:p w14:paraId="1FEDBAB7" w14:textId="7BC24124" w:rsidR="007951A1" w:rsidRPr="00AD3070" w:rsidRDefault="007951A1" w:rsidP="007951A1">
            <w:pPr>
              <w:suppressAutoHyphens/>
              <w:spacing w:after="0" w:line="240" w:lineRule="auto"/>
              <w:ind w:right="-200"/>
              <w:rPr>
                <w:rFonts w:ascii="Times New Roman" w:hAnsi="Times New Roman"/>
                <w:b/>
                <w:bCs/>
                <w:color w:val="000000" w:themeColor="text1"/>
                <w:sz w:val="20"/>
                <w:szCs w:val="20"/>
                <w:lang w:eastAsia="ar-SA"/>
              </w:rPr>
            </w:pPr>
            <w:r>
              <w:rPr>
                <w:rFonts w:ascii="Times New Roman" w:hAnsi="Times New Roman"/>
                <w:b/>
                <w:bCs/>
                <w:color w:val="000000" w:themeColor="text1"/>
                <w:sz w:val="20"/>
                <w:szCs w:val="20"/>
                <w:lang w:eastAsia="ar-SA"/>
              </w:rPr>
              <w:t xml:space="preserve">13 205 800 </w:t>
            </w:r>
          </w:p>
        </w:tc>
        <w:tc>
          <w:tcPr>
            <w:tcW w:w="1217" w:type="dxa"/>
            <w:gridSpan w:val="2"/>
            <w:vAlign w:val="center"/>
          </w:tcPr>
          <w:p w14:paraId="7E20C8A8" w14:textId="3B17E91C" w:rsidR="007951A1" w:rsidRPr="00AD3070" w:rsidRDefault="007951A1" w:rsidP="007951A1">
            <w:pPr>
              <w:spacing w:after="0" w:line="240" w:lineRule="auto"/>
              <w:jc w:val="center"/>
              <w:rPr>
                <w:rFonts w:ascii="Times New Roman" w:hAnsi="Times New Roman"/>
                <w:b/>
                <w:color w:val="000000" w:themeColor="text1"/>
                <w:sz w:val="20"/>
                <w:szCs w:val="20"/>
                <w:lang w:eastAsia="ru-RU"/>
              </w:rPr>
            </w:pPr>
            <w:r>
              <w:rPr>
                <w:rFonts w:ascii="Times New Roman" w:hAnsi="Times New Roman"/>
                <w:b/>
                <w:color w:val="000000" w:themeColor="text1"/>
                <w:sz w:val="20"/>
                <w:szCs w:val="20"/>
                <w:lang w:eastAsia="ru-RU"/>
              </w:rPr>
              <w:t>7 736 000</w:t>
            </w:r>
          </w:p>
        </w:tc>
        <w:tc>
          <w:tcPr>
            <w:tcW w:w="2022" w:type="dxa"/>
            <w:gridSpan w:val="2"/>
            <w:vAlign w:val="center"/>
          </w:tcPr>
          <w:p w14:paraId="4ABECE7D" w14:textId="77777777" w:rsidR="007951A1" w:rsidRPr="002F2732" w:rsidRDefault="007951A1" w:rsidP="007951A1">
            <w:pPr>
              <w:spacing w:after="0" w:line="240" w:lineRule="auto"/>
              <w:jc w:val="center"/>
              <w:rPr>
                <w:rFonts w:ascii="Times New Roman" w:hAnsi="Times New Roman"/>
                <w:b/>
                <w:color w:val="000000" w:themeColor="text1"/>
                <w:sz w:val="20"/>
                <w:szCs w:val="20"/>
                <w:lang w:eastAsia="ru-RU"/>
              </w:rPr>
            </w:pPr>
            <w:r w:rsidRPr="002F2732">
              <w:rPr>
                <w:rFonts w:ascii="Times New Roman" w:hAnsi="Times New Roman"/>
                <w:b/>
                <w:color w:val="000000" w:themeColor="text1"/>
                <w:sz w:val="20"/>
                <w:szCs w:val="20"/>
                <w:lang w:eastAsia="ru-RU"/>
              </w:rPr>
              <w:t>Х</w:t>
            </w:r>
          </w:p>
        </w:tc>
      </w:tr>
    </w:tbl>
    <w:p w14:paraId="00086C5A" w14:textId="77777777" w:rsidR="009A5ABC" w:rsidRDefault="00794F83" w:rsidP="00794F83">
      <w:pPr>
        <w:rPr>
          <w:rFonts w:ascii="Times New Roman" w:hAnsi="Times New Roman"/>
          <w:b/>
          <w:color w:val="000000" w:themeColor="text1"/>
          <w:sz w:val="28"/>
          <w:szCs w:val="28"/>
          <w:lang w:eastAsia="uk-UA"/>
        </w:rPr>
      </w:pPr>
      <w:r>
        <w:rPr>
          <w:rFonts w:ascii="Times New Roman" w:hAnsi="Times New Roman"/>
          <w:b/>
          <w:color w:val="000000" w:themeColor="text1"/>
          <w:sz w:val="28"/>
          <w:szCs w:val="28"/>
          <w:lang w:eastAsia="uk-UA"/>
        </w:rPr>
        <w:t xml:space="preserve">                         </w:t>
      </w:r>
    </w:p>
    <w:p w14:paraId="38647D6A" w14:textId="55FDADFB" w:rsidR="00794F83" w:rsidRPr="004752F8" w:rsidRDefault="00794F83" w:rsidP="004752F8">
      <w:pPr>
        <w:jc w:val="center"/>
        <w:rPr>
          <w:rFonts w:ascii="Times New Roman" w:hAnsi="Times New Roman"/>
          <w:b/>
          <w:color w:val="000000" w:themeColor="text1"/>
          <w:sz w:val="24"/>
          <w:szCs w:val="24"/>
          <w:lang w:eastAsia="uk-UA"/>
        </w:rPr>
      </w:pPr>
      <w:r w:rsidRPr="004752F8">
        <w:rPr>
          <w:rFonts w:ascii="Times New Roman" w:hAnsi="Times New Roman"/>
          <w:color w:val="000000" w:themeColor="text1"/>
          <w:sz w:val="24"/>
          <w:szCs w:val="24"/>
          <w:lang w:eastAsia="uk-UA"/>
        </w:rPr>
        <w:t xml:space="preserve">Секретар ради </w:t>
      </w:r>
      <w:r w:rsidRPr="004752F8">
        <w:rPr>
          <w:rFonts w:ascii="Times New Roman" w:hAnsi="Times New Roman"/>
          <w:color w:val="000000" w:themeColor="text1"/>
          <w:sz w:val="24"/>
          <w:szCs w:val="24"/>
          <w:lang w:eastAsia="uk-UA"/>
        </w:rPr>
        <w:tab/>
      </w:r>
      <w:r w:rsidRPr="004752F8">
        <w:rPr>
          <w:rFonts w:ascii="Times New Roman" w:hAnsi="Times New Roman"/>
          <w:color w:val="000000" w:themeColor="text1"/>
          <w:sz w:val="24"/>
          <w:szCs w:val="24"/>
          <w:lang w:eastAsia="uk-UA"/>
        </w:rPr>
        <w:tab/>
      </w:r>
      <w:r w:rsidRPr="004752F8">
        <w:rPr>
          <w:rFonts w:ascii="Times New Roman" w:hAnsi="Times New Roman"/>
          <w:color w:val="000000" w:themeColor="text1"/>
          <w:sz w:val="24"/>
          <w:szCs w:val="24"/>
          <w:lang w:eastAsia="uk-UA"/>
        </w:rPr>
        <w:tab/>
      </w:r>
      <w:r w:rsidRPr="004752F8">
        <w:rPr>
          <w:rFonts w:ascii="Times New Roman" w:hAnsi="Times New Roman"/>
          <w:color w:val="000000" w:themeColor="text1"/>
          <w:sz w:val="24"/>
          <w:szCs w:val="24"/>
          <w:lang w:eastAsia="uk-UA"/>
        </w:rPr>
        <w:tab/>
      </w:r>
      <w:r w:rsidRPr="004752F8">
        <w:rPr>
          <w:rFonts w:ascii="Times New Roman" w:hAnsi="Times New Roman"/>
          <w:color w:val="000000" w:themeColor="text1"/>
          <w:sz w:val="24"/>
          <w:szCs w:val="24"/>
          <w:lang w:eastAsia="uk-UA"/>
        </w:rPr>
        <w:tab/>
      </w:r>
      <w:r w:rsidRPr="004752F8">
        <w:rPr>
          <w:rFonts w:ascii="Times New Roman" w:hAnsi="Times New Roman"/>
          <w:color w:val="000000" w:themeColor="text1"/>
          <w:sz w:val="24"/>
          <w:szCs w:val="24"/>
          <w:lang w:eastAsia="uk-UA"/>
        </w:rPr>
        <w:tab/>
      </w:r>
      <w:r w:rsidRPr="004752F8">
        <w:rPr>
          <w:rFonts w:ascii="Times New Roman" w:hAnsi="Times New Roman"/>
          <w:color w:val="000000" w:themeColor="text1"/>
          <w:sz w:val="24"/>
          <w:szCs w:val="24"/>
          <w:lang w:eastAsia="uk-UA"/>
        </w:rPr>
        <w:tab/>
        <w:t xml:space="preserve">                Валентина ЩУР</w:t>
      </w:r>
    </w:p>
    <w:p w14:paraId="022C21AE" w14:textId="77777777" w:rsidR="00794F83" w:rsidRPr="00794F83" w:rsidRDefault="00794F83" w:rsidP="003A2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742"/>
        </w:tabs>
        <w:spacing w:after="0" w:line="240" w:lineRule="auto"/>
        <w:ind w:left="709"/>
        <w:jc w:val="center"/>
        <w:rPr>
          <w:rFonts w:ascii="Times New Roman" w:hAnsi="Times New Roman"/>
          <w:color w:val="000000" w:themeColor="text1"/>
          <w:sz w:val="28"/>
          <w:szCs w:val="28"/>
          <w:lang w:eastAsia="uk-UA"/>
        </w:rPr>
      </w:pPr>
    </w:p>
    <w:sectPr w:rsidR="00794F83" w:rsidRPr="00794F83" w:rsidSect="0052471F">
      <w:pgSz w:w="16838" w:h="11906" w:orient="landscape"/>
      <w:pgMar w:top="709" w:right="709" w:bottom="70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roid Sans">
    <w:altName w:val="Arial Unicode MS"/>
    <w:panose1 w:val="00000000000000000000"/>
    <w:charset w:val="80"/>
    <w:family w:val="auto"/>
    <w:notTrueType/>
    <w:pitch w:val="variable"/>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063B9"/>
    <w:multiLevelType w:val="hybridMultilevel"/>
    <w:tmpl w:val="75E2D66C"/>
    <w:lvl w:ilvl="0" w:tplc="0A62B71E">
      <w:start w:val="1"/>
      <w:numFmt w:val="decimal"/>
      <w:lvlText w:val="%1."/>
      <w:lvlJc w:val="left"/>
      <w:pPr>
        <w:ind w:left="1428" w:hanging="360"/>
      </w:pPr>
      <w:rPr>
        <w:rFonts w:hint="default"/>
      </w:r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1">
    <w:nsid w:val="076133AF"/>
    <w:multiLevelType w:val="hybridMultilevel"/>
    <w:tmpl w:val="F8A6917A"/>
    <w:lvl w:ilvl="0" w:tplc="0419000F">
      <w:start w:val="1"/>
      <w:numFmt w:val="decimal"/>
      <w:lvlText w:val="%1."/>
      <w:lvlJc w:val="left"/>
      <w:pPr>
        <w:ind w:left="501" w:hanging="360"/>
      </w:pPr>
      <w:rPr>
        <w:rFonts w:cs="Times New Roman" w:hint="default"/>
      </w:rPr>
    </w:lvl>
    <w:lvl w:ilvl="1" w:tplc="04190019" w:tentative="1">
      <w:start w:val="1"/>
      <w:numFmt w:val="lowerLetter"/>
      <w:lvlText w:val="%2."/>
      <w:lvlJc w:val="left"/>
      <w:pPr>
        <w:ind w:left="1221" w:hanging="360"/>
      </w:pPr>
      <w:rPr>
        <w:rFonts w:cs="Times New Roman"/>
      </w:rPr>
    </w:lvl>
    <w:lvl w:ilvl="2" w:tplc="0419001B" w:tentative="1">
      <w:start w:val="1"/>
      <w:numFmt w:val="lowerRoman"/>
      <w:lvlText w:val="%3."/>
      <w:lvlJc w:val="right"/>
      <w:pPr>
        <w:ind w:left="1941" w:hanging="180"/>
      </w:pPr>
      <w:rPr>
        <w:rFonts w:cs="Times New Roman"/>
      </w:rPr>
    </w:lvl>
    <w:lvl w:ilvl="3" w:tplc="0419000F" w:tentative="1">
      <w:start w:val="1"/>
      <w:numFmt w:val="decimal"/>
      <w:lvlText w:val="%4."/>
      <w:lvlJc w:val="left"/>
      <w:pPr>
        <w:ind w:left="2661" w:hanging="360"/>
      </w:pPr>
      <w:rPr>
        <w:rFonts w:cs="Times New Roman"/>
      </w:rPr>
    </w:lvl>
    <w:lvl w:ilvl="4" w:tplc="04190019" w:tentative="1">
      <w:start w:val="1"/>
      <w:numFmt w:val="lowerLetter"/>
      <w:lvlText w:val="%5."/>
      <w:lvlJc w:val="left"/>
      <w:pPr>
        <w:ind w:left="3381" w:hanging="360"/>
      </w:pPr>
      <w:rPr>
        <w:rFonts w:cs="Times New Roman"/>
      </w:rPr>
    </w:lvl>
    <w:lvl w:ilvl="5" w:tplc="0419001B" w:tentative="1">
      <w:start w:val="1"/>
      <w:numFmt w:val="lowerRoman"/>
      <w:lvlText w:val="%6."/>
      <w:lvlJc w:val="right"/>
      <w:pPr>
        <w:ind w:left="4101" w:hanging="180"/>
      </w:pPr>
      <w:rPr>
        <w:rFonts w:cs="Times New Roman"/>
      </w:rPr>
    </w:lvl>
    <w:lvl w:ilvl="6" w:tplc="0419000F" w:tentative="1">
      <w:start w:val="1"/>
      <w:numFmt w:val="decimal"/>
      <w:lvlText w:val="%7."/>
      <w:lvlJc w:val="left"/>
      <w:pPr>
        <w:ind w:left="4821" w:hanging="360"/>
      </w:pPr>
      <w:rPr>
        <w:rFonts w:cs="Times New Roman"/>
      </w:rPr>
    </w:lvl>
    <w:lvl w:ilvl="7" w:tplc="04190019" w:tentative="1">
      <w:start w:val="1"/>
      <w:numFmt w:val="lowerLetter"/>
      <w:lvlText w:val="%8."/>
      <w:lvlJc w:val="left"/>
      <w:pPr>
        <w:ind w:left="5541" w:hanging="360"/>
      </w:pPr>
      <w:rPr>
        <w:rFonts w:cs="Times New Roman"/>
      </w:rPr>
    </w:lvl>
    <w:lvl w:ilvl="8" w:tplc="0419001B" w:tentative="1">
      <w:start w:val="1"/>
      <w:numFmt w:val="lowerRoman"/>
      <w:lvlText w:val="%9."/>
      <w:lvlJc w:val="right"/>
      <w:pPr>
        <w:ind w:left="6261" w:hanging="180"/>
      </w:pPr>
      <w:rPr>
        <w:rFonts w:cs="Times New Roman"/>
      </w:rPr>
    </w:lvl>
  </w:abstractNum>
  <w:abstractNum w:abstractNumId="2">
    <w:nsid w:val="07E91315"/>
    <w:multiLevelType w:val="hybridMultilevel"/>
    <w:tmpl w:val="C8E2158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E99390C"/>
    <w:multiLevelType w:val="hybridMultilevel"/>
    <w:tmpl w:val="FFFFFFFF"/>
    <w:lvl w:ilvl="0" w:tplc="8990BC6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1E629B"/>
    <w:multiLevelType w:val="hybridMultilevel"/>
    <w:tmpl w:val="FFFFFFFF"/>
    <w:lvl w:ilvl="0" w:tplc="269C7804">
      <w:start w:val="2022"/>
      <w:numFmt w:val="decimal"/>
      <w:lvlText w:val="%1"/>
      <w:lvlJc w:val="left"/>
      <w:pPr>
        <w:ind w:left="792" w:hanging="432"/>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
    <w:nsid w:val="23064CD4"/>
    <w:multiLevelType w:val="hybridMultilevel"/>
    <w:tmpl w:val="A36C19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2A970F76"/>
    <w:multiLevelType w:val="hybridMultilevel"/>
    <w:tmpl w:val="FFFFFFFF"/>
    <w:lvl w:ilvl="0" w:tplc="A3D0CE2C">
      <w:start w:val="2022"/>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3DE080C"/>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4015054"/>
    <w:multiLevelType w:val="hybridMultilevel"/>
    <w:tmpl w:val="FFFFFFFF"/>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5F951E8"/>
    <w:multiLevelType w:val="hybridMultilevel"/>
    <w:tmpl w:val="FFFFFFFF"/>
    <w:lvl w:ilvl="0" w:tplc="62387558">
      <w:start w:val="2022"/>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FF152B0"/>
    <w:multiLevelType w:val="hybridMultilevel"/>
    <w:tmpl w:val="FFFFFFFF"/>
    <w:lvl w:ilvl="0" w:tplc="BD166534">
      <w:numFmt w:val="bullet"/>
      <w:lvlText w:val="-"/>
      <w:lvlJc w:val="left"/>
      <w:pPr>
        <w:tabs>
          <w:tab w:val="num" w:pos="1500"/>
        </w:tabs>
        <w:ind w:left="150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04961FC"/>
    <w:multiLevelType w:val="hybridMultilevel"/>
    <w:tmpl w:val="FFFFFFFF"/>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47110810"/>
    <w:multiLevelType w:val="hybridMultilevel"/>
    <w:tmpl w:val="363851C4"/>
    <w:lvl w:ilvl="0" w:tplc="1B3C433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490A4A87"/>
    <w:multiLevelType w:val="hybridMultilevel"/>
    <w:tmpl w:val="FFFFFFFF"/>
    <w:lvl w:ilvl="0" w:tplc="8990BC66">
      <w:numFmt w:val="bullet"/>
      <w:lvlText w:val="-"/>
      <w:lvlJc w:val="left"/>
      <w:pPr>
        <w:ind w:left="1287" w:hanging="360"/>
      </w:pPr>
      <w:rPr>
        <w:rFonts w:ascii="Times New Roman" w:eastAsia="Times New Roman" w:hAnsi="Times New Roman"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F360C97"/>
    <w:multiLevelType w:val="hybridMultilevel"/>
    <w:tmpl w:val="FFFFFFFF"/>
    <w:lvl w:ilvl="0" w:tplc="4FE80B68">
      <w:start w:val="2022"/>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9961AA3"/>
    <w:multiLevelType w:val="hybridMultilevel"/>
    <w:tmpl w:val="FFFFFFFF"/>
    <w:lvl w:ilvl="0" w:tplc="455A0814">
      <w:start w:val="4"/>
      <w:numFmt w:val="bullet"/>
      <w:lvlText w:val="-"/>
      <w:lvlJc w:val="left"/>
      <w:pPr>
        <w:ind w:left="786"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16">
    <w:nsid w:val="5B341F1B"/>
    <w:multiLevelType w:val="hybridMultilevel"/>
    <w:tmpl w:val="FFFFFFFF"/>
    <w:lvl w:ilvl="0" w:tplc="8990BC66">
      <w:numFmt w:val="bullet"/>
      <w:lvlText w:val="-"/>
      <w:lvlJc w:val="left"/>
      <w:pPr>
        <w:ind w:left="786" w:hanging="360"/>
      </w:pPr>
      <w:rPr>
        <w:rFonts w:ascii="Times New Roman" w:eastAsia="Times New Roman" w:hAnsi="Times New Roman"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60B72ADF"/>
    <w:multiLevelType w:val="hybridMultilevel"/>
    <w:tmpl w:val="FFFFFFFF"/>
    <w:lvl w:ilvl="0" w:tplc="4FE80B68">
      <w:start w:val="20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17766D0"/>
    <w:multiLevelType w:val="hybridMultilevel"/>
    <w:tmpl w:val="FFFFFFFF"/>
    <w:lvl w:ilvl="0" w:tplc="0419000F">
      <w:start w:val="1"/>
      <w:numFmt w:val="decimal"/>
      <w:lvlText w:val="%1."/>
      <w:lvlJc w:val="left"/>
      <w:pPr>
        <w:tabs>
          <w:tab w:val="num" w:pos="427"/>
        </w:tabs>
        <w:ind w:left="427"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6B503C63"/>
    <w:multiLevelType w:val="hybridMultilevel"/>
    <w:tmpl w:val="FFFFFFFF"/>
    <w:lvl w:ilvl="0" w:tplc="C03EB212">
      <w:start w:val="2022"/>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ED22E5B"/>
    <w:multiLevelType w:val="hybridMultilevel"/>
    <w:tmpl w:val="15F49BC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abstractNumId w:val="7"/>
  </w:num>
  <w:num w:numId="2">
    <w:abstractNumId w:val="18"/>
  </w:num>
  <w:num w:numId="3">
    <w:abstractNumId w:val="3"/>
  </w:num>
  <w:num w:numId="4">
    <w:abstractNumId w:val="17"/>
  </w:num>
  <w:num w:numId="5">
    <w:abstractNumId w:val="11"/>
  </w:num>
  <w:num w:numId="6">
    <w:abstractNumId w:val="4"/>
  </w:num>
  <w:num w:numId="7">
    <w:abstractNumId w:val="4"/>
    <w:lvlOverride w:ilvl="0">
      <w:startOverride w:val="20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19"/>
  </w:num>
  <w:num w:numId="11">
    <w:abstractNumId w:val="10"/>
  </w:num>
  <w:num w:numId="12">
    <w:abstractNumId w:val="14"/>
  </w:num>
  <w:num w:numId="13">
    <w:abstractNumId w:val="13"/>
  </w:num>
  <w:num w:numId="14">
    <w:abstractNumId w:val="16"/>
  </w:num>
  <w:num w:numId="15">
    <w:abstractNumId w:val="8"/>
  </w:num>
  <w:num w:numId="16">
    <w:abstractNumId w:val="15"/>
  </w:num>
  <w:num w:numId="17">
    <w:abstractNumId w:val="10"/>
  </w:num>
  <w:num w:numId="18">
    <w:abstractNumId w:val="12"/>
  </w:num>
  <w:num w:numId="19">
    <w:abstractNumId w:val="1"/>
  </w:num>
  <w:num w:numId="20">
    <w:abstractNumId w:val="2"/>
  </w:num>
  <w:num w:numId="21">
    <w:abstractNumId w:val="0"/>
  </w:num>
  <w:num w:numId="22">
    <w:abstractNumId w:val="2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F32AC"/>
    <w:rsid w:val="000023DE"/>
    <w:rsid w:val="0000473B"/>
    <w:rsid w:val="00007A8F"/>
    <w:rsid w:val="00012BBA"/>
    <w:rsid w:val="000155A6"/>
    <w:rsid w:val="00027D4F"/>
    <w:rsid w:val="00033F3C"/>
    <w:rsid w:val="00034679"/>
    <w:rsid w:val="000347D3"/>
    <w:rsid w:val="000358C8"/>
    <w:rsid w:val="00037E1A"/>
    <w:rsid w:val="000401F9"/>
    <w:rsid w:val="000452E8"/>
    <w:rsid w:val="00045FBA"/>
    <w:rsid w:val="00047B71"/>
    <w:rsid w:val="00050D91"/>
    <w:rsid w:val="000556E0"/>
    <w:rsid w:val="00064C77"/>
    <w:rsid w:val="000656CD"/>
    <w:rsid w:val="000705A0"/>
    <w:rsid w:val="000714D9"/>
    <w:rsid w:val="00075745"/>
    <w:rsid w:val="00076DB6"/>
    <w:rsid w:val="0008267D"/>
    <w:rsid w:val="00082E40"/>
    <w:rsid w:val="00086060"/>
    <w:rsid w:val="000860E8"/>
    <w:rsid w:val="000903EC"/>
    <w:rsid w:val="0009513E"/>
    <w:rsid w:val="00097A7C"/>
    <w:rsid w:val="000A6038"/>
    <w:rsid w:val="000B1A05"/>
    <w:rsid w:val="000B1DCA"/>
    <w:rsid w:val="000B1EE9"/>
    <w:rsid w:val="000B247E"/>
    <w:rsid w:val="000B3EC2"/>
    <w:rsid w:val="000B615B"/>
    <w:rsid w:val="000C011A"/>
    <w:rsid w:val="000C204B"/>
    <w:rsid w:val="000E4DB3"/>
    <w:rsid w:val="000F0631"/>
    <w:rsid w:val="000F16F1"/>
    <w:rsid w:val="000F5689"/>
    <w:rsid w:val="000F5BFB"/>
    <w:rsid w:val="000F7494"/>
    <w:rsid w:val="0010414A"/>
    <w:rsid w:val="00107F06"/>
    <w:rsid w:val="0011170A"/>
    <w:rsid w:val="00115761"/>
    <w:rsid w:val="001161CB"/>
    <w:rsid w:val="001164C4"/>
    <w:rsid w:val="0011695C"/>
    <w:rsid w:val="00117D74"/>
    <w:rsid w:val="0012056B"/>
    <w:rsid w:val="00122900"/>
    <w:rsid w:val="00122A7B"/>
    <w:rsid w:val="0012312A"/>
    <w:rsid w:val="00130465"/>
    <w:rsid w:val="0013749D"/>
    <w:rsid w:val="001416F1"/>
    <w:rsid w:val="0014197F"/>
    <w:rsid w:val="00144F3C"/>
    <w:rsid w:val="00150E04"/>
    <w:rsid w:val="00153C80"/>
    <w:rsid w:val="00157F46"/>
    <w:rsid w:val="001618D6"/>
    <w:rsid w:val="001729E0"/>
    <w:rsid w:val="001765A8"/>
    <w:rsid w:val="00180291"/>
    <w:rsid w:val="00181CFF"/>
    <w:rsid w:val="001857F9"/>
    <w:rsid w:val="0019004F"/>
    <w:rsid w:val="00195DA1"/>
    <w:rsid w:val="001A00C7"/>
    <w:rsid w:val="001A61DC"/>
    <w:rsid w:val="001B55D8"/>
    <w:rsid w:val="001C2AFC"/>
    <w:rsid w:val="001D41AB"/>
    <w:rsid w:val="001E35DA"/>
    <w:rsid w:val="001E72B5"/>
    <w:rsid w:val="001E7516"/>
    <w:rsid w:val="001F2056"/>
    <w:rsid w:val="001F3A73"/>
    <w:rsid w:val="001F54D9"/>
    <w:rsid w:val="001F7EAB"/>
    <w:rsid w:val="0020363A"/>
    <w:rsid w:val="00204138"/>
    <w:rsid w:val="00205638"/>
    <w:rsid w:val="0021063D"/>
    <w:rsid w:val="00210EF2"/>
    <w:rsid w:val="00213C55"/>
    <w:rsid w:val="0021563C"/>
    <w:rsid w:val="002168CC"/>
    <w:rsid w:val="00222BDB"/>
    <w:rsid w:val="00226B02"/>
    <w:rsid w:val="00235253"/>
    <w:rsid w:val="00241F3F"/>
    <w:rsid w:val="00255529"/>
    <w:rsid w:val="0026040E"/>
    <w:rsid w:val="002650D8"/>
    <w:rsid w:val="00266F7D"/>
    <w:rsid w:val="00274E7A"/>
    <w:rsid w:val="00276077"/>
    <w:rsid w:val="00276755"/>
    <w:rsid w:val="00281A41"/>
    <w:rsid w:val="00285982"/>
    <w:rsid w:val="00290423"/>
    <w:rsid w:val="002935BC"/>
    <w:rsid w:val="002A0D50"/>
    <w:rsid w:val="002A6C0F"/>
    <w:rsid w:val="002A7CF4"/>
    <w:rsid w:val="002B59DD"/>
    <w:rsid w:val="002B6E8C"/>
    <w:rsid w:val="002D3999"/>
    <w:rsid w:val="002D7833"/>
    <w:rsid w:val="002E374E"/>
    <w:rsid w:val="002F185A"/>
    <w:rsid w:val="002F2732"/>
    <w:rsid w:val="002F297E"/>
    <w:rsid w:val="002F42A3"/>
    <w:rsid w:val="003040ED"/>
    <w:rsid w:val="00312BA3"/>
    <w:rsid w:val="0032154B"/>
    <w:rsid w:val="003250B6"/>
    <w:rsid w:val="00331580"/>
    <w:rsid w:val="0033254E"/>
    <w:rsid w:val="00335B54"/>
    <w:rsid w:val="00337A93"/>
    <w:rsid w:val="003404C5"/>
    <w:rsid w:val="003415D8"/>
    <w:rsid w:val="00343DB9"/>
    <w:rsid w:val="003449E2"/>
    <w:rsid w:val="0034616C"/>
    <w:rsid w:val="00363BEA"/>
    <w:rsid w:val="0037336A"/>
    <w:rsid w:val="00375D0C"/>
    <w:rsid w:val="00387296"/>
    <w:rsid w:val="00396673"/>
    <w:rsid w:val="003A1785"/>
    <w:rsid w:val="003A20C1"/>
    <w:rsid w:val="003A38D0"/>
    <w:rsid w:val="003A4A2D"/>
    <w:rsid w:val="003B258A"/>
    <w:rsid w:val="003D485B"/>
    <w:rsid w:val="003D7202"/>
    <w:rsid w:val="003D75AF"/>
    <w:rsid w:val="003F2A8C"/>
    <w:rsid w:val="00402F30"/>
    <w:rsid w:val="004134CD"/>
    <w:rsid w:val="00415204"/>
    <w:rsid w:val="0041524C"/>
    <w:rsid w:val="00415D9B"/>
    <w:rsid w:val="00417E2A"/>
    <w:rsid w:val="004204E3"/>
    <w:rsid w:val="00420AA0"/>
    <w:rsid w:val="004253B9"/>
    <w:rsid w:val="00425AB6"/>
    <w:rsid w:val="00434EDA"/>
    <w:rsid w:val="004422ED"/>
    <w:rsid w:val="004443A6"/>
    <w:rsid w:val="00444CF6"/>
    <w:rsid w:val="00447640"/>
    <w:rsid w:val="0045257D"/>
    <w:rsid w:val="00461648"/>
    <w:rsid w:val="00462D69"/>
    <w:rsid w:val="004701D5"/>
    <w:rsid w:val="004701F6"/>
    <w:rsid w:val="004752F8"/>
    <w:rsid w:val="00482BCC"/>
    <w:rsid w:val="00483A77"/>
    <w:rsid w:val="00494117"/>
    <w:rsid w:val="004A23A6"/>
    <w:rsid w:val="004A6646"/>
    <w:rsid w:val="004B316F"/>
    <w:rsid w:val="004B35D6"/>
    <w:rsid w:val="004C086A"/>
    <w:rsid w:val="004C0D15"/>
    <w:rsid w:val="004D4A0F"/>
    <w:rsid w:val="004D4DFB"/>
    <w:rsid w:val="004D732F"/>
    <w:rsid w:val="004E51EA"/>
    <w:rsid w:val="004E76DF"/>
    <w:rsid w:val="004F14C0"/>
    <w:rsid w:val="004F1D56"/>
    <w:rsid w:val="00501CB6"/>
    <w:rsid w:val="00502981"/>
    <w:rsid w:val="00511484"/>
    <w:rsid w:val="005116E0"/>
    <w:rsid w:val="00515214"/>
    <w:rsid w:val="00516195"/>
    <w:rsid w:val="00520956"/>
    <w:rsid w:val="0052281E"/>
    <w:rsid w:val="0052471F"/>
    <w:rsid w:val="00530348"/>
    <w:rsid w:val="0053097A"/>
    <w:rsid w:val="0053124D"/>
    <w:rsid w:val="005328A3"/>
    <w:rsid w:val="00532952"/>
    <w:rsid w:val="005330AE"/>
    <w:rsid w:val="0054040E"/>
    <w:rsid w:val="005424DD"/>
    <w:rsid w:val="0054538C"/>
    <w:rsid w:val="0055779F"/>
    <w:rsid w:val="00562A33"/>
    <w:rsid w:val="00563A0A"/>
    <w:rsid w:val="0057055B"/>
    <w:rsid w:val="005760C3"/>
    <w:rsid w:val="00576FB2"/>
    <w:rsid w:val="00582A30"/>
    <w:rsid w:val="00582CDB"/>
    <w:rsid w:val="0058530D"/>
    <w:rsid w:val="005A4C17"/>
    <w:rsid w:val="005B3847"/>
    <w:rsid w:val="005C32E8"/>
    <w:rsid w:val="005C4321"/>
    <w:rsid w:val="005D008F"/>
    <w:rsid w:val="005D25E9"/>
    <w:rsid w:val="005D484A"/>
    <w:rsid w:val="005D6B19"/>
    <w:rsid w:val="005E49C3"/>
    <w:rsid w:val="005E5A7F"/>
    <w:rsid w:val="005F10A4"/>
    <w:rsid w:val="005F568D"/>
    <w:rsid w:val="0061220D"/>
    <w:rsid w:val="006147C4"/>
    <w:rsid w:val="006158CF"/>
    <w:rsid w:val="00623104"/>
    <w:rsid w:val="00624C82"/>
    <w:rsid w:val="0063535A"/>
    <w:rsid w:val="0063625C"/>
    <w:rsid w:val="0065149D"/>
    <w:rsid w:val="00652845"/>
    <w:rsid w:val="0065312F"/>
    <w:rsid w:val="00654054"/>
    <w:rsid w:val="0066578A"/>
    <w:rsid w:val="00665A7E"/>
    <w:rsid w:val="00665BCF"/>
    <w:rsid w:val="00666824"/>
    <w:rsid w:val="006676C6"/>
    <w:rsid w:val="00673E89"/>
    <w:rsid w:val="00677370"/>
    <w:rsid w:val="00683EF0"/>
    <w:rsid w:val="0068717B"/>
    <w:rsid w:val="006938AF"/>
    <w:rsid w:val="00693EB6"/>
    <w:rsid w:val="00694969"/>
    <w:rsid w:val="006952AA"/>
    <w:rsid w:val="006A357E"/>
    <w:rsid w:val="006A3AA6"/>
    <w:rsid w:val="006A46F7"/>
    <w:rsid w:val="006A673C"/>
    <w:rsid w:val="006B12FD"/>
    <w:rsid w:val="006B3438"/>
    <w:rsid w:val="006B3D78"/>
    <w:rsid w:val="006C1CA7"/>
    <w:rsid w:val="006C2113"/>
    <w:rsid w:val="006C2F70"/>
    <w:rsid w:val="006D7526"/>
    <w:rsid w:val="006E4566"/>
    <w:rsid w:val="006E5141"/>
    <w:rsid w:val="006E64D5"/>
    <w:rsid w:val="006F2B3A"/>
    <w:rsid w:val="006F7F6A"/>
    <w:rsid w:val="00703F1E"/>
    <w:rsid w:val="00704500"/>
    <w:rsid w:val="0071230E"/>
    <w:rsid w:val="007137F3"/>
    <w:rsid w:val="00716E71"/>
    <w:rsid w:val="007270F6"/>
    <w:rsid w:val="00731A26"/>
    <w:rsid w:val="00732D0A"/>
    <w:rsid w:val="007343AB"/>
    <w:rsid w:val="00737FBB"/>
    <w:rsid w:val="007439E6"/>
    <w:rsid w:val="00745945"/>
    <w:rsid w:val="00747811"/>
    <w:rsid w:val="00751DB1"/>
    <w:rsid w:val="00755112"/>
    <w:rsid w:val="00756C6B"/>
    <w:rsid w:val="00765345"/>
    <w:rsid w:val="0077281D"/>
    <w:rsid w:val="00773C6D"/>
    <w:rsid w:val="0077505F"/>
    <w:rsid w:val="00777586"/>
    <w:rsid w:val="00777A5F"/>
    <w:rsid w:val="00784F92"/>
    <w:rsid w:val="00790AB5"/>
    <w:rsid w:val="00793525"/>
    <w:rsid w:val="00793C15"/>
    <w:rsid w:val="00794F83"/>
    <w:rsid w:val="007951A1"/>
    <w:rsid w:val="00796E42"/>
    <w:rsid w:val="007A04DF"/>
    <w:rsid w:val="007A36AA"/>
    <w:rsid w:val="007B46A3"/>
    <w:rsid w:val="007B6C44"/>
    <w:rsid w:val="007C199C"/>
    <w:rsid w:val="007C3D0A"/>
    <w:rsid w:val="007D2DC2"/>
    <w:rsid w:val="007D5A2C"/>
    <w:rsid w:val="007E4785"/>
    <w:rsid w:val="007F3025"/>
    <w:rsid w:val="007F72D4"/>
    <w:rsid w:val="00801A6F"/>
    <w:rsid w:val="0080536E"/>
    <w:rsid w:val="00805B12"/>
    <w:rsid w:val="0081032A"/>
    <w:rsid w:val="00815C50"/>
    <w:rsid w:val="00820225"/>
    <w:rsid w:val="00822712"/>
    <w:rsid w:val="00822EE8"/>
    <w:rsid w:val="008236A4"/>
    <w:rsid w:val="008239D1"/>
    <w:rsid w:val="0082415D"/>
    <w:rsid w:val="008261B5"/>
    <w:rsid w:val="00827B1F"/>
    <w:rsid w:val="008307C2"/>
    <w:rsid w:val="0083411A"/>
    <w:rsid w:val="00834B77"/>
    <w:rsid w:val="0083568D"/>
    <w:rsid w:val="008361CB"/>
    <w:rsid w:val="00836DBF"/>
    <w:rsid w:val="00837A52"/>
    <w:rsid w:val="00840082"/>
    <w:rsid w:val="00842507"/>
    <w:rsid w:val="00847836"/>
    <w:rsid w:val="008546AC"/>
    <w:rsid w:val="00872C1C"/>
    <w:rsid w:val="00874033"/>
    <w:rsid w:val="008828F8"/>
    <w:rsid w:val="008B24F7"/>
    <w:rsid w:val="008B4489"/>
    <w:rsid w:val="008B6D38"/>
    <w:rsid w:val="008B6E3F"/>
    <w:rsid w:val="008C1098"/>
    <w:rsid w:val="008C7F76"/>
    <w:rsid w:val="008F2B47"/>
    <w:rsid w:val="008F71C0"/>
    <w:rsid w:val="0090791F"/>
    <w:rsid w:val="0091141D"/>
    <w:rsid w:val="009143AA"/>
    <w:rsid w:val="00915401"/>
    <w:rsid w:val="009240A6"/>
    <w:rsid w:val="00924795"/>
    <w:rsid w:val="009250E4"/>
    <w:rsid w:val="00931836"/>
    <w:rsid w:val="0094387F"/>
    <w:rsid w:val="00961C5A"/>
    <w:rsid w:val="00962667"/>
    <w:rsid w:val="00965B44"/>
    <w:rsid w:val="00965E55"/>
    <w:rsid w:val="00980AC1"/>
    <w:rsid w:val="00982DD5"/>
    <w:rsid w:val="00985918"/>
    <w:rsid w:val="00990644"/>
    <w:rsid w:val="00990E2E"/>
    <w:rsid w:val="009953A2"/>
    <w:rsid w:val="009A0C68"/>
    <w:rsid w:val="009A1B5B"/>
    <w:rsid w:val="009A5ABC"/>
    <w:rsid w:val="009A65A1"/>
    <w:rsid w:val="009C2131"/>
    <w:rsid w:val="009D2498"/>
    <w:rsid w:val="009D3DBE"/>
    <w:rsid w:val="009D4E04"/>
    <w:rsid w:val="009E0023"/>
    <w:rsid w:val="009E38DF"/>
    <w:rsid w:val="009E4027"/>
    <w:rsid w:val="009E6D4B"/>
    <w:rsid w:val="009F2D68"/>
    <w:rsid w:val="00A019F1"/>
    <w:rsid w:val="00A07CAA"/>
    <w:rsid w:val="00A1524B"/>
    <w:rsid w:val="00A16217"/>
    <w:rsid w:val="00A24B1C"/>
    <w:rsid w:val="00A30B2A"/>
    <w:rsid w:val="00A342EF"/>
    <w:rsid w:val="00A3494E"/>
    <w:rsid w:val="00A34A8E"/>
    <w:rsid w:val="00A44B5D"/>
    <w:rsid w:val="00A54DD9"/>
    <w:rsid w:val="00A61B5E"/>
    <w:rsid w:val="00A62AF3"/>
    <w:rsid w:val="00A7716F"/>
    <w:rsid w:val="00A84AF3"/>
    <w:rsid w:val="00A9337E"/>
    <w:rsid w:val="00A97081"/>
    <w:rsid w:val="00A97844"/>
    <w:rsid w:val="00AA281F"/>
    <w:rsid w:val="00AA3229"/>
    <w:rsid w:val="00AB18CA"/>
    <w:rsid w:val="00AB280F"/>
    <w:rsid w:val="00AB582E"/>
    <w:rsid w:val="00AB7F53"/>
    <w:rsid w:val="00AC0AB9"/>
    <w:rsid w:val="00AD3070"/>
    <w:rsid w:val="00AD30BF"/>
    <w:rsid w:val="00AE0B74"/>
    <w:rsid w:val="00AE10D8"/>
    <w:rsid w:val="00AE1CEE"/>
    <w:rsid w:val="00AE7C9A"/>
    <w:rsid w:val="00AF3AFE"/>
    <w:rsid w:val="00B00660"/>
    <w:rsid w:val="00B04C55"/>
    <w:rsid w:val="00B10B21"/>
    <w:rsid w:val="00B10C50"/>
    <w:rsid w:val="00B146A0"/>
    <w:rsid w:val="00B1636B"/>
    <w:rsid w:val="00B22F20"/>
    <w:rsid w:val="00B2505B"/>
    <w:rsid w:val="00B3449B"/>
    <w:rsid w:val="00B361BC"/>
    <w:rsid w:val="00B40863"/>
    <w:rsid w:val="00B41209"/>
    <w:rsid w:val="00B476F3"/>
    <w:rsid w:val="00B50E74"/>
    <w:rsid w:val="00B5389F"/>
    <w:rsid w:val="00B57008"/>
    <w:rsid w:val="00B60012"/>
    <w:rsid w:val="00B60795"/>
    <w:rsid w:val="00B6148B"/>
    <w:rsid w:val="00B657B1"/>
    <w:rsid w:val="00B724E2"/>
    <w:rsid w:val="00B730EF"/>
    <w:rsid w:val="00B73BF5"/>
    <w:rsid w:val="00B776EB"/>
    <w:rsid w:val="00B91DF8"/>
    <w:rsid w:val="00B91FDF"/>
    <w:rsid w:val="00B94EE8"/>
    <w:rsid w:val="00B9741E"/>
    <w:rsid w:val="00BA02EB"/>
    <w:rsid w:val="00BA170B"/>
    <w:rsid w:val="00BA1876"/>
    <w:rsid w:val="00BA1F9C"/>
    <w:rsid w:val="00BA6E36"/>
    <w:rsid w:val="00BB03CB"/>
    <w:rsid w:val="00BB11D5"/>
    <w:rsid w:val="00BB58E0"/>
    <w:rsid w:val="00BC0FE2"/>
    <w:rsid w:val="00BC4334"/>
    <w:rsid w:val="00BD2EE9"/>
    <w:rsid w:val="00BD317D"/>
    <w:rsid w:val="00BD4320"/>
    <w:rsid w:val="00BE75D2"/>
    <w:rsid w:val="00BF12FD"/>
    <w:rsid w:val="00BF55D8"/>
    <w:rsid w:val="00BF6C5A"/>
    <w:rsid w:val="00BF703C"/>
    <w:rsid w:val="00BF74A9"/>
    <w:rsid w:val="00BF7C2D"/>
    <w:rsid w:val="00C07002"/>
    <w:rsid w:val="00C11DB1"/>
    <w:rsid w:val="00C16BF1"/>
    <w:rsid w:val="00C27254"/>
    <w:rsid w:val="00C27F43"/>
    <w:rsid w:val="00C31CA0"/>
    <w:rsid w:val="00C325BF"/>
    <w:rsid w:val="00C33933"/>
    <w:rsid w:val="00C37208"/>
    <w:rsid w:val="00C37F1D"/>
    <w:rsid w:val="00C47011"/>
    <w:rsid w:val="00C47D28"/>
    <w:rsid w:val="00C56151"/>
    <w:rsid w:val="00C72F4D"/>
    <w:rsid w:val="00C74EC1"/>
    <w:rsid w:val="00C7571A"/>
    <w:rsid w:val="00C868DB"/>
    <w:rsid w:val="00C97E93"/>
    <w:rsid w:val="00CA19A4"/>
    <w:rsid w:val="00CB0FCA"/>
    <w:rsid w:val="00CB1E63"/>
    <w:rsid w:val="00CB6B81"/>
    <w:rsid w:val="00CC03BE"/>
    <w:rsid w:val="00CD3E6C"/>
    <w:rsid w:val="00CD40C9"/>
    <w:rsid w:val="00CD4A6B"/>
    <w:rsid w:val="00CE33F1"/>
    <w:rsid w:val="00CE39DC"/>
    <w:rsid w:val="00CE459F"/>
    <w:rsid w:val="00CE704B"/>
    <w:rsid w:val="00CF1063"/>
    <w:rsid w:val="00CF5EC4"/>
    <w:rsid w:val="00CF65ED"/>
    <w:rsid w:val="00CF718C"/>
    <w:rsid w:val="00CF71F8"/>
    <w:rsid w:val="00CF7D5C"/>
    <w:rsid w:val="00D0455B"/>
    <w:rsid w:val="00D048E1"/>
    <w:rsid w:val="00D12A3A"/>
    <w:rsid w:val="00D2022F"/>
    <w:rsid w:val="00D2576D"/>
    <w:rsid w:val="00D2589B"/>
    <w:rsid w:val="00D31244"/>
    <w:rsid w:val="00D41BC0"/>
    <w:rsid w:val="00D478B4"/>
    <w:rsid w:val="00D542A3"/>
    <w:rsid w:val="00D612DE"/>
    <w:rsid w:val="00D62335"/>
    <w:rsid w:val="00D64F49"/>
    <w:rsid w:val="00D73F20"/>
    <w:rsid w:val="00D804A1"/>
    <w:rsid w:val="00D806ED"/>
    <w:rsid w:val="00D86AA9"/>
    <w:rsid w:val="00DA56B2"/>
    <w:rsid w:val="00DA59B5"/>
    <w:rsid w:val="00DA6A4C"/>
    <w:rsid w:val="00DC2284"/>
    <w:rsid w:val="00DC2451"/>
    <w:rsid w:val="00DC6EB5"/>
    <w:rsid w:val="00DD15E3"/>
    <w:rsid w:val="00DD3FAB"/>
    <w:rsid w:val="00DD6AC6"/>
    <w:rsid w:val="00DE3C49"/>
    <w:rsid w:val="00DE7888"/>
    <w:rsid w:val="00DF13D4"/>
    <w:rsid w:val="00DF363D"/>
    <w:rsid w:val="00E014A9"/>
    <w:rsid w:val="00E03B7D"/>
    <w:rsid w:val="00E043DA"/>
    <w:rsid w:val="00E05114"/>
    <w:rsid w:val="00E230B8"/>
    <w:rsid w:val="00E231E2"/>
    <w:rsid w:val="00E30468"/>
    <w:rsid w:val="00E31B72"/>
    <w:rsid w:val="00E33B3E"/>
    <w:rsid w:val="00E363DC"/>
    <w:rsid w:val="00E37D81"/>
    <w:rsid w:val="00E47753"/>
    <w:rsid w:val="00E51123"/>
    <w:rsid w:val="00E517A8"/>
    <w:rsid w:val="00E52300"/>
    <w:rsid w:val="00E56D04"/>
    <w:rsid w:val="00E70A11"/>
    <w:rsid w:val="00E723E5"/>
    <w:rsid w:val="00E7421E"/>
    <w:rsid w:val="00E7627B"/>
    <w:rsid w:val="00E80346"/>
    <w:rsid w:val="00E8500A"/>
    <w:rsid w:val="00E851E6"/>
    <w:rsid w:val="00E8711B"/>
    <w:rsid w:val="00E9599C"/>
    <w:rsid w:val="00E96A69"/>
    <w:rsid w:val="00EA00EB"/>
    <w:rsid w:val="00EA04E5"/>
    <w:rsid w:val="00EB0C3C"/>
    <w:rsid w:val="00EB6195"/>
    <w:rsid w:val="00EC4724"/>
    <w:rsid w:val="00EC4B3E"/>
    <w:rsid w:val="00EC63A6"/>
    <w:rsid w:val="00ED5B3E"/>
    <w:rsid w:val="00EE08D2"/>
    <w:rsid w:val="00EE0E0D"/>
    <w:rsid w:val="00EE3F1E"/>
    <w:rsid w:val="00EE5B77"/>
    <w:rsid w:val="00EE60F4"/>
    <w:rsid w:val="00EE7A87"/>
    <w:rsid w:val="00EF32AC"/>
    <w:rsid w:val="00EF4B1B"/>
    <w:rsid w:val="00EF4D6B"/>
    <w:rsid w:val="00F00075"/>
    <w:rsid w:val="00F014F1"/>
    <w:rsid w:val="00F07696"/>
    <w:rsid w:val="00F104CC"/>
    <w:rsid w:val="00F1206B"/>
    <w:rsid w:val="00F256E9"/>
    <w:rsid w:val="00F3231B"/>
    <w:rsid w:val="00F32D79"/>
    <w:rsid w:val="00F33665"/>
    <w:rsid w:val="00F416F3"/>
    <w:rsid w:val="00F41D5F"/>
    <w:rsid w:val="00F41F40"/>
    <w:rsid w:val="00F4518A"/>
    <w:rsid w:val="00F51667"/>
    <w:rsid w:val="00F53652"/>
    <w:rsid w:val="00F56A12"/>
    <w:rsid w:val="00F62D24"/>
    <w:rsid w:val="00F633D5"/>
    <w:rsid w:val="00F6554F"/>
    <w:rsid w:val="00F664E4"/>
    <w:rsid w:val="00F72CC6"/>
    <w:rsid w:val="00F817C3"/>
    <w:rsid w:val="00F850CA"/>
    <w:rsid w:val="00F85C29"/>
    <w:rsid w:val="00F90484"/>
    <w:rsid w:val="00F90926"/>
    <w:rsid w:val="00F93683"/>
    <w:rsid w:val="00F9466D"/>
    <w:rsid w:val="00FA0800"/>
    <w:rsid w:val="00FA1C6B"/>
    <w:rsid w:val="00FA5C0E"/>
    <w:rsid w:val="00FA6F6C"/>
    <w:rsid w:val="00FB4AEF"/>
    <w:rsid w:val="00FC3C25"/>
    <w:rsid w:val="00FC3C5D"/>
    <w:rsid w:val="00FC465A"/>
    <w:rsid w:val="00FC4CAE"/>
    <w:rsid w:val="00FC5009"/>
    <w:rsid w:val="00FD75F8"/>
    <w:rsid w:val="00FE7A21"/>
    <w:rsid w:val="00FF464A"/>
    <w:rsid w:val="00FF4DF0"/>
    <w:rsid w:val="00FF6444"/>
    <w:rsid w:val="00FF7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FD501D"/>
  <w15:docId w15:val="{398B002F-7E55-4B6E-8876-A962FC89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DC2"/>
    <w:rPr>
      <w:rFonts w:cs="Times New Roman"/>
      <w:lang w:val="uk-UA"/>
    </w:rPr>
  </w:style>
  <w:style w:type="paragraph" w:styleId="1">
    <w:name w:val="heading 1"/>
    <w:basedOn w:val="a"/>
    <w:next w:val="a"/>
    <w:link w:val="10"/>
    <w:uiPriority w:val="99"/>
    <w:qFormat/>
    <w:rsid w:val="00665BCF"/>
    <w:pPr>
      <w:keepNext/>
      <w:suppressAutoHyphens/>
      <w:spacing w:before="240" w:after="60" w:line="240" w:lineRule="auto"/>
      <w:outlineLvl w:val="0"/>
    </w:pPr>
    <w:rPr>
      <w:rFonts w:ascii="Arial" w:hAnsi="Arial" w:cs="Arial"/>
      <w:b/>
      <w:bCs/>
      <w:kern w:val="32"/>
      <w:sz w:val="32"/>
      <w:szCs w:val="32"/>
      <w:lang w:eastAsia="ar-SA"/>
    </w:rPr>
  </w:style>
  <w:style w:type="paragraph" w:styleId="2">
    <w:name w:val="heading 2"/>
    <w:basedOn w:val="a"/>
    <w:next w:val="a"/>
    <w:link w:val="20"/>
    <w:uiPriority w:val="99"/>
    <w:semiHidden/>
    <w:unhideWhenUsed/>
    <w:qFormat/>
    <w:rsid w:val="00665BCF"/>
    <w:pPr>
      <w:tabs>
        <w:tab w:val="num" w:pos="-567"/>
      </w:tabs>
      <w:suppressAutoHyphens/>
      <w:spacing w:after="0" w:line="240" w:lineRule="auto"/>
      <w:ind w:left="-5103"/>
      <w:jc w:val="both"/>
      <w:outlineLvl w:val="1"/>
    </w:pPr>
    <w:rPr>
      <w:rFonts w:ascii="Times New Roman" w:hAnsi="Times New Roman"/>
      <w:sz w:val="20"/>
      <w:szCs w:val="20"/>
      <w:lang w:val="ru-RU" w:eastAsia="ar-SA"/>
    </w:rPr>
  </w:style>
  <w:style w:type="paragraph" w:styleId="3">
    <w:name w:val="heading 3"/>
    <w:basedOn w:val="a"/>
    <w:next w:val="a"/>
    <w:link w:val="30"/>
    <w:uiPriority w:val="9"/>
    <w:semiHidden/>
    <w:unhideWhenUsed/>
    <w:qFormat/>
    <w:rsid w:val="00665BCF"/>
    <w:pPr>
      <w:keepNext/>
      <w:spacing w:before="240" w:after="60"/>
      <w:outlineLvl w:val="2"/>
    </w:pPr>
    <w:rPr>
      <w:rFonts w:asciiTheme="majorHAnsi" w:eastAsiaTheme="majorEastAsia" w:hAnsiTheme="majorHAnsi"/>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65BCF"/>
    <w:rPr>
      <w:rFonts w:ascii="Arial" w:hAnsi="Arial" w:cs="Arial"/>
      <w:b/>
      <w:bCs/>
      <w:kern w:val="32"/>
      <w:sz w:val="32"/>
      <w:szCs w:val="32"/>
      <w:lang w:val="uk-UA" w:eastAsia="ar-SA" w:bidi="ar-SA"/>
    </w:rPr>
  </w:style>
  <w:style w:type="character" w:customStyle="1" w:styleId="20">
    <w:name w:val="Заголовок 2 Знак"/>
    <w:basedOn w:val="a0"/>
    <w:link w:val="2"/>
    <w:uiPriority w:val="99"/>
    <w:semiHidden/>
    <w:locked/>
    <w:rsid w:val="00665BCF"/>
    <w:rPr>
      <w:rFonts w:ascii="Times New Roman" w:hAnsi="Times New Roman" w:cs="Times New Roman"/>
      <w:sz w:val="20"/>
      <w:szCs w:val="20"/>
      <w:lang w:eastAsia="ar-SA" w:bidi="ar-SA"/>
    </w:rPr>
  </w:style>
  <w:style w:type="character" w:customStyle="1" w:styleId="30">
    <w:name w:val="Заголовок 3 Знак"/>
    <w:basedOn w:val="a0"/>
    <w:link w:val="3"/>
    <w:uiPriority w:val="9"/>
    <w:semiHidden/>
    <w:locked/>
    <w:rsid w:val="00665BCF"/>
    <w:rPr>
      <w:rFonts w:asciiTheme="majorHAnsi" w:eastAsiaTheme="majorEastAsia" w:hAnsiTheme="majorHAnsi" w:cs="Times New Roman"/>
      <w:b/>
      <w:bCs/>
      <w:sz w:val="26"/>
      <w:szCs w:val="26"/>
      <w:lang w:eastAsia="ru-RU"/>
    </w:rPr>
  </w:style>
  <w:style w:type="paragraph" w:styleId="a3">
    <w:name w:val="Balloon Text"/>
    <w:basedOn w:val="a"/>
    <w:link w:val="a4"/>
    <w:uiPriority w:val="99"/>
    <w:semiHidden/>
    <w:unhideWhenUsed/>
    <w:rsid w:val="008B24F7"/>
    <w:pPr>
      <w:spacing w:after="0" w:line="240" w:lineRule="auto"/>
    </w:pPr>
    <w:rPr>
      <w:rFonts w:ascii="Tahoma" w:hAnsi="Tahoma" w:cs="Tahoma"/>
      <w:sz w:val="16"/>
      <w:szCs w:val="16"/>
    </w:rPr>
  </w:style>
  <w:style w:type="paragraph" w:styleId="a5">
    <w:name w:val="List Paragraph"/>
    <w:basedOn w:val="a"/>
    <w:uiPriority w:val="1"/>
    <w:qFormat/>
    <w:rsid w:val="00B22F20"/>
    <w:pPr>
      <w:ind w:left="720"/>
      <w:contextualSpacing/>
    </w:pPr>
  </w:style>
  <w:style w:type="character" w:customStyle="1" w:styleId="a4">
    <w:name w:val="Текст выноски Знак"/>
    <w:basedOn w:val="a0"/>
    <w:link w:val="a3"/>
    <w:uiPriority w:val="99"/>
    <w:semiHidden/>
    <w:locked/>
    <w:rsid w:val="008B24F7"/>
    <w:rPr>
      <w:rFonts w:ascii="Tahoma" w:hAnsi="Tahoma" w:cs="Tahoma"/>
      <w:sz w:val="16"/>
      <w:szCs w:val="16"/>
      <w:lang w:val="uk-UA"/>
    </w:rPr>
  </w:style>
  <w:style w:type="paragraph" w:customStyle="1" w:styleId="Default">
    <w:name w:val="Default"/>
    <w:rsid w:val="008236A4"/>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Emphasis"/>
    <w:basedOn w:val="a0"/>
    <w:uiPriority w:val="99"/>
    <w:qFormat/>
    <w:rsid w:val="0094387F"/>
    <w:rPr>
      <w:rFonts w:cs="Times New Roman"/>
      <w:i/>
      <w:iCs/>
    </w:rPr>
  </w:style>
  <w:style w:type="character" w:customStyle="1" w:styleId="HTML1">
    <w:name w:val="Стандартний HTML Знак1"/>
    <w:basedOn w:val="a0"/>
    <w:uiPriority w:val="99"/>
    <w:semiHidden/>
    <w:rsid w:val="0057055B"/>
    <w:rPr>
      <w:rFonts w:ascii="Courier New" w:hAnsi="Courier New" w:cs="Courier New"/>
      <w:sz w:val="20"/>
      <w:szCs w:val="20"/>
      <w:lang w:val="uk-UA"/>
    </w:rPr>
  </w:style>
  <w:style w:type="paragraph" w:styleId="HTML">
    <w:name w:val="HTML Preformatted"/>
    <w:basedOn w:val="a"/>
    <w:link w:val="HTML0"/>
    <w:uiPriority w:val="99"/>
    <w:semiHidden/>
    <w:unhideWhenUsed/>
    <w:rsid w:val="00665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ar-SA"/>
    </w:rPr>
  </w:style>
  <w:style w:type="character" w:customStyle="1" w:styleId="HTML2">
    <w:name w:val="Стандартний HTML Знак2"/>
    <w:basedOn w:val="a0"/>
    <w:uiPriority w:val="99"/>
    <w:semiHidden/>
    <w:rsid w:val="0057055B"/>
    <w:rPr>
      <w:rFonts w:ascii="Courier New" w:hAnsi="Courier New" w:cs="Courier New"/>
      <w:sz w:val="20"/>
      <w:szCs w:val="20"/>
      <w:lang w:val="uk-UA"/>
    </w:rPr>
  </w:style>
  <w:style w:type="character" w:customStyle="1" w:styleId="HTML0">
    <w:name w:val="Стандартный HTML Знак"/>
    <w:basedOn w:val="a0"/>
    <w:link w:val="HTML"/>
    <w:uiPriority w:val="99"/>
    <w:semiHidden/>
    <w:locked/>
    <w:rsid w:val="0057055B"/>
    <w:rPr>
      <w:rFonts w:ascii="Courier New" w:hAnsi="Courier New" w:cs="Courier New"/>
      <w:sz w:val="20"/>
      <w:szCs w:val="20"/>
      <w:lang w:val="uk-UA"/>
    </w:rPr>
  </w:style>
  <w:style w:type="character" w:customStyle="1" w:styleId="HTML3">
    <w:name w:val="Стандартний HTML Знак3"/>
    <w:basedOn w:val="a0"/>
    <w:uiPriority w:val="99"/>
    <w:semiHidden/>
    <w:rsid w:val="0057055B"/>
    <w:rPr>
      <w:rFonts w:ascii="Courier New" w:hAnsi="Courier New" w:cs="Courier New"/>
      <w:sz w:val="20"/>
      <w:szCs w:val="20"/>
      <w:lang w:val="uk-UA"/>
    </w:rPr>
  </w:style>
  <w:style w:type="character" w:customStyle="1" w:styleId="HTML10">
    <w:name w:val="Стандартный HTML Знак1"/>
    <w:basedOn w:val="a0"/>
    <w:uiPriority w:val="99"/>
    <w:semiHidden/>
    <w:rsid w:val="0057055B"/>
    <w:rPr>
      <w:rFonts w:ascii="Courier New" w:hAnsi="Courier New" w:cs="Courier New"/>
      <w:sz w:val="20"/>
      <w:szCs w:val="20"/>
      <w:lang w:val="uk-UA"/>
    </w:rPr>
  </w:style>
  <w:style w:type="character" w:customStyle="1" w:styleId="HTML113">
    <w:name w:val="Стандартный HTML Знак113"/>
    <w:basedOn w:val="a0"/>
    <w:uiPriority w:val="99"/>
    <w:semiHidden/>
    <w:rsid w:val="0057055B"/>
    <w:rPr>
      <w:rFonts w:ascii="Courier New" w:hAnsi="Courier New" w:cs="Courier New"/>
      <w:sz w:val="20"/>
      <w:szCs w:val="20"/>
      <w:lang w:val="uk-UA"/>
    </w:rPr>
  </w:style>
  <w:style w:type="character" w:customStyle="1" w:styleId="HTML112">
    <w:name w:val="Стандартный HTML Знак112"/>
    <w:basedOn w:val="a0"/>
    <w:uiPriority w:val="99"/>
    <w:semiHidden/>
    <w:rsid w:val="0057055B"/>
    <w:rPr>
      <w:rFonts w:ascii="Courier New" w:hAnsi="Courier New" w:cs="Courier New"/>
      <w:sz w:val="20"/>
      <w:szCs w:val="20"/>
      <w:lang w:val="uk-UA"/>
    </w:rPr>
  </w:style>
  <w:style w:type="character" w:customStyle="1" w:styleId="HTML111">
    <w:name w:val="Стандартный HTML Знак111"/>
    <w:basedOn w:val="a0"/>
    <w:uiPriority w:val="99"/>
    <w:semiHidden/>
    <w:rsid w:val="0057055B"/>
    <w:rPr>
      <w:rFonts w:ascii="Courier New" w:hAnsi="Courier New" w:cs="Courier New"/>
      <w:sz w:val="20"/>
      <w:szCs w:val="20"/>
      <w:lang w:val="uk-UA"/>
    </w:rPr>
  </w:style>
  <w:style w:type="character" w:customStyle="1" w:styleId="HTML110">
    <w:name w:val="Стандартный HTML Знак110"/>
    <w:basedOn w:val="a0"/>
    <w:uiPriority w:val="99"/>
    <w:semiHidden/>
    <w:rsid w:val="0057055B"/>
    <w:rPr>
      <w:rFonts w:ascii="Courier New" w:hAnsi="Courier New" w:cs="Courier New"/>
      <w:sz w:val="20"/>
      <w:szCs w:val="20"/>
      <w:lang w:val="uk-UA"/>
    </w:rPr>
  </w:style>
  <w:style w:type="character" w:customStyle="1" w:styleId="HTML19">
    <w:name w:val="Стандартный HTML Знак19"/>
    <w:basedOn w:val="a0"/>
    <w:uiPriority w:val="99"/>
    <w:semiHidden/>
    <w:rsid w:val="0057055B"/>
    <w:rPr>
      <w:rFonts w:ascii="Courier New" w:hAnsi="Courier New" w:cs="Courier New"/>
      <w:sz w:val="20"/>
      <w:szCs w:val="20"/>
      <w:lang w:val="uk-UA"/>
    </w:rPr>
  </w:style>
  <w:style w:type="character" w:customStyle="1" w:styleId="HTML18">
    <w:name w:val="Стандартный HTML Знак18"/>
    <w:basedOn w:val="a0"/>
    <w:uiPriority w:val="99"/>
    <w:semiHidden/>
    <w:rsid w:val="0057055B"/>
    <w:rPr>
      <w:rFonts w:ascii="Courier New" w:hAnsi="Courier New" w:cs="Courier New"/>
      <w:sz w:val="20"/>
      <w:szCs w:val="20"/>
      <w:lang w:val="uk-UA"/>
    </w:rPr>
  </w:style>
  <w:style w:type="character" w:customStyle="1" w:styleId="HTML17">
    <w:name w:val="Стандартный HTML Знак17"/>
    <w:basedOn w:val="a0"/>
    <w:uiPriority w:val="99"/>
    <w:semiHidden/>
    <w:rsid w:val="0057055B"/>
    <w:rPr>
      <w:rFonts w:ascii="Courier New" w:hAnsi="Courier New" w:cs="Courier New"/>
      <w:sz w:val="20"/>
      <w:szCs w:val="20"/>
      <w:lang w:val="uk-UA"/>
    </w:rPr>
  </w:style>
  <w:style w:type="character" w:customStyle="1" w:styleId="HTML16">
    <w:name w:val="Стандартный HTML Знак16"/>
    <w:basedOn w:val="a0"/>
    <w:uiPriority w:val="99"/>
    <w:semiHidden/>
    <w:rsid w:val="0057055B"/>
    <w:rPr>
      <w:rFonts w:ascii="Courier New" w:hAnsi="Courier New" w:cs="Courier New"/>
      <w:sz w:val="20"/>
      <w:szCs w:val="20"/>
      <w:lang w:val="uk-UA"/>
    </w:rPr>
  </w:style>
  <w:style w:type="character" w:customStyle="1" w:styleId="HTML15">
    <w:name w:val="Стандартный HTML Знак15"/>
    <w:basedOn w:val="a0"/>
    <w:uiPriority w:val="99"/>
    <w:semiHidden/>
    <w:rsid w:val="0057055B"/>
    <w:rPr>
      <w:rFonts w:ascii="Courier New" w:hAnsi="Courier New" w:cs="Courier New"/>
      <w:sz w:val="20"/>
      <w:szCs w:val="20"/>
      <w:lang w:val="uk-UA"/>
    </w:rPr>
  </w:style>
  <w:style w:type="character" w:customStyle="1" w:styleId="HTML14">
    <w:name w:val="Стандартный HTML Знак14"/>
    <w:basedOn w:val="a0"/>
    <w:uiPriority w:val="99"/>
    <w:semiHidden/>
    <w:rsid w:val="0057055B"/>
    <w:rPr>
      <w:rFonts w:ascii="Courier New" w:hAnsi="Courier New" w:cs="Courier New"/>
      <w:sz w:val="20"/>
      <w:szCs w:val="20"/>
      <w:lang w:val="uk-UA"/>
    </w:rPr>
  </w:style>
  <w:style w:type="character" w:customStyle="1" w:styleId="HTML13">
    <w:name w:val="Стандартный HTML Знак13"/>
    <w:basedOn w:val="a0"/>
    <w:uiPriority w:val="99"/>
    <w:semiHidden/>
    <w:rsid w:val="0057055B"/>
    <w:rPr>
      <w:rFonts w:ascii="Courier New" w:hAnsi="Courier New" w:cs="Courier New"/>
      <w:sz w:val="20"/>
      <w:szCs w:val="20"/>
      <w:lang w:val="uk-UA"/>
    </w:rPr>
  </w:style>
  <w:style w:type="character" w:customStyle="1" w:styleId="HTML12">
    <w:name w:val="Стандартный HTML Знак12"/>
    <w:basedOn w:val="a0"/>
    <w:uiPriority w:val="99"/>
    <w:semiHidden/>
    <w:rsid w:val="0057055B"/>
    <w:rPr>
      <w:rFonts w:ascii="Courier New" w:hAnsi="Courier New" w:cs="Courier New"/>
      <w:sz w:val="20"/>
      <w:szCs w:val="20"/>
      <w:lang w:val="uk-UA"/>
    </w:rPr>
  </w:style>
  <w:style w:type="character" w:customStyle="1" w:styleId="HTML11">
    <w:name w:val="Стандартный HTML Знак11"/>
    <w:basedOn w:val="a0"/>
    <w:uiPriority w:val="99"/>
    <w:semiHidden/>
    <w:rsid w:val="0057055B"/>
    <w:rPr>
      <w:rFonts w:ascii="Courier New" w:hAnsi="Courier New" w:cs="Courier New"/>
      <w:sz w:val="20"/>
      <w:szCs w:val="20"/>
      <w:lang w:val="uk-UA"/>
    </w:rPr>
  </w:style>
  <w:style w:type="character" w:styleId="a7">
    <w:name w:val="Strong"/>
    <w:basedOn w:val="a0"/>
    <w:uiPriority w:val="22"/>
    <w:qFormat/>
    <w:rsid w:val="00665BCF"/>
    <w:rPr>
      <w:rFonts w:ascii="Times New Roman" w:hAnsi="Times New Roman" w:cs="Times New Roman"/>
      <w:b/>
      <w:bCs/>
    </w:rPr>
  </w:style>
  <w:style w:type="character" w:customStyle="1" w:styleId="a8">
    <w:name w:val="Обычный (веб) Знак"/>
    <w:link w:val="a9"/>
    <w:uiPriority w:val="99"/>
    <w:semiHidden/>
    <w:locked/>
    <w:rsid w:val="00665BCF"/>
    <w:rPr>
      <w:rFonts w:ascii="Times New Roman" w:eastAsia="SimSun" w:hAnsi="Times New Roman"/>
      <w:sz w:val="20"/>
      <w:lang w:val="uk-UA" w:eastAsia="zh-CN"/>
    </w:rPr>
  </w:style>
  <w:style w:type="paragraph" w:styleId="a9">
    <w:name w:val="Normal (Web)"/>
    <w:basedOn w:val="a"/>
    <w:link w:val="a8"/>
    <w:uiPriority w:val="99"/>
    <w:semiHidden/>
    <w:unhideWhenUsed/>
    <w:rsid w:val="00665BCF"/>
    <w:pPr>
      <w:spacing w:before="100" w:beforeAutospacing="1" w:after="100" w:afterAutospacing="1" w:line="240" w:lineRule="auto"/>
    </w:pPr>
    <w:rPr>
      <w:rFonts w:ascii="Times New Roman" w:eastAsia="SimSun" w:hAnsi="Times New Roman"/>
      <w:sz w:val="24"/>
      <w:szCs w:val="20"/>
      <w:lang w:eastAsia="zh-CN"/>
    </w:rPr>
  </w:style>
  <w:style w:type="paragraph" w:customStyle="1" w:styleId="msonormal0">
    <w:name w:val="msonormal"/>
    <w:basedOn w:val="a"/>
    <w:uiPriority w:val="99"/>
    <w:rsid w:val="00665BCF"/>
    <w:pPr>
      <w:spacing w:before="100" w:beforeAutospacing="1" w:after="100" w:afterAutospacing="1" w:line="240" w:lineRule="auto"/>
    </w:pPr>
    <w:rPr>
      <w:rFonts w:ascii="Times New Roman" w:eastAsia="SimSun" w:hAnsi="Times New Roman"/>
      <w:sz w:val="24"/>
      <w:szCs w:val="20"/>
      <w:lang w:eastAsia="zh-CN"/>
    </w:rPr>
  </w:style>
  <w:style w:type="character" w:customStyle="1" w:styleId="11">
    <w:name w:val="Верхній колонтитул Знак1"/>
    <w:basedOn w:val="a0"/>
    <w:uiPriority w:val="99"/>
    <w:semiHidden/>
    <w:rsid w:val="0057055B"/>
    <w:rPr>
      <w:rFonts w:cs="Times New Roman"/>
      <w:lang w:val="uk-UA"/>
    </w:rPr>
  </w:style>
  <w:style w:type="paragraph" w:styleId="aa">
    <w:name w:val="header"/>
    <w:basedOn w:val="a"/>
    <w:link w:val="ab"/>
    <w:uiPriority w:val="99"/>
    <w:semiHidden/>
    <w:unhideWhenUsed/>
    <w:rsid w:val="00665BCF"/>
    <w:pPr>
      <w:tabs>
        <w:tab w:val="center" w:pos="4819"/>
        <w:tab w:val="right" w:pos="9639"/>
      </w:tabs>
      <w:suppressAutoHyphens/>
      <w:spacing w:after="0" w:line="240" w:lineRule="auto"/>
    </w:pPr>
    <w:rPr>
      <w:rFonts w:ascii="Times New Roman" w:hAnsi="Times New Roman"/>
      <w:sz w:val="24"/>
      <w:szCs w:val="24"/>
      <w:lang w:eastAsia="ar-SA"/>
    </w:rPr>
  </w:style>
  <w:style w:type="character" w:customStyle="1" w:styleId="21">
    <w:name w:val="Верхній колонтитул Знак2"/>
    <w:basedOn w:val="a0"/>
    <w:uiPriority w:val="99"/>
    <w:semiHidden/>
    <w:rsid w:val="0057055B"/>
    <w:rPr>
      <w:rFonts w:cs="Times New Roman"/>
      <w:lang w:val="uk-UA"/>
    </w:rPr>
  </w:style>
  <w:style w:type="character" w:customStyle="1" w:styleId="ab">
    <w:name w:val="Верхний колонтитул Знак"/>
    <w:basedOn w:val="a0"/>
    <w:link w:val="aa"/>
    <w:uiPriority w:val="99"/>
    <w:semiHidden/>
    <w:locked/>
    <w:rsid w:val="0057055B"/>
    <w:rPr>
      <w:rFonts w:cs="Times New Roman"/>
      <w:lang w:val="uk-UA"/>
    </w:rPr>
  </w:style>
  <w:style w:type="character" w:customStyle="1" w:styleId="31">
    <w:name w:val="Верхній колонтитул Знак3"/>
    <w:basedOn w:val="a0"/>
    <w:uiPriority w:val="99"/>
    <w:semiHidden/>
    <w:rsid w:val="0057055B"/>
    <w:rPr>
      <w:rFonts w:cs="Times New Roman"/>
      <w:lang w:val="uk-UA"/>
    </w:rPr>
  </w:style>
  <w:style w:type="character" w:customStyle="1" w:styleId="12">
    <w:name w:val="Верхний колонтитул Знак1"/>
    <w:basedOn w:val="a0"/>
    <w:uiPriority w:val="99"/>
    <w:semiHidden/>
    <w:rsid w:val="0057055B"/>
    <w:rPr>
      <w:rFonts w:cs="Times New Roman"/>
      <w:lang w:val="uk-UA"/>
    </w:rPr>
  </w:style>
  <w:style w:type="character" w:customStyle="1" w:styleId="114">
    <w:name w:val="Верхний колонтитул Знак114"/>
    <w:basedOn w:val="a0"/>
    <w:uiPriority w:val="99"/>
    <w:semiHidden/>
    <w:rsid w:val="0057055B"/>
    <w:rPr>
      <w:rFonts w:cs="Times New Roman"/>
      <w:lang w:val="uk-UA"/>
    </w:rPr>
  </w:style>
  <w:style w:type="character" w:customStyle="1" w:styleId="113">
    <w:name w:val="Верхний колонтитул Знак113"/>
    <w:basedOn w:val="a0"/>
    <w:uiPriority w:val="99"/>
    <w:semiHidden/>
    <w:rsid w:val="0057055B"/>
    <w:rPr>
      <w:rFonts w:cs="Times New Roman"/>
      <w:lang w:val="uk-UA"/>
    </w:rPr>
  </w:style>
  <w:style w:type="character" w:customStyle="1" w:styleId="112">
    <w:name w:val="Верхний колонтитул Знак112"/>
    <w:basedOn w:val="a0"/>
    <w:uiPriority w:val="99"/>
    <w:semiHidden/>
    <w:rsid w:val="0057055B"/>
    <w:rPr>
      <w:rFonts w:cs="Times New Roman"/>
      <w:lang w:val="uk-UA"/>
    </w:rPr>
  </w:style>
  <w:style w:type="character" w:customStyle="1" w:styleId="111">
    <w:name w:val="Верхний колонтитул Знак111"/>
    <w:basedOn w:val="a0"/>
    <w:uiPriority w:val="99"/>
    <w:semiHidden/>
    <w:rsid w:val="0057055B"/>
    <w:rPr>
      <w:rFonts w:cs="Times New Roman"/>
      <w:lang w:val="uk-UA"/>
    </w:rPr>
  </w:style>
  <w:style w:type="character" w:customStyle="1" w:styleId="110">
    <w:name w:val="Верхний колонтитул Знак110"/>
    <w:basedOn w:val="a0"/>
    <w:uiPriority w:val="99"/>
    <w:semiHidden/>
    <w:rsid w:val="0057055B"/>
    <w:rPr>
      <w:rFonts w:cs="Times New Roman"/>
      <w:lang w:val="uk-UA"/>
    </w:rPr>
  </w:style>
  <w:style w:type="character" w:customStyle="1" w:styleId="19">
    <w:name w:val="Верхний колонтитул Знак19"/>
    <w:basedOn w:val="a0"/>
    <w:uiPriority w:val="99"/>
    <w:semiHidden/>
    <w:rsid w:val="0057055B"/>
    <w:rPr>
      <w:rFonts w:cs="Times New Roman"/>
      <w:lang w:val="uk-UA"/>
    </w:rPr>
  </w:style>
  <w:style w:type="character" w:customStyle="1" w:styleId="18">
    <w:name w:val="Верхний колонтитул Знак18"/>
    <w:basedOn w:val="a0"/>
    <w:uiPriority w:val="99"/>
    <w:semiHidden/>
    <w:rsid w:val="0057055B"/>
    <w:rPr>
      <w:rFonts w:cs="Times New Roman"/>
      <w:lang w:val="uk-UA"/>
    </w:rPr>
  </w:style>
  <w:style w:type="character" w:customStyle="1" w:styleId="17">
    <w:name w:val="Верхний колонтитул Знак17"/>
    <w:basedOn w:val="a0"/>
    <w:uiPriority w:val="99"/>
    <w:semiHidden/>
    <w:rsid w:val="0057055B"/>
    <w:rPr>
      <w:rFonts w:cs="Times New Roman"/>
      <w:lang w:val="uk-UA"/>
    </w:rPr>
  </w:style>
  <w:style w:type="character" w:customStyle="1" w:styleId="16">
    <w:name w:val="Верхний колонтитул Знак16"/>
    <w:basedOn w:val="a0"/>
    <w:uiPriority w:val="99"/>
    <w:semiHidden/>
    <w:rsid w:val="0057055B"/>
    <w:rPr>
      <w:rFonts w:cs="Times New Roman"/>
      <w:lang w:val="uk-UA"/>
    </w:rPr>
  </w:style>
  <w:style w:type="character" w:customStyle="1" w:styleId="15">
    <w:name w:val="Верхний колонтитул Знак15"/>
    <w:basedOn w:val="a0"/>
    <w:uiPriority w:val="99"/>
    <w:semiHidden/>
    <w:rsid w:val="0057055B"/>
    <w:rPr>
      <w:rFonts w:cs="Times New Roman"/>
      <w:lang w:val="uk-UA"/>
    </w:rPr>
  </w:style>
  <w:style w:type="character" w:customStyle="1" w:styleId="14">
    <w:name w:val="Верхний колонтитул Знак14"/>
    <w:basedOn w:val="a0"/>
    <w:uiPriority w:val="99"/>
    <w:semiHidden/>
    <w:rsid w:val="0057055B"/>
    <w:rPr>
      <w:rFonts w:cs="Times New Roman"/>
      <w:lang w:val="uk-UA"/>
    </w:rPr>
  </w:style>
  <w:style w:type="character" w:customStyle="1" w:styleId="13">
    <w:name w:val="Верхний колонтитул Знак13"/>
    <w:basedOn w:val="a0"/>
    <w:uiPriority w:val="99"/>
    <w:semiHidden/>
    <w:rsid w:val="0057055B"/>
    <w:rPr>
      <w:rFonts w:cs="Times New Roman"/>
      <w:lang w:val="uk-UA"/>
    </w:rPr>
  </w:style>
  <w:style w:type="character" w:customStyle="1" w:styleId="120">
    <w:name w:val="Верхний колонтитул Знак12"/>
    <w:basedOn w:val="a0"/>
    <w:uiPriority w:val="99"/>
    <w:semiHidden/>
    <w:rsid w:val="0057055B"/>
    <w:rPr>
      <w:rFonts w:cs="Times New Roman"/>
      <w:lang w:val="uk-UA"/>
    </w:rPr>
  </w:style>
  <w:style w:type="character" w:customStyle="1" w:styleId="1a">
    <w:name w:val="Нижній колонтитул Знак1"/>
    <w:basedOn w:val="a0"/>
    <w:uiPriority w:val="99"/>
    <w:semiHidden/>
    <w:rsid w:val="0057055B"/>
    <w:rPr>
      <w:rFonts w:cs="Times New Roman"/>
      <w:lang w:val="uk-UA"/>
    </w:rPr>
  </w:style>
  <w:style w:type="paragraph" w:styleId="ac">
    <w:name w:val="footer"/>
    <w:basedOn w:val="a"/>
    <w:link w:val="ad"/>
    <w:uiPriority w:val="99"/>
    <w:semiHidden/>
    <w:unhideWhenUsed/>
    <w:rsid w:val="00665BCF"/>
    <w:pPr>
      <w:tabs>
        <w:tab w:val="center" w:pos="4819"/>
        <w:tab w:val="right" w:pos="9639"/>
      </w:tabs>
      <w:suppressAutoHyphens/>
      <w:spacing w:after="0" w:line="240" w:lineRule="auto"/>
    </w:pPr>
    <w:rPr>
      <w:rFonts w:ascii="Times New Roman" w:hAnsi="Times New Roman"/>
      <w:sz w:val="24"/>
      <w:szCs w:val="24"/>
      <w:lang w:eastAsia="ar-SA"/>
    </w:rPr>
  </w:style>
  <w:style w:type="character" w:customStyle="1" w:styleId="22">
    <w:name w:val="Нижній колонтитул Знак2"/>
    <w:basedOn w:val="a0"/>
    <w:uiPriority w:val="99"/>
    <w:semiHidden/>
    <w:rsid w:val="0057055B"/>
    <w:rPr>
      <w:rFonts w:cs="Times New Roman"/>
      <w:lang w:val="uk-UA"/>
    </w:rPr>
  </w:style>
  <w:style w:type="character" w:customStyle="1" w:styleId="ad">
    <w:name w:val="Нижний колонтитул Знак"/>
    <w:basedOn w:val="a0"/>
    <w:link w:val="ac"/>
    <w:uiPriority w:val="99"/>
    <w:semiHidden/>
    <w:locked/>
    <w:rsid w:val="0057055B"/>
    <w:rPr>
      <w:rFonts w:cs="Times New Roman"/>
      <w:lang w:val="uk-UA"/>
    </w:rPr>
  </w:style>
  <w:style w:type="character" w:customStyle="1" w:styleId="32">
    <w:name w:val="Нижній колонтитул Знак3"/>
    <w:basedOn w:val="a0"/>
    <w:uiPriority w:val="99"/>
    <w:semiHidden/>
    <w:rsid w:val="0057055B"/>
    <w:rPr>
      <w:rFonts w:cs="Times New Roman"/>
      <w:lang w:val="uk-UA"/>
    </w:rPr>
  </w:style>
  <w:style w:type="character" w:customStyle="1" w:styleId="1b">
    <w:name w:val="Нижний колонтитул Знак1"/>
    <w:basedOn w:val="a0"/>
    <w:uiPriority w:val="99"/>
    <w:semiHidden/>
    <w:rsid w:val="0057055B"/>
    <w:rPr>
      <w:rFonts w:cs="Times New Roman"/>
      <w:lang w:val="uk-UA"/>
    </w:rPr>
  </w:style>
  <w:style w:type="character" w:customStyle="1" w:styleId="1130">
    <w:name w:val="Нижний колонтитул Знак113"/>
    <w:basedOn w:val="a0"/>
    <w:uiPriority w:val="99"/>
    <w:semiHidden/>
    <w:rsid w:val="0057055B"/>
    <w:rPr>
      <w:rFonts w:cs="Times New Roman"/>
      <w:lang w:val="uk-UA"/>
    </w:rPr>
  </w:style>
  <w:style w:type="character" w:customStyle="1" w:styleId="1120">
    <w:name w:val="Нижний колонтитул Знак112"/>
    <w:basedOn w:val="a0"/>
    <w:uiPriority w:val="99"/>
    <w:semiHidden/>
    <w:rsid w:val="0057055B"/>
    <w:rPr>
      <w:rFonts w:cs="Times New Roman"/>
      <w:lang w:val="uk-UA"/>
    </w:rPr>
  </w:style>
  <w:style w:type="character" w:customStyle="1" w:styleId="1110">
    <w:name w:val="Нижний колонтитул Знак111"/>
    <w:basedOn w:val="a0"/>
    <w:uiPriority w:val="99"/>
    <w:semiHidden/>
    <w:rsid w:val="0057055B"/>
    <w:rPr>
      <w:rFonts w:cs="Times New Roman"/>
      <w:lang w:val="uk-UA"/>
    </w:rPr>
  </w:style>
  <w:style w:type="character" w:customStyle="1" w:styleId="1100">
    <w:name w:val="Нижний колонтитул Знак110"/>
    <w:basedOn w:val="a0"/>
    <w:uiPriority w:val="99"/>
    <w:semiHidden/>
    <w:rsid w:val="0057055B"/>
    <w:rPr>
      <w:rFonts w:cs="Times New Roman"/>
      <w:lang w:val="uk-UA"/>
    </w:rPr>
  </w:style>
  <w:style w:type="character" w:customStyle="1" w:styleId="190">
    <w:name w:val="Нижний колонтитул Знак19"/>
    <w:basedOn w:val="a0"/>
    <w:uiPriority w:val="99"/>
    <w:semiHidden/>
    <w:rsid w:val="0057055B"/>
    <w:rPr>
      <w:rFonts w:cs="Times New Roman"/>
      <w:lang w:val="uk-UA"/>
    </w:rPr>
  </w:style>
  <w:style w:type="character" w:customStyle="1" w:styleId="180">
    <w:name w:val="Нижний колонтитул Знак18"/>
    <w:basedOn w:val="a0"/>
    <w:uiPriority w:val="99"/>
    <w:semiHidden/>
    <w:rsid w:val="0057055B"/>
    <w:rPr>
      <w:rFonts w:cs="Times New Roman"/>
      <w:lang w:val="uk-UA"/>
    </w:rPr>
  </w:style>
  <w:style w:type="character" w:customStyle="1" w:styleId="170">
    <w:name w:val="Нижний колонтитул Знак17"/>
    <w:basedOn w:val="a0"/>
    <w:uiPriority w:val="99"/>
    <w:semiHidden/>
    <w:rsid w:val="0057055B"/>
    <w:rPr>
      <w:rFonts w:cs="Times New Roman"/>
      <w:lang w:val="uk-UA"/>
    </w:rPr>
  </w:style>
  <w:style w:type="character" w:customStyle="1" w:styleId="160">
    <w:name w:val="Нижний колонтитул Знак16"/>
    <w:basedOn w:val="a0"/>
    <w:uiPriority w:val="99"/>
    <w:semiHidden/>
    <w:rsid w:val="0057055B"/>
    <w:rPr>
      <w:rFonts w:cs="Times New Roman"/>
      <w:lang w:val="uk-UA"/>
    </w:rPr>
  </w:style>
  <w:style w:type="character" w:customStyle="1" w:styleId="150">
    <w:name w:val="Нижний колонтитул Знак15"/>
    <w:basedOn w:val="a0"/>
    <w:uiPriority w:val="99"/>
    <w:semiHidden/>
    <w:rsid w:val="0057055B"/>
    <w:rPr>
      <w:rFonts w:cs="Times New Roman"/>
      <w:lang w:val="uk-UA"/>
    </w:rPr>
  </w:style>
  <w:style w:type="character" w:customStyle="1" w:styleId="140">
    <w:name w:val="Нижний колонтитул Знак14"/>
    <w:basedOn w:val="a0"/>
    <w:uiPriority w:val="99"/>
    <w:semiHidden/>
    <w:rsid w:val="0057055B"/>
    <w:rPr>
      <w:rFonts w:cs="Times New Roman"/>
      <w:lang w:val="uk-UA"/>
    </w:rPr>
  </w:style>
  <w:style w:type="character" w:customStyle="1" w:styleId="130">
    <w:name w:val="Нижний колонтитул Знак13"/>
    <w:basedOn w:val="a0"/>
    <w:uiPriority w:val="99"/>
    <w:semiHidden/>
    <w:rsid w:val="0057055B"/>
    <w:rPr>
      <w:rFonts w:cs="Times New Roman"/>
      <w:lang w:val="uk-UA"/>
    </w:rPr>
  </w:style>
  <w:style w:type="character" w:customStyle="1" w:styleId="121">
    <w:name w:val="Нижний колонтитул Знак12"/>
    <w:basedOn w:val="a0"/>
    <w:uiPriority w:val="99"/>
    <w:semiHidden/>
    <w:rsid w:val="0057055B"/>
    <w:rPr>
      <w:rFonts w:cs="Times New Roman"/>
      <w:lang w:val="uk-UA"/>
    </w:rPr>
  </w:style>
  <w:style w:type="character" w:customStyle="1" w:styleId="115">
    <w:name w:val="Нижний колонтитул Знак11"/>
    <w:basedOn w:val="a0"/>
    <w:uiPriority w:val="99"/>
    <w:semiHidden/>
    <w:rsid w:val="0057055B"/>
    <w:rPr>
      <w:rFonts w:cs="Times New Roman"/>
      <w:lang w:val="uk-UA"/>
    </w:rPr>
  </w:style>
  <w:style w:type="paragraph" w:styleId="ae">
    <w:name w:val="Body Text"/>
    <w:basedOn w:val="a"/>
    <w:link w:val="af"/>
    <w:uiPriority w:val="99"/>
    <w:semiHidden/>
    <w:unhideWhenUsed/>
    <w:rsid w:val="00665BCF"/>
    <w:pPr>
      <w:suppressAutoHyphens/>
      <w:spacing w:after="0" w:line="240" w:lineRule="auto"/>
      <w:jc w:val="both"/>
    </w:pPr>
    <w:rPr>
      <w:rFonts w:ascii="Times New Roman" w:hAnsi="Times New Roman"/>
      <w:sz w:val="24"/>
      <w:szCs w:val="24"/>
      <w:lang w:eastAsia="ar-SA"/>
    </w:rPr>
  </w:style>
  <w:style w:type="character" w:customStyle="1" w:styleId="1c">
    <w:name w:val="Основний текст з відступом Знак1"/>
    <w:basedOn w:val="a0"/>
    <w:uiPriority w:val="99"/>
    <w:semiHidden/>
    <w:rsid w:val="0057055B"/>
    <w:rPr>
      <w:rFonts w:cs="Times New Roman"/>
      <w:lang w:val="uk-UA"/>
    </w:rPr>
  </w:style>
  <w:style w:type="character" w:customStyle="1" w:styleId="af">
    <w:name w:val="Основной текст Знак"/>
    <w:basedOn w:val="a0"/>
    <w:link w:val="ae"/>
    <w:uiPriority w:val="99"/>
    <w:semiHidden/>
    <w:locked/>
    <w:rsid w:val="00665BCF"/>
    <w:rPr>
      <w:rFonts w:ascii="Times New Roman" w:hAnsi="Times New Roman" w:cs="Times New Roman"/>
      <w:sz w:val="24"/>
      <w:szCs w:val="24"/>
      <w:lang w:val="uk-UA" w:eastAsia="ar-SA" w:bidi="ar-SA"/>
    </w:rPr>
  </w:style>
  <w:style w:type="paragraph" w:styleId="af0">
    <w:name w:val="Title"/>
    <w:basedOn w:val="a"/>
    <w:next w:val="a"/>
    <w:link w:val="af1"/>
    <w:uiPriority w:val="99"/>
    <w:qFormat/>
    <w:rsid w:val="00665BCF"/>
    <w:pPr>
      <w:spacing w:before="240" w:after="60" w:line="240" w:lineRule="auto"/>
      <w:jc w:val="center"/>
      <w:outlineLvl w:val="0"/>
    </w:pPr>
    <w:rPr>
      <w:rFonts w:ascii="Cambria" w:hAnsi="Cambria"/>
      <w:b/>
      <w:bCs/>
      <w:color w:val="000000"/>
      <w:kern w:val="28"/>
      <w:sz w:val="32"/>
      <w:szCs w:val="32"/>
      <w:lang w:eastAsia="uk-UA"/>
    </w:rPr>
  </w:style>
  <w:style w:type="paragraph" w:styleId="af2">
    <w:name w:val="Body Text Indent"/>
    <w:basedOn w:val="a"/>
    <w:link w:val="af3"/>
    <w:uiPriority w:val="99"/>
    <w:semiHidden/>
    <w:unhideWhenUsed/>
    <w:rsid w:val="00665BCF"/>
    <w:pPr>
      <w:spacing w:after="120" w:line="240" w:lineRule="auto"/>
      <w:ind w:left="283"/>
    </w:pPr>
    <w:rPr>
      <w:rFonts w:ascii="Times New Roman" w:hAnsi="Times New Roman"/>
      <w:sz w:val="24"/>
      <w:szCs w:val="24"/>
      <w:lang w:eastAsia="ru-RU"/>
    </w:rPr>
  </w:style>
  <w:style w:type="character" w:customStyle="1" w:styleId="af1">
    <w:name w:val="Название Знак"/>
    <w:basedOn w:val="a0"/>
    <w:link w:val="af0"/>
    <w:uiPriority w:val="99"/>
    <w:locked/>
    <w:rsid w:val="00665BCF"/>
    <w:rPr>
      <w:rFonts w:ascii="Cambria" w:hAnsi="Cambria" w:cs="Times New Roman"/>
      <w:b/>
      <w:bCs/>
      <w:color w:val="000000"/>
      <w:kern w:val="28"/>
      <w:sz w:val="32"/>
      <w:szCs w:val="32"/>
      <w:lang w:val="uk-UA" w:eastAsia="uk-UA"/>
    </w:rPr>
  </w:style>
  <w:style w:type="character" w:customStyle="1" w:styleId="23">
    <w:name w:val="Основний текст з відступом Знак2"/>
    <w:basedOn w:val="a0"/>
    <w:uiPriority w:val="99"/>
    <w:semiHidden/>
    <w:rsid w:val="0057055B"/>
    <w:rPr>
      <w:rFonts w:cs="Times New Roman"/>
      <w:lang w:val="uk-UA"/>
    </w:rPr>
  </w:style>
  <w:style w:type="character" w:customStyle="1" w:styleId="af3">
    <w:name w:val="Основной текст с отступом Знак"/>
    <w:basedOn w:val="a0"/>
    <w:link w:val="af2"/>
    <w:uiPriority w:val="99"/>
    <w:semiHidden/>
    <w:locked/>
    <w:rsid w:val="0057055B"/>
    <w:rPr>
      <w:rFonts w:cs="Times New Roman"/>
      <w:lang w:val="uk-UA"/>
    </w:rPr>
  </w:style>
  <w:style w:type="character" w:customStyle="1" w:styleId="33">
    <w:name w:val="Основний текст з відступом Знак3"/>
    <w:basedOn w:val="a0"/>
    <w:uiPriority w:val="99"/>
    <w:semiHidden/>
    <w:rsid w:val="0057055B"/>
    <w:rPr>
      <w:rFonts w:cs="Times New Roman"/>
      <w:lang w:val="uk-UA"/>
    </w:rPr>
  </w:style>
  <w:style w:type="character" w:customStyle="1" w:styleId="1d">
    <w:name w:val="Основной текст с отступом Знак1"/>
    <w:basedOn w:val="a0"/>
    <w:uiPriority w:val="99"/>
    <w:semiHidden/>
    <w:rsid w:val="0057055B"/>
    <w:rPr>
      <w:rFonts w:cs="Times New Roman"/>
      <w:lang w:val="uk-UA"/>
    </w:rPr>
  </w:style>
  <w:style w:type="character" w:customStyle="1" w:styleId="1131">
    <w:name w:val="Основной текст с отступом Знак113"/>
    <w:basedOn w:val="a0"/>
    <w:uiPriority w:val="99"/>
    <w:semiHidden/>
    <w:rsid w:val="0057055B"/>
    <w:rPr>
      <w:rFonts w:cs="Times New Roman"/>
      <w:lang w:val="uk-UA"/>
    </w:rPr>
  </w:style>
  <w:style w:type="character" w:customStyle="1" w:styleId="1121">
    <w:name w:val="Основной текст с отступом Знак112"/>
    <w:basedOn w:val="a0"/>
    <w:uiPriority w:val="99"/>
    <w:semiHidden/>
    <w:rsid w:val="0057055B"/>
    <w:rPr>
      <w:rFonts w:cs="Times New Roman"/>
      <w:lang w:val="uk-UA"/>
    </w:rPr>
  </w:style>
  <w:style w:type="character" w:customStyle="1" w:styleId="1111">
    <w:name w:val="Основной текст с отступом Знак111"/>
    <w:basedOn w:val="a0"/>
    <w:uiPriority w:val="99"/>
    <w:semiHidden/>
    <w:rsid w:val="0057055B"/>
    <w:rPr>
      <w:rFonts w:cs="Times New Roman"/>
      <w:lang w:val="uk-UA"/>
    </w:rPr>
  </w:style>
  <w:style w:type="character" w:customStyle="1" w:styleId="1101">
    <w:name w:val="Основной текст с отступом Знак110"/>
    <w:basedOn w:val="a0"/>
    <w:uiPriority w:val="99"/>
    <w:semiHidden/>
    <w:rsid w:val="0057055B"/>
    <w:rPr>
      <w:rFonts w:cs="Times New Roman"/>
      <w:lang w:val="uk-UA"/>
    </w:rPr>
  </w:style>
  <w:style w:type="character" w:customStyle="1" w:styleId="191">
    <w:name w:val="Основной текст с отступом Знак19"/>
    <w:basedOn w:val="a0"/>
    <w:uiPriority w:val="99"/>
    <w:semiHidden/>
    <w:rsid w:val="0057055B"/>
    <w:rPr>
      <w:rFonts w:cs="Times New Roman"/>
      <w:lang w:val="uk-UA"/>
    </w:rPr>
  </w:style>
  <w:style w:type="character" w:customStyle="1" w:styleId="181">
    <w:name w:val="Основной текст с отступом Знак18"/>
    <w:basedOn w:val="a0"/>
    <w:uiPriority w:val="99"/>
    <w:semiHidden/>
    <w:rsid w:val="0057055B"/>
    <w:rPr>
      <w:rFonts w:cs="Times New Roman"/>
      <w:lang w:val="uk-UA"/>
    </w:rPr>
  </w:style>
  <w:style w:type="character" w:customStyle="1" w:styleId="171">
    <w:name w:val="Основной текст с отступом Знак17"/>
    <w:basedOn w:val="a0"/>
    <w:uiPriority w:val="99"/>
    <w:semiHidden/>
    <w:rsid w:val="0057055B"/>
    <w:rPr>
      <w:rFonts w:cs="Times New Roman"/>
      <w:lang w:val="uk-UA"/>
    </w:rPr>
  </w:style>
  <w:style w:type="character" w:customStyle="1" w:styleId="161">
    <w:name w:val="Основной текст с отступом Знак16"/>
    <w:basedOn w:val="a0"/>
    <w:uiPriority w:val="99"/>
    <w:semiHidden/>
    <w:rsid w:val="0057055B"/>
    <w:rPr>
      <w:rFonts w:cs="Times New Roman"/>
      <w:lang w:val="uk-UA"/>
    </w:rPr>
  </w:style>
  <w:style w:type="character" w:customStyle="1" w:styleId="151">
    <w:name w:val="Основной текст с отступом Знак15"/>
    <w:basedOn w:val="a0"/>
    <w:uiPriority w:val="99"/>
    <w:semiHidden/>
    <w:rsid w:val="0057055B"/>
    <w:rPr>
      <w:rFonts w:cs="Times New Roman"/>
      <w:lang w:val="uk-UA"/>
    </w:rPr>
  </w:style>
  <w:style w:type="character" w:customStyle="1" w:styleId="141">
    <w:name w:val="Основной текст с отступом Знак14"/>
    <w:basedOn w:val="a0"/>
    <w:uiPriority w:val="99"/>
    <w:semiHidden/>
    <w:rsid w:val="0057055B"/>
    <w:rPr>
      <w:rFonts w:cs="Times New Roman"/>
      <w:lang w:val="uk-UA"/>
    </w:rPr>
  </w:style>
  <w:style w:type="character" w:customStyle="1" w:styleId="131">
    <w:name w:val="Основной текст с отступом Знак13"/>
    <w:basedOn w:val="a0"/>
    <w:uiPriority w:val="99"/>
    <w:semiHidden/>
    <w:rsid w:val="0057055B"/>
    <w:rPr>
      <w:rFonts w:cs="Times New Roman"/>
      <w:lang w:val="uk-UA"/>
    </w:rPr>
  </w:style>
  <w:style w:type="character" w:customStyle="1" w:styleId="122">
    <w:name w:val="Основной текст с отступом Знак12"/>
    <w:basedOn w:val="a0"/>
    <w:uiPriority w:val="99"/>
    <w:semiHidden/>
    <w:rsid w:val="0057055B"/>
    <w:rPr>
      <w:rFonts w:cs="Times New Roman"/>
      <w:lang w:val="uk-UA"/>
    </w:rPr>
  </w:style>
  <w:style w:type="character" w:customStyle="1" w:styleId="116">
    <w:name w:val="Основной текст с отступом Знак11"/>
    <w:basedOn w:val="a0"/>
    <w:uiPriority w:val="99"/>
    <w:semiHidden/>
    <w:rsid w:val="0057055B"/>
    <w:rPr>
      <w:rFonts w:cs="Times New Roman"/>
      <w:lang w:val="uk-UA"/>
    </w:rPr>
  </w:style>
  <w:style w:type="character" w:customStyle="1" w:styleId="210">
    <w:name w:val="Основний текст з відступом 2 Знак1"/>
    <w:basedOn w:val="a0"/>
    <w:uiPriority w:val="99"/>
    <w:semiHidden/>
    <w:rsid w:val="0057055B"/>
    <w:rPr>
      <w:rFonts w:cs="Times New Roman"/>
      <w:lang w:val="uk-UA"/>
    </w:rPr>
  </w:style>
  <w:style w:type="paragraph" w:styleId="24">
    <w:name w:val="Body Text Indent 2"/>
    <w:basedOn w:val="a"/>
    <w:link w:val="25"/>
    <w:uiPriority w:val="99"/>
    <w:semiHidden/>
    <w:unhideWhenUsed/>
    <w:rsid w:val="00665BCF"/>
    <w:pPr>
      <w:widowControl w:val="0"/>
      <w:spacing w:after="0" w:line="240" w:lineRule="auto"/>
      <w:ind w:right="28" w:firstLine="851"/>
      <w:jc w:val="both"/>
    </w:pPr>
    <w:rPr>
      <w:rFonts w:ascii="Times New Roman" w:hAnsi="Times New Roman"/>
      <w:bCs/>
      <w:noProof/>
      <w:sz w:val="28"/>
      <w:szCs w:val="24"/>
      <w:lang w:eastAsia="ru-RU"/>
    </w:rPr>
  </w:style>
  <w:style w:type="character" w:customStyle="1" w:styleId="220">
    <w:name w:val="Основний текст з відступом 2 Знак2"/>
    <w:basedOn w:val="a0"/>
    <w:uiPriority w:val="99"/>
    <w:semiHidden/>
    <w:rsid w:val="0057055B"/>
    <w:rPr>
      <w:rFonts w:cs="Times New Roman"/>
      <w:lang w:val="uk-UA"/>
    </w:rPr>
  </w:style>
  <w:style w:type="character" w:customStyle="1" w:styleId="25">
    <w:name w:val="Основной текст с отступом 2 Знак"/>
    <w:basedOn w:val="a0"/>
    <w:link w:val="24"/>
    <w:uiPriority w:val="99"/>
    <w:semiHidden/>
    <w:locked/>
    <w:rsid w:val="0057055B"/>
    <w:rPr>
      <w:rFonts w:cs="Times New Roman"/>
      <w:lang w:val="uk-UA"/>
    </w:rPr>
  </w:style>
  <w:style w:type="character" w:customStyle="1" w:styleId="230">
    <w:name w:val="Основний текст з відступом 2 Знак3"/>
    <w:basedOn w:val="a0"/>
    <w:uiPriority w:val="99"/>
    <w:semiHidden/>
    <w:rsid w:val="0057055B"/>
    <w:rPr>
      <w:rFonts w:cs="Times New Roman"/>
      <w:lang w:val="uk-UA"/>
    </w:rPr>
  </w:style>
  <w:style w:type="character" w:customStyle="1" w:styleId="211">
    <w:name w:val="Основной текст с отступом 2 Знак1"/>
    <w:basedOn w:val="a0"/>
    <w:uiPriority w:val="99"/>
    <w:semiHidden/>
    <w:rsid w:val="0057055B"/>
    <w:rPr>
      <w:rFonts w:cs="Times New Roman"/>
      <w:lang w:val="uk-UA"/>
    </w:rPr>
  </w:style>
  <w:style w:type="character" w:customStyle="1" w:styleId="2113">
    <w:name w:val="Основной текст с отступом 2 Знак113"/>
    <w:basedOn w:val="a0"/>
    <w:uiPriority w:val="99"/>
    <w:semiHidden/>
    <w:rsid w:val="0057055B"/>
    <w:rPr>
      <w:rFonts w:cs="Times New Roman"/>
      <w:lang w:val="uk-UA"/>
    </w:rPr>
  </w:style>
  <w:style w:type="character" w:customStyle="1" w:styleId="2112">
    <w:name w:val="Основной текст с отступом 2 Знак112"/>
    <w:basedOn w:val="a0"/>
    <w:uiPriority w:val="99"/>
    <w:semiHidden/>
    <w:rsid w:val="0057055B"/>
    <w:rPr>
      <w:rFonts w:cs="Times New Roman"/>
      <w:lang w:val="uk-UA"/>
    </w:rPr>
  </w:style>
  <w:style w:type="character" w:customStyle="1" w:styleId="2111">
    <w:name w:val="Основной текст с отступом 2 Знак111"/>
    <w:basedOn w:val="a0"/>
    <w:uiPriority w:val="99"/>
    <w:semiHidden/>
    <w:rsid w:val="0057055B"/>
    <w:rPr>
      <w:rFonts w:cs="Times New Roman"/>
      <w:lang w:val="uk-UA"/>
    </w:rPr>
  </w:style>
  <w:style w:type="character" w:customStyle="1" w:styleId="2110">
    <w:name w:val="Основной текст с отступом 2 Знак110"/>
    <w:basedOn w:val="a0"/>
    <w:uiPriority w:val="99"/>
    <w:semiHidden/>
    <w:rsid w:val="0057055B"/>
    <w:rPr>
      <w:rFonts w:cs="Times New Roman"/>
      <w:lang w:val="uk-UA"/>
    </w:rPr>
  </w:style>
  <w:style w:type="character" w:customStyle="1" w:styleId="219">
    <w:name w:val="Основной текст с отступом 2 Знак19"/>
    <w:basedOn w:val="a0"/>
    <w:uiPriority w:val="99"/>
    <w:semiHidden/>
    <w:rsid w:val="0057055B"/>
    <w:rPr>
      <w:rFonts w:cs="Times New Roman"/>
      <w:lang w:val="uk-UA"/>
    </w:rPr>
  </w:style>
  <w:style w:type="character" w:customStyle="1" w:styleId="218">
    <w:name w:val="Основной текст с отступом 2 Знак18"/>
    <w:basedOn w:val="a0"/>
    <w:uiPriority w:val="99"/>
    <w:semiHidden/>
    <w:rsid w:val="0057055B"/>
    <w:rPr>
      <w:rFonts w:cs="Times New Roman"/>
      <w:lang w:val="uk-UA"/>
    </w:rPr>
  </w:style>
  <w:style w:type="character" w:customStyle="1" w:styleId="217">
    <w:name w:val="Основной текст с отступом 2 Знак17"/>
    <w:basedOn w:val="a0"/>
    <w:uiPriority w:val="99"/>
    <w:semiHidden/>
    <w:rsid w:val="0057055B"/>
    <w:rPr>
      <w:rFonts w:cs="Times New Roman"/>
      <w:lang w:val="uk-UA"/>
    </w:rPr>
  </w:style>
  <w:style w:type="character" w:customStyle="1" w:styleId="216">
    <w:name w:val="Основной текст с отступом 2 Знак16"/>
    <w:basedOn w:val="a0"/>
    <w:uiPriority w:val="99"/>
    <w:semiHidden/>
    <w:rsid w:val="0057055B"/>
    <w:rPr>
      <w:rFonts w:cs="Times New Roman"/>
      <w:lang w:val="uk-UA"/>
    </w:rPr>
  </w:style>
  <w:style w:type="character" w:customStyle="1" w:styleId="215">
    <w:name w:val="Основной текст с отступом 2 Знак15"/>
    <w:basedOn w:val="a0"/>
    <w:uiPriority w:val="99"/>
    <w:semiHidden/>
    <w:rsid w:val="0057055B"/>
    <w:rPr>
      <w:rFonts w:cs="Times New Roman"/>
      <w:lang w:val="uk-UA"/>
    </w:rPr>
  </w:style>
  <w:style w:type="character" w:customStyle="1" w:styleId="214">
    <w:name w:val="Основной текст с отступом 2 Знак14"/>
    <w:basedOn w:val="a0"/>
    <w:uiPriority w:val="99"/>
    <w:semiHidden/>
    <w:rsid w:val="0057055B"/>
    <w:rPr>
      <w:rFonts w:cs="Times New Roman"/>
      <w:lang w:val="uk-UA"/>
    </w:rPr>
  </w:style>
  <w:style w:type="character" w:customStyle="1" w:styleId="213">
    <w:name w:val="Основной текст с отступом 2 Знак13"/>
    <w:basedOn w:val="a0"/>
    <w:uiPriority w:val="99"/>
    <w:semiHidden/>
    <w:rsid w:val="0057055B"/>
    <w:rPr>
      <w:rFonts w:cs="Times New Roman"/>
      <w:lang w:val="uk-UA"/>
    </w:rPr>
  </w:style>
  <w:style w:type="character" w:customStyle="1" w:styleId="212">
    <w:name w:val="Основной текст с отступом 2 Знак12"/>
    <w:basedOn w:val="a0"/>
    <w:uiPriority w:val="99"/>
    <w:semiHidden/>
    <w:rsid w:val="0057055B"/>
    <w:rPr>
      <w:rFonts w:cs="Times New Roman"/>
      <w:lang w:val="uk-UA"/>
    </w:rPr>
  </w:style>
  <w:style w:type="character" w:customStyle="1" w:styleId="2114">
    <w:name w:val="Основной текст с отступом 2 Знак11"/>
    <w:basedOn w:val="a0"/>
    <w:uiPriority w:val="99"/>
    <w:semiHidden/>
    <w:rsid w:val="0057055B"/>
    <w:rPr>
      <w:rFonts w:cs="Times New Roman"/>
      <w:lang w:val="uk-UA"/>
    </w:rPr>
  </w:style>
  <w:style w:type="paragraph" w:styleId="af4">
    <w:name w:val="No Spacing"/>
    <w:uiPriority w:val="99"/>
    <w:qFormat/>
    <w:rsid w:val="00665BCF"/>
    <w:pPr>
      <w:spacing w:after="0" w:line="240" w:lineRule="auto"/>
      <w:ind w:firstLine="709"/>
    </w:pPr>
    <w:rPr>
      <w:rFonts w:ascii="Calibri" w:hAnsi="Calibri" w:cs="Times New Roman"/>
      <w:lang w:val="uk-UA"/>
    </w:rPr>
  </w:style>
  <w:style w:type="paragraph" w:customStyle="1" w:styleId="Heading">
    <w:name w:val="Heading"/>
    <w:basedOn w:val="a"/>
    <w:next w:val="ae"/>
    <w:uiPriority w:val="99"/>
    <w:rsid w:val="00665BCF"/>
    <w:pPr>
      <w:keepNext/>
      <w:suppressAutoHyphens/>
      <w:spacing w:before="240" w:after="120" w:line="240" w:lineRule="auto"/>
    </w:pPr>
    <w:rPr>
      <w:rFonts w:ascii="Arial" w:eastAsia="MS Mincho" w:hAnsi="Arial" w:cs="Tahoma"/>
      <w:sz w:val="28"/>
      <w:szCs w:val="28"/>
      <w:lang w:eastAsia="ar-SA"/>
    </w:rPr>
  </w:style>
  <w:style w:type="paragraph" w:customStyle="1" w:styleId="Caption1">
    <w:name w:val="Caption1"/>
    <w:basedOn w:val="a"/>
    <w:uiPriority w:val="99"/>
    <w:rsid w:val="00665BCF"/>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Index">
    <w:name w:val="Index"/>
    <w:basedOn w:val="a"/>
    <w:uiPriority w:val="99"/>
    <w:rsid w:val="00665BCF"/>
    <w:pPr>
      <w:suppressLineNumbers/>
      <w:suppressAutoHyphens/>
      <w:spacing w:after="0" w:line="240" w:lineRule="auto"/>
    </w:pPr>
    <w:rPr>
      <w:rFonts w:ascii="Times New Roman" w:hAnsi="Times New Roman" w:cs="Tahoma"/>
      <w:sz w:val="24"/>
      <w:szCs w:val="24"/>
      <w:lang w:eastAsia="ar-SA"/>
    </w:rPr>
  </w:style>
  <w:style w:type="paragraph" w:customStyle="1" w:styleId="1e">
    <w:name w:val="Заголовок1"/>
    <w:basedOn w:val="a"/>
    <w:next w:val="ae"/>
    <w:uiPriority w:val="99"/>
    <w:rsid w:val="00665BCF"/>
    <w:pPr>
      <w:keepNext/>
      <w:suppressAutoHyphens/>
      <w:spacing w:before="240" w:after="120" w:line="240" w:lineRule="auto"/>
    </w:pPr>
    <w:rPr>
      <w:rFonts w:ascii="Arial" w:hAnsi="Arial" w:cs="Tahoma"/>
      <w:sz w:val="28"/>
      <w:szCs w:val="28"/>
      <w:lang w:eastAsia="ar-SA"/>
    </w:rPr>
  </w:style>
  <w:style w:type="paragraph" w:customStyle="1" w:styleId="1f">
    <w:name w:val="Название1"/>
    <w:basedOn w:val="a"/>
    <w:uiPriority w:val="99"/>
    <w:rsid w:val="00665BCF"/>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0">
    <w:name w:val="Указатель1"/>
    <w:basedOn w:val="a"/>
    <w:uiPriority w:val="99"/>
    <w:rsid w:val="00665BCF"/>
    <w:pPr>
      <w:suppressLineNumbers/>
      <w:suppressAutoHyphens/>
      <w:spacing w:after="0" w:line="240" w:lineRule="auto"/>
    </w:pPr>
    <w:rPr>
      <w:rFonts w:ascii="Times New Roman" w:hAnsi="Times New Roman" w:cs="Tahoma"/>
      <w:sz w:val="24"/>
      <w:szCs w:val="24"/>
      <w:lang w:eastAsia="ar-SA"/>
    </w:rPr>
  </w:style>
  <w:style w:type="paragraph" w:customStyle="1" w:styleId="1f1">
    <w:name w:val="Текст1"/>
    <w:basedOn w:val="a"/>
    <w:uiPriority w:val="99"/>
    <w:rsid w:val="00665BCF"/>
    <w:pPr>
      <w:suppressAutoHyphens/>
      <w:spacing w:after="0" w:line="240" w:lineRule="auto"/>
    </w:pPr>
    <w:rPr>
      <w:rFonts w:ascii="Courier New" w:hAnsi="Courier New" w:cs="Courier New"/>
      <w:sz w:val="20"/>
      <w:szCs w:val="20"/>
      <w:lang w:val="ru-RU" w:eastAsia="ar-SA"/>
    </w:rPr>
  </w:style>
  <w:style w:type="paragraph" w:customStyle="1" w:styleId="TableContents">
    <w:name w:val="Table Contents"/>
    <w:basedOn w:val="a"/>
    <w:uiPriority w:val="99"/>
    <w:rsid w:val="00665BCF"/>
    <w:pPr>
      <w:suppressLineNumbers/>
      <w:suppressAutoHyphens/>
      <w:spacing w:after="0" w:line="240" w:lineRule="auto"/>
    </w:pPr>
    <w:rPr>
      <w:rFonts w:ascii="Times New Roman" w:hAnsi="Times New Roman"/>
      <w:sz w:val="24"/>
      <w:szCs w:val="24"/>
      <w:lang w:eastAsia="ar-SA"/>
    </w:rPr>
  </w:style>
  <w:style w:type="paragraph" w:customStyle="1" w:styleId="Framecontents">
    <w:name w:val="Frame contents"/>
    <w:basedOn w:val="ae"/>
    <w:uiPriority w:val="99"/>
    <w:rsid w:val="00665BCF"/>
  </w:style>
  <w:style w:type="paragraph" w:customStyle="1" w:styleId="af5">
    <w:name w:val="Содержимое таблицы"/>
    <w:basedOn w:val="a"/>
    <w:uiPriority w:val="99"/>
    <w:rsid w:val="00665BCF"/>
    <w:pPr>
      <w:suppressLineNumbers/>
      <w:suppressAutoHyphens/>
      <w:spacing w:after="0" w:line="240" w:lineRule="auto"/>
    </w:pPr>
    <w:rPr>
      <w:rFonts w:ascii="Times New Roman" w:hAnsi="Times New Roman"/>
      <w:sz w:val="24"/>
      <w:szCs w:val="24"/>
      <w:lang w:eastAsia="ar-SA"/>
    </w:rPr>
  </w:style>
  <w:style w:type="paragraph" w:customStyle="1" w:styleId="af6">
    <w:name w:val="Заголовок таблицы"/>
    <w:basedOn w:val="af5"/>
    <w:uiPriority w:val="99"/>
    <w:rsid w:val="00665BCF"/>
    <w:pPr>
      <w:jc w:val="center"/>
    </w:pPr>
    <w:rPr>
      <w:b/>
      <w:bCs/>
    </w:rPr>
  </w:style>
  <w:style w:type="paragraph" w:customStyle="1" w:styleId="shorttext">
    <w:name w:val="shorttext"/>
    <w:basedOn w:val="a"/>
    <w:uiPriority w:val="99"/>
    <w:rsid w:val="00665BCF"/>
    <w:pPr>
      <w:shd w:val="clear" w:color="auto" w:fill="ECECEC"/>
      <w:spacing w:before="100" w:beforeAutospacing="1" w:after="100" w:afterAutospacing="1" w:line="240" w:lineRule="auto"/>
    </w:pPr>
    <w:rPr>
      <w:rFonts w:ascii="Times New Roman" w:hAnsi="Times New Roman"/>
      <w:sz w:val="24"/>
      <w:szCs w:val="24"/>
      <w:lang w:val="ru-RU" w:eastAsia="ru-RU"/>
    </w:rPr>
  </w:style>
  <w:style w:type="paragraph" w:customStyle="1" w:styleId="1f2">
    <w:name w:val="Обычный (веб)1"/>
    <w:basedOn w:val="a"/>
    <w:uiPriority w:val="99"/>
    <w:rsid w:val="00665BCF"/>
    <w:pPr>
      <w:spacing w:after="0" w:line="240" w:lineRule="auto"/>
    </w:pPr>
    <w:rPr>
      <w:rFonts w:ascii="Times New Roman" w:hAnsi="Times New Roman"/>
      <w:sz w:val="24"/>
      <w:szCs w:val="24"/>
      <w:lang w:val="ru-RU" w:eastAsia="ru-RU"/>
    </w:rPr>
  </w:style>
  <w:style w:type="paragraph" w:customStyle="1" w:styleId="21a">
    <w:name w:val="Заголовок 21"/>
    <w:basedOn w:val="a"/>
    <w:uiPriority w:val="99"/>
    <w:rsid w:val="00665BCF"/>
    <w:pPr>
      <w:spacing w:before="100" w:beforeAutospacing="1" w:after="100" w:afterAutospacing="1" w:line="240" w:lineRule="auto"/>
      <w:outlineLvl w:val="2"/>
    </w:pPr>
    <w:rPr>
      <w:rFonts w:ascii="Times New Roman" w:hAnsi="Times New Roman"/>
      <w:b/>
      <w:bCs/>
      <w:sz w:val="40"/>
      <w:szCs w:val="40"/>
      <w:lang w:val="ru-RU" w:eastAsia="ru-RU"/>
    </w:rPr>
  </w:style>
  <w:style w:type="character" w:customStyle="1" w:styleId="26">
    <w:name w:val="Основной текст (2)_"/>
    <w:link w:val="27"/>
    <w:uiPriority w:val="99"/>
    <w:locked/>
    <w:rsid w:val="00665BCF"/>
    <w:rPr>
      <w:sz w:val="23"/>
      <w:shd w:val="clear" w:color="auto" w:fill="FFFFFF"/>
    </w:rPr>
  </w:style>
  <w:style w:type="paragraph" w:customStyle="1" w:styleId="27">
    <w:name w:val="Основной текст (2)"/>
    <w:basedOn w:val="a"/>
    <w:link w:val="26"/>
    <w:uiPriority w:val="99"/>
    <w:rsid w:val="00665BCF"/>
    <w:pPr>
      <w:shd w:val="clear" w:color="auto" w:fill="FFFFFF"/>
      <w:spacing w:after="360" w:line="274" w:lineRule="exact"/>
    </w:pPr>
    <w:rPr>
      <w:sz w:val="23"/>
      <w:lang w:val="ru-RU"/>
    </w:rPr>
  </w:style>
  <w:style w:type="paragraph" w:customStyle="1" w:styleId="af7">
    <w:name w:val="Знак Знак Знак Знак"/>
    <w:basedOn w:val="a"/>
    <w:uiPriority w:val="99"/>
    <w:rsid w:val="00665BCF"/>
    <w:pPr>
      <w:pageBreakBefore/>
      <w:spacing w:after="160" w:line="360" w:lineRule="auto"/>
    </w:pPr>
    <w:rPr>
      <w:rFonts w:ascii="Times New Roman" w:hAnsi="Times New Roman"/>
      <w:sz w:val="28"/>
      <w:szCs w:val="28"/>
      <w:lang w:val="en-US"/>
    </w:rPr>
  </w:style>
  <w:style w:type="paragraph" w:customStyle="1" w:styleId="rvps2">
    <w:name w:val="rvps2"/>
    <w:basedOn w:val="a"/>
    <w:uiPriority w:val="99"/>
    <w:rsid w:val="00665BCF"/>
    <w:pPr>
      <w:spacing w:before="100" w:beforeAutospacing="1" w:after="100" w:afterAutospacing="1" w:line="240" w:lineRule="auto"/>
    </w:pPr>
    <w:rPr>
      <w:rFonts w:ascii="Times New Roman" w:hAnsi="Times New Roman"/>
      <w:sz w:val="24"/>
      <w:szCs w:val="24"/>
      <w:lang w:val="ru-RU" w:eastAsia="ru-RU"/>
    </w:rPr>
  </w:style>
  <w:style w:type="paragraph" w:customStyle="1" w:styleId="1f3">
    <w:name w:val="1"/>
    <w:basedOn w:val="a"/>
    <w:uiPriority w:val="99"/>
    <w:rsid w:val="00665BCF"/>
    <w:pPr>
      <w:widowControl w:val="0"/>
      <w:autoSpaceDE w:val="0"/>
      <w:autoSpaceDN w:val="0"/>
      <w:adjustRightInd w:val="0"/>
      <w:spacing w:after="0" w:line="240" w:lineRule="auto"/>
    </w:pPr>
    <w:rPr>
      <w:rFonts w:ascii="Verdana" w:hAnsi="Verdana" w:cs="Verdana"/>
      <w:sz w:val="20"/>
      <w:szCs w:val="20"/>
      <w:lang w:val="en-US"/>
    </w:rPr>
  </w:style>
  <w:style w:type="paragraph" w:customStyle="1" w:styleId="1210">
    <w:name w:val="Знак1 Знак Знак Знак Знак Знак2 Знак Знак Знак Знак Знак Знак Знак Знак Знак1 Знак Знак Знак Знак"/>
    <w:basedOn w:val="a"/>
    <w:uiPriority w:val="99"/>
    <w:rsid w:val="00665BCF"/>
    <w:pPr>
      <w:spacing w:after="0" w:line="240" w:lineRule="auto"/>
    </w:pPr>
    <w:rPr>
      <w:rFonts w:ascii="Verdana" w:hAnsi="Verdana" w:cs="Verdana"/>
      <w:bCs/>
      <w:sz w:val="20"/>
      <w:szCs w:val="20"/>
    </w:rPr>
  </w:style>
  <w:style w:type="paragraph" w:customStyle="1" w:styleId="af8">
    <w:name w:val="Штабной"/>
    <w:basedOn w:val="a"/>
    <w:uiPriority w:val="99"/>
    <w:rsid w:val="00665BCF"/>
    <w:pPr>
      <w:spacing w:after="0" w:line="240" w:lineRule="auto"/>
      <w:ind w:firstLine="720"/>
      <w:jc w:val="both"/>
    </w:pPr>
    <w:rPr>
      <w:rFonts w:ascii="Times New Roman" w:hAnsi="Times New Roman"/>
      <w:bCs/>
      <w:sz w:val="28"/>
      <w:szCs w:val="24"/>
      <w:lang w:eastAsia="ru-RU"/>
    </w:rPr>
  </w:style>
  <w:style w:type="paragraph" w:customStyle="1" w:styleId="af9">
    <w:name w:val="Знак"/>
    <w:basedOn w:val="a"/>
    <w:uiPriority w:val="99"/>
    <w:rsid w:val="00665BCF"/>
    <w:pPr>
      <w:spacing w:after="0" w:line="240" w:lineRule="auto"/>
    </w:pPr>
    <w:rPr>
      <w:rFonts w:ascii="Verdana" w:hAnsi="Verdana" w:cs="Verdana"/>
      <w:bCs/>
      <w:sz w:val="20"/>
      <w:szCs w:val="20"/>
      <w:lang w:val="en-US"/>
    </w:rPr>
  </w:style>
  <w:style w:type="paragraph" w:customStyle="1" w:styleId="1f4">
    <w:name w:val="Знак1"/>
    <w:basedOn w:val="a"/>
    <w:uiPriority w:val="99"/>
    <w:rsid w:val="00665BCF"/>
    <w:pPr>
      <w:spacing w:after="0" w:line="240" w:lineRule="auto"/>
    </w:pPr>
    <w:rPr>
      <w:rFonts w:ascii="Verdana" w:hAnsi="Verdana" w:cs="Verdana"/>
      <w:bCs/>
      <w:sz w:val="20"/>
      <w:szCs w:val="20"/>
    </w:rPr>
  </w:style>
  <w:style w:type="paragraph" w:customStyle="1" w:styleId="28">
    <w:name w:val="Знак2"/>
    <w:basedOn w:val="a"/>
    <w:uiPriority w:val="99"/>
    <w:rsid w:val="00665BCF"/>
    <w:pPr>
      <w:spacing w:after="0" w:line="240" w:lineRule="auto"/>
    </w:pPr>
    <w:rPr>
      <w:rFonts w:ascii="Verdana" w:hAnsi="Verdana" w:cs="Verdana"/>
      <w:bCs/>
      <w:sz w:val="20"/>
      <w:szCs w:val="20"/>
      <w:lang w:val="en-US"/>
    </w:rPr>
  </w:style>
  <w:style w:type="paragraph" w:customStyle="1" w:styleId="rish">
    <w:name w:val="rish"/>
    <w:basedOn w:val="a"/>
    <w:uiPriority w:val="99"/>
    <w:rsid w:val="00665BCF"/>
    <w:pPr>
      <w:spacing w:before="100" w:beforeAutospacing="1" w:after="100" w:afterAutospacing="1" w:line="240" w:lineRule="auto"/>
    </w:pPr>
    <w:rPr>
      <w:rFonts w:ascii="Times New Roman" w:hAnsi="Times New Roman"/>
      <w:bCs/>
      <w:sz w:val="24"/>
      <w:szCs w:val="24"/>
      <w:lang w:val="ru-RU" w:eastAsia="ru-RU"/>
    </w:rPr>
  </w:style>
  <w:style w:type="paragraph" w:customStyle="1" w:styleId="afa">
    <w:name w:val="Нормальний текст"/>
    <w:basedOn w:val="a"/>
    <w:uiPriority w:val="99"/>
    <w:rsid w:val="00665BCF"/>
    <w:pPr>
      <w:spacing w:before="120" w:after="0" w:line="240" w:lineRule="auto"/>
      <w:ind w:firstLine="567"/>
    </w:pPr>
    <w:rPr>
      <w:rFonts w:ascii="Antiqua" w:hAnsi="Antiqua" w:cs="Antiqua"/>
      <w:sz w:val="26"/>
      <w:szCs w:val="26"/>
      <w:lang w:eastAsia="ru-RU"/>
    </w:rPr>
  </w:style>
  <w:style w:type="paragraph" w:customStyle="1" w:styleId="1f5">
    <w:name w:val="Знак Знак Знак Знак Знак1 Знак Знак Знак Знак"/>
    <w:basedOn w:val="a"/>
    <w:uiPriority w:val="99"/>
    <w:rsid w:val="00665BCF"/>
    <w:pPr>
      <w:spacing w:after="0" w:line="240" w:lineRule="auto"/>
    </w:pPr>
    <w:rPr>
      <w:rFonts w:ascii="Verdana" w:hAnsi="Verdana" w:cs="Verdana"/>
      <w:sz w:val="20"/>
      <w:szCs w:val="20"/>
    </w:rPr>
  </w:style>
  <w:style w:type="paragraph" w:customStyle="1" w:styleId="7">
    <w:name w:val="Знак7"/>
    <w:basedOn w:val="a"/>
    <w:uiPriority w:val="99"/>
    <w:rsid w:val="00665BCF"/>
    <w:pPr>
      <w:spacing w:after="0" w:line="240" w:lineRule="auto"/>
    </w:pPr>
    <w:rPr>
      <w:rFonts w:ascii="Verdana" w:hAnsi="Verdana" w:cs="Verdana"/>
      <w:sz w:val="20"/>
      <w:szCs w:val="20"/>
    </w:rPr>
  </w:style>
  <w:style w:type="paragraph" w:customStyle="1" w:styleId="Style3">
    <w:name w:val="Style3"/>
    <w:basedOn w:val="a"/>
    <w:uiPriority w:val="99"/>
    <w:rsid w:val="00665BCF"/>
    <w:pPr>
      <w:widowControl w:val="0"/>
      <w:autoSpaceDE w:val="0"/>
      <w:autoSpaceDN w:val="0"/>
      <w:adjustRightInd w:val="0"/>
      <w:spacing w:after="0" w:line="259" w:lineRule="exact"/>
      <w:jc w:val="center"/>
    </w:pPr>
    <w:rPr>
      <w:rFonts w:ascii="Times New Roman" w:hAnsi="Times New Roman"/>
      <w:sz w:val="24"/>
      <w:szCs w:val="24"/>
      <w:lang w:val="ru-RU" w:eastAsia="ru-RU"/>
    </w:rPr>
  </w:style>
  <w:style w:type="paragraph" w:customStyle="1" w:styleId="Style2">
    <w:name w:val="Style2"/>
    <w:basedOn w:val="a"/>
    <w:uiPriority w:val="99"/>
    <w:rsid w:val="00665BCF"/>
    <w:pPr>
      <w:widowControl w:val="0"/>
      <w:autoSpaceDE w:val="0"/>
      <w:autoSpaceDN w:val="0"/>
      <w:adjustRightInd w:val="0"/>
      <w:spacing w:after="0" w:line="247" w:lineRule="exact"/>
      <w:jc w:val="both"/>
    </w:pPr>
    <w:rPr>
      <w:rFonts w:ascii="Times New Roman" w:hAnsi="Times New Roman"/>
      <w:sz w:val="24"/>
      <w:szCs w:val="24"/>
      <w:lang w:val="ru-RU" w:eastAsia="ru-RU"/>
    </w:rPr>
  </w:style>
  <w:style w:type="paragraph" w:customStyle="1" w:styleId="xl64">
    <w:name w:val="xl64"/>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65">
    <w:name w:val="xl65"/>
    <w:basedOn w:val="a"/>
    <w:uiPriority w:val="99"/>
    <w:rsid w:val="00665BCF"/>
    <w:pPr>
      <w:spacing w:before="100" w:beforeAutospacing="1" w:after="100" w:afterAutospacing="1" w:line="240" w:lineRule="auto"/>
    </w:pPr>
    <w:rPr>
      <w:rFonts w:ascii="Times New Roman" w:hAnsi="Times New Roman"/>
      <w:sz w:val="24"/>
      <w:szCs w:val="24"/>
      <w:lang w:val="ru-RU" w:eastAsia="ru-RU"/>
    </w:rPr>
  </w:style>
  <w:style w:type="paragraph" w:customStyle="1" w:styleId="xl66">
    <w:name w:val="xl66"/>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ru-RU" w:eastAsia="ru-RU"/>
    </w:rPr>
  </w:style>
  <w:style w:type="paragraph" w:customStyle="1" w:styleId="xl67">
    <w:name w:val="xl67"/>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68">
    <w:name w:val="xl68"/>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69">
    <w:name w:val="xl69"/>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0">
    <w:name w:val="xl70"/>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1">
    <w:name w:val="xl71"/>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2">
    <w:name w:val="xl72"/>
    <w:basedOn w:val="a"/>
    <w:uiPriority w:val="99"/>
    <w:rsid w:val="00665BCF"/>
    <w:pPr>
      <w:spacing w:before="100" w:beforeAutospacing="1" w:after="100" w:afterAutospacing="1" w:line="240" w:lineRule="auto"/>
      <w:jc w:val="center"/>
    </w:pPr>
    <w:rPr>
      <w:rFonts w:ascii="Times New Roman" w:hAnsi="Times New Roman"/>
      <w:b/>
      <w:bCs/>
      <w:color w:val="000000"/>
      <w:sz w:val="24"/>
      <w:szCs w:val="24"/>
      <w:lang w:val="ru-RU" w:eastAsia="ru-RU"/>
    </w:rPr>
  </w:style>
  <w:style w:type="paragraph" w:customStyle="1" w:styleId="xl73">
    <w:name w:val="xl73"/>
    <w:basedOn w:val="a"/>
    <w:uiPriority w:val="99"/>
    <w:rsid w:val="00665BCF"/>
    <w:pPr>
      <w:spacing w:before="100" w:beforeAutospacing="1" w:after="100" w:afterAutospacing="1" w:line="240" w:lineRule="auto"/>
      <w:jc w:val="center"/>
    </w:pPr>
    <w:rPr>
      <w:rFonts w:ascii="Times New Roman" w:hAnsi="Times New Roman"/>
      <w:color w:val="000000"/>
      <w:lang w:val="ru-RU" w:eastAsia="ru-RU"/>
    </w:rPr>
  </w:style>
  <w:style w:type="paragraph" w:customStyle="1" w:styleId="xl74">
    <w:name w:val="xl74"/>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5">
    <w:name w:val="xl75"/>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76">
    <w:name w:val="xl76"/>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77">
    <w:name w:val="xl77"/>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8">
    <w:name w:val="xl78"/>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9">
    <w:name w:val="xl79"/>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80">
    <w:name w:val="xl80"/>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81">
    <w:name w:val="xl81"/>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82">
    <w:name w:val="xl82"/>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83">
    <w:name w:val="xl83"/>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84">
    <w:name w:val="xl84"/>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85">
    <w:name w:val="xl85"/>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86">
    <w:name w:val="xl86"/>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87">
    <w:name w:val="xl87"/>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8">
    <w:name w:val="xl88"/>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9">
    <w:name w:val="xl89"/>
    <w:basedOn w:val="a"/>
    <w:uiPriority w:val="99"/>
    <w:rsid w:val="00665BCF"/>
    <w:pPr>
      <w:pBdr>
        <w:top w:val="single" w:sz="4" w:space="0" w:color="auto"/>
        <w:lef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0">
    <w:name w:val="xl90"/>
    <w:basedOn w:val="a"/>
    <w:uiPriority w:val="99"/>
    <w:rsid w:val="00665BCF"/>
    <w:pPr>
      <w:pBdr>
        <w:top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1">
    <w:name w:val="xl91"/>
    <w:basedOn w:val="a"/>
    <w:uiPriority w:val="99"/>
    <w:rsid w:val="00665BCF"/>
    <w:pPr>
      <w:pBdr>
        <w:top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2">
    <w:name w:val="xl92"/>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3">
    <w:name w:val="xl93"/>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4">
    <w:name w:val="xl94"/>
    <w:basedOn w:val="a"/>
    <w:uiPriority w:val="99"/>
    <w:rsid w:val="00665BCF"/>
    <w:pPr>
      <w:pBdr>
        <w:top w:val="single" w:sz="4" w:space="0" w:color="auto"/>
        <w:lef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5">
    <w:name w:val="xl95"/>
    <w:basedOn w:val="a"/>
    <w:uiPriority w:val="99"/>
    <w:rsid w:val="00665BCF"/>
    <w:pPr>
      <w:pBdr>
        <w:top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6">
    <w:name w:val="xl96"/>
    <w:basedOn w:val="a"/>
    <w:uiPriority w:val="99"/>
    <w:rsid w:val="00665BCF"/>
    <w:pPr>
      <w:pBdr>
        <w:top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7">
    <w:name w:val="xl97"/>
    <w:basedOn w:val="a"/>
    <w:uiPriority w:val="99"/>
    <w:rsid w:val="00665BCF"/>
    <w:pPr>
      <w:pBdr>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8">
    <w:name w:val="xl98"/>
    <w:basedOn w:val="a"/>
    <w:uiPriority w:val="99"/>
    <w:rsid w:val="00665BCF"/>
    <w:pPr>
      <w:pBdr>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9">
    <w:name w:val="xl99"/>
    <w:basedOn w:val="a"/>
    <w:uiPriority w:val="99"/>
    <w:rsid w:val="00665BCF"/>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00">
    <w:name w:val="xl100"/>
    <w:basedOn w:val="a"/>
    <w:uiPriority w:val="99"/>
    <w:rsid w:val="00665BC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1">
    <w:name w:val="xl101"/>
    <w:basedOn w:val="a"/>
    <w:uiPriority w:val="99"/>
    <w:rsid w:val="00665BCF"/>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2">
    <w:name w:val="xl102"/>
    <w:basedOn w:val="a"/>
    <w:uiPriority w:val="99"/>
    <w:rsid w:val="00665BC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3">
    <w:name w:val="xl103"/>
    <w:basedOn w:val="a"/>
    <w:uiPriority w:val="99"/>
    <w:rsid w:val="00665BCF"/>
    <w:pPr>
      <w:pBdr>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4">
    <w:name w:val="xl104"/>
    <w:basedOn w:val="a"/>
    <w:uiPriority w:val="99"/>
    <w:rsid w:val="00665BCF"/>
    <w:pPr>
      <w:pBdr>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5">
    <w:name w:val="xl105"/>
    <w:basedOn w:val="a"/>
    <w:uiPriority w:val="99"/>
    <w:rsid w:val="00665BCF"/>
    <w:pPr>
      <w:pBdr>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6">
    <w:name w:val="xl106"/>
    <w:basedOn w:val="a"/>
    <w:uiPriority w:val="99"/>
    <w:rsid w:val="00665BCF"/>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107">
    <w:name w:val="xl107"/>
    <w:basedOn w:val="a"/>
    <w:uiPriority w:val="99"/>
    <w:rsid w:val="00665BCF"/>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108">
    <w:name w:val="xl108"/>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09">
    <w:name w:val="xl109"/>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10">
    <w:name w:val="xl110"/>
    <w:basedOn w:val="a"/>
    <w:uiPriority w:val="99"/>
    <w:rsid w:val="00665BCF"/>
    <w:pPr>
      <w:pBdr>
        <w:top w:val="single" w:sz="4" w:space="0" w:color="auto"/>
        <w:lef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1">
    <w:name w:val="xl111"/>
    <w:basedOn w:val="a"/>
    <w:uiPriority w:val="99"/>
    <w:rsid w:val="00665BCF"/>
    <w:pPr>
      <w:pBdr>
        <w:top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2">
    <w:name w:val="xl112"/>
    <w:basedOn w:val="a"/>
    <w:uiPriority w:val="99"/>
    <w:rsid w:val="00665BCF"/>
    <w:pPr>
      <w:pBdr>
        <w:top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3">
    <w:name w:val="xl113"/>
    <w:basedOn w:val="a"/>
    <w:uiPriority w:val="99"/>
    <w:rsid w:val="00665BCF"/>
    <w:pPr>
      <w:pBdr>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4">
    <w:name w:val="xl114"/>
    <w:basedOn w:val="a"/>
    <w:uiPriority w:val="99"/>
    <w:rsid w:val="00665BCF"/>
    <w:pPr>
      <w:pBdr>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5">
    <w:name w:val="xl115"/>
    <w:basedOn w:val="a"/>
    <w:uiPriority w:val="99"/>
    <w:rsid w:val="00665BCF"/>
    <w:pPr>
      <w:pBdr>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6">
    <w:name w:val="xl116"/>
    <w:basedOn w:val="a"/>
    <w:uiPriority w:val="99"/>
    <w:rsid w:val="00665BC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7">
    <w:name w:val="xl117"/>
    <w:basedOn w:val="a"/>
    <w:uiPriority w:val="99"/>
    <w:rsid w:val="00665BCF"/>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8">
    <w:name w:val="xl118"/>
    <w:basedOn w:val="a"/>
    <w:uiPriority w:val="99"/>
    <w:rsid w:val="00665BC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9">
    <w:name w:val="xl119"/>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20">
    <w:name w:val="xl120"/>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21">
    <w:name w:val="xl121"/>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122">
    <w:name w:val="xl122"/>
    <w:basedOn w:val="a"/>
    <w:uiPriority w:val="99"/>
    <w:rsid w:val="00665BCF"/>
    <w:pPr>
      <w:pBdr>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23">
    <w:name w:val="xl123"/>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24">
    <w:name w:val="xl124"/>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125">
    <w:name w:val="xl125"/>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126">
    <w:name w:val="xl126"/>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27">
    <w:name w:val="xl127"/>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val="ru-RU" w:eastAsia="ru-RU"/>
    </w:rPr>
  </w:style>
  <w:style w:type="paragraph" w:customStyle="1" w:styleId="xl128">
    <w:name w:val="xl128"/>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val="ru-RU" w:eastAsia="ru-RU"/>
    </w:rPr>
  </w:style>
  <w:style w:type="paragraph" w:customStyle="1" w:styleId="xl129">
    <w:name w:val="xl129"/>
    <w:basedOn w:val="a"/>
    <w:uiPriority w:val="99"/>
    <w:rsid w:val="00665BCF"/>
    <w:pPr>
      <w:pBdr>
        <w:left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ru-RU" w:eastAsia="ru-RU"/>
    </w:rPr>
  </w:style>
  <w:style w:type="paragraph" w:customStyle="1" w:styleId="xl130">
    <w:name w:val="xl130"/>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31">
    <w:name w:val="xl131"/>
    <w:basedOn w:val="a"/>
    <w:uiPriority w:val="99"/>
    <w:rsid w:val="00665BCF"/>
    <w:pPr>
      <w:spacing w:before="100" w:beforeAutospacing="1" w:after="100" w:afterAutospacing="1" w:line="240" w:lineRule="auto"/>
      <w:jc w:val="center"/>
    </w:pPr>
    <w:rPr>
      <w:rFonts w:ascii="Times New Roman" w:hAnsi="Times New Roman"/>
      <w:b/>
      <w:bCs/>
      <w:sz w:val="28"/>
      <w:szCs w:val="28"/>
      <w:lang w:val="ru-RU" w:eastAsia="ru-RU"/>
    </w:rPr>
  </w:style>
  <w:style w:type="paragraph" w:customStyle="1" w:styleId="xl132">
    <w:name w:val="xl132"/>
    <w:basedOn w:val="a"/>
    <w:uiPriority w:val="99"/>
    <w:rsid w:val="00665BCF"/>
    <w:pPr>
      <w:spacing w:before="100" w:beforeAutospacing="1" w:after="100" w:afterAutospacing="1" w:line="240" w:lineRule="auto"/>
      <w:jc w:val="center"/>
    </w:pPr>
    <w:rPr>
      <w:rFonts w:ascii="Times New Roman" w:hAnsi="Times New Roman"/>
      <w:b/>
      <w:bCs/>
      <w:sz w:val="28"/>
      <w:szCs w:val="28"/>
      <w:lang w:val="ru-RU" w:eastAsia="ru-RU"/>
    </w:rPr>
  </w:style>
  <w:style w:type="paragraph" w:customStyle="1" w:styleId="xl133">
    <w:name w:val="xl133"/>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4">
    <w:name w:val="xl134"/>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5">
    <w:name w:val="xl135"/>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Style1">
    <w:name w:val="Style1"/>
    <w:basedOn w:val="a"/>
    <w:uiPriority w:val="99"/>
    <w:rsid w:val="00665BCF"/>
    <w:pPr>
      <w:widowControl w:val="0"/>
      <w:autoSpaceDE w:val="0"/>
      <w:autoSpaceDN w:val="0"/>
      <w:adjustRightInd w:val="0"/>
      <w:spacing w:after="0" w:line="240" w:lineRule="auto"/>
      <w:jc w:val="center"/>
    </w:pPr>
    <w:rPr>
      <w:rFonts w:ascii="Times New Roman" w:hAnsi="Times New Roman"/>
      <w:sz w:val="24"/>
      <w:szCs w:val="24"/>
      <w:lang w:val="ru-RU" w:eastAsia="ru-RU"/>
    </w:rPr>
  </w:style>
  <w:style w:type="character" w:customStyle="1" w:styleId="apple-converted-space">
    <w:name w:val="apple-converted-space"/>
    <w:uiPriority w:val="99"/>
    <w:rsid w:val="00665BCF"/>
  </w:style>
  <w:style w:type="character" w:customStyle="1" w:styleId="34">
    <w:name w:val="Основной шрифт абзаца3"/>
    <w:uiPriority w:val="99"/>
    <w:rsid w:val="00665BCF"/>
  </w:style>
  <w:style w:type="character" w:customStyle="1" w:styleId="29">
    <w:name w:val="Основной шрифт абзаца2"/>
    <w:uiPriority w:val="99"/>
    <w:rsid w:val="00665BCF"/>
  </w:style>
  <w:style w:type="character" w:customStyle="1" w:styleId="WW8Num1z0">
    <w:name w:val="WW8Num1z0"/>
    <w:uiPriority w:val="99"/>
    <w:rsid w:val="00665BCF"/>
    <w:rPr>
      <w:rFonts w:ascii="Times New Roman" w:hAnsi="Times New Roman"/>
    </w:rPr>
  </w:style>
  <w:style w:type="character" w:customStyle="1" w:styleId="1f6">
    <w:name w:val="Основной шрифт абзаца1"/>
    <w:uiPriority w:val="99"/>
    <w:rsid w:val="00665BCF"/>
  </w:style>
  <w:style w:type="character" w:customStyle="1" w:styleId="NumberingSymbols">
    <w:name w:val="Numbering Symbols"/>
    <w:uiPriority w:val="99"/>
    <w:rsid w:val="00665BCF"/>
  </w:style>
  <w:style w:type="character" w:customStyle="1" w:styleId="fontstyle11">
    <w:name w:val="fontstyle11"/>
    <w:uiPriority w:val="99"/>
    <w:rsid w:val="00665BCF"/>
  </w:style>
  <w:style w:type="character" w:customStyle="1" w:styleId="1112">
    <w:name w:val="Основной текст Знак111"/>
    <w:uiPriority w:val="99"/>
    <w:rsid w:val="00665BCF"/>
    <w:rPr>
      <w:rFonts w:ascii="Times New Roman" w:hAnsi="Times New Roman"/>
      <w:color w:val="000000"/>
      <w:sz w:val="24"/>
      <w:lang w:val="uk-UA" w:eastAsia="uk-UA"/>
    </w:rPr>
  </w:style>
  <w:style w:type="character" w:customStyle="1" w:styleId="apple-style-span">
    <w:name w:val="apple-style-span"/>
    <w:uiPriority w:val="99"/>
    <w:rsid w:val="00665BCF"/>
  </w:style>
  <w:style w:type="character" w:customStyle="1" w:styleId="FontStyle29">
    <w:name w:val="Font Style29"/>
    <w:uiPriority w:val="99"/>
    <w:rsid w:val="00665BCF"/>
    <w:rPr>
      <w:rFonts w:ascii="Times New Roman" w:hAnsi="Times New Roman"/>
      <w:sz w:val="24"/>
    </w:rPr>
  </w:style>
  <w:style w:type="character" w:customStyle="1" w:styleId="FontStyle32">
    <w:name w:val="Font Style32"/>
    <w:uiPriority w:val="99"/>
    <w:rsid w:val="00665BCF"/>
    <w:rPr>
      <w:rFonts w:ascii="Times New Roman" w:hAnsi="Times New Roman"/>
      <w:b/>
      <w:sz w:val="18"/>
    </w:rPr>
  </w:style>
  <w:style w:type="character" w:customStyle="1" w:styleId="FontStyle12">
    <w:name w:val="Font Style12"/>
    <w:uiPriority w:val="99"/>
    <w:rsid w:val="00665BCF"/>
    <w:rPr>
      <w:rFonts w:ascii="Times New Roman" w:hAnsi="Times New Roman"/>
      <w:sz w:val="20"/>
    </w:rPr>
  </w:style>
  <w:style w:type="character" w:customStyle="1" w:styleId="117">
    <w:name w:val="Верхний колонтитул Знак11"/>
    <w:uiPriority w:val="99"/>
    <w:locked/>
    <w:rsid w:val="00665BCF"/>
    <w:rPr>
      <w:rFonts w:ascii="Times New Roman" w:hAnsi="Times New Roman"/>
      <w:color w:val="000000"/>
      <w:sz w:val="24"/>
    </w:rPr>
  </w:style>
  <w:style w:type="character" w:customStyle="1" w:styleId="docdata">
    <w:name w:val="docdata"/>
    <w:aliases w:val="docy,v5,1951,baiaagaaboqcaaad2auaaaxmbqaaaaaaaaaaaaaaaaaaaaaaaaaaaaaaaaaaaaaaaaaaaaaaaaaaaaaaaaaaaaaaaaaaaaaaaaaaaaaaaaaaaaaaaaaaaaaaaaaaaaaaaaaaaaaaaaaaaaaaaaaaaaaaaaaaaaaaaaaaaaaaaaaaaaaaaaaaaaaaaaaaaaaaaaaaaaaaaaaaaaaaaaaaaaaaaaaaaaaaaaaaaaa"/>
    <w:uiPriority w:val="99"/>
    <w:rsid w:val="00665BCF"/>
  </w:style>
  <w:style w:type="paragraph" w:customStyle="1" w:styleId="TableHeading">
    <w:name w:val="Table Heading"/>
    <w:basedOn w:val="TableContents"/>
    <w:uiPriority w:val="99"/>
    <w:rsid w:val="00665BCF"/>
    <w:pPr>
      <w:jc w:val="center"/>
    </w:pPr>
    <w:rPr>
      <w:b/>
      <w:bCs/>
    </w:rPr>
  </w:style>
  <w:style w:type="table" w:styleId="afb">
    <w:name w:val="Table Grid"/>
    <w:basedOn w:val="a1"/>
    <w:uiPriority w:val="99"/>
    <w:unhideWhenUsed/>
    <w:rsid w:val="001161CB"/>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basedOn w:val="a0"/>
    <w:uiPriority w:val="99"/>
    <w:semiHidden/>
    <w:unhideWhenUsed/>
    <w:rsid w:val="00B00660"/>
    <w:rPr>
      <w:sz w:val="16"/>
      <w:szCs w:val="16"/>
    </w:rPr>
  </w:style>
  <w:style w:type="paragraph" w:styleId="afd">
    <w:name w:val="annotation text"/>
    <w:basedOn w:val="a"/>
    <w:link w:val="afe"/>
    <w:uiPriority w:val="99"/>
    <w:semiHidden/>
    <w:unhideWhenUsed/>
    <w:rsid w:val="00B00660"/>
    <w:pPr>
      <w:spacing w:line="240" w:lineRule="auto"/>
    </w:pPr>
    <w:rPr>
      <w:sz w:val="20"/>
      <w:szCs w:val="20"/>
    </w:rPr>
  </w:style>
  <w:style w:type="character" w:customStyle="1" w:styleId="afe">
    <w:name w:val="Текст примечания Знак"/>
    <w:basedOn w:val="a0"/>
    <w:link w:val="afd"/>
    <w:uiPriority w:val="99"/>
    <w:semiHidden/>
    <w:rsid w:val="00B00660"/>
    <w:rPr>
      <w:rFonts w:cs="Times New Roman"/>
      <w:sz w:val="20"/>
      <w:szCs w:val="20"/>
      <w:lang w:val="uk-UA"/>
    </w:rPr>
  </w:style>
  <w:style w:type="paragraph" w:styleId="aff">
    <w:name w:val="annotation subject"/>
    <w:basedOn w:val="afd"/>
    <w:next w:val="afd"/>
    <w:link w:val="aff0"/>
    <w:uiPriority w:val="99"/>
    <w:semiHidden/>
    <w:unhideWhenUsed/>
    <w:rsid w:val="00B00660"/>
    <w:rPr>
      <w:b/>
      <w:bCs/>
    </w:rPr>
  </w:style>
  <w:style w:type="character" w:customStyle="1" w:styleId="aff0">
    <w:name w:val="Тема примечания Знак"/>
    <w:basedOn w:val="afe"/>
    <w:link w:val="aff"/>
    <w:uiPriority w:val="99"/>
    <w:semiHidden/>
    <w:rsid w:val="00B00660"/>
    <w:rPr>
      <w:rFonts w:cs="Times New Roman"/>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204890">
      <w:bodyDiv w:val="1"/>
      <w:marLeft w:val="0"/>
      <w:marRight w:val="0"/>
      <w:marTop w:val="0"/>
      <w:marBottom w:val="0"/>
      <w:divBdr>
        <w:top w:val="none" w:sz="0" w:space="0" w:color="auto"/>
        <w:left w:val="none" w:sz="0" w:space="0" w:color="auto"/>
        <w:bottom w:val="none" w:sz="0" w:space="0" w:color="auto"/>
        <w:right w:val="none" w:sz="0" w:space="0" w:color="auto"/>
      </w:divBdr>
    </w:div>
    <w:div w:id="1344553325">
      <w:bodyDiv w:val="1"/>
      <w:marLeft w:val="0"/>
      <w:marRight w:val="0"/>
      <w:marTop w:val="0"/>
      <w:marBottom w:val="0"/>
      <w:divBdr>
        <w:top w:val="none" w:sz="0" w:space="0" w:color="auto"/>
        <w:left w:val="none" w:sz="0" w:space="0" w:color="auto"/>
        <w:bottom w:val="none" w:sz="0" w:space="0" w:color="auto"/>
        <w:right w:val="none" w:sz="0" w:space="0" w:color="auto"/>
      </w:divBdr>
    </w:div>
    <w:div w:id="1549368085">
      <w:marLeft w:val="0"/>
      <w:marRight w:val="0"/>
      <w:marTop w:val="0"/>
      <w:marBottom w:val="0"/>
      <w:divBdr>
        <w:top w:val="none" w:sz="0" w:space="0" w:color="auto"/>
        <w:left w:val="none" w:sz="0" w:space="0" w:color="auto"/>
        <w:bottom w:val="none" w:sz="0" w:space="0" w:color="auto"/>
        <w:right w:val="none" w:sz="0" w:space="0" w:color="auto"/>
      </w:divBdr>
    </w:div>
    <w:div w:id="1549368086">
      <w:marLeft w:val="0"/>
      <w:marRight w:val="0"/>
      <w:marTop w:val="0"/>
      <w:marBottom w:val="0"/>
      <w:divBdr>
        <w:top w:val="none" w:sz="0" w:space="0" w:color="auto"/>
        <w:left w:val="none" w:sz="0" w:space="0" w:color="auto"/>
        <w:bottom w:val="none" w:sz="0" w:space="0" w:color="auto"/>
        <w:right w:val="none" w:sz="0" w:space="0" w:color="auto"/>
      </w:divBdr>
    </w:div>
    <w:div w:id="1549368087">
      <w:marLeft w:val="0"/>
      <w:marRight w:val="0"/>
      <w:marTop w:val="0"/>
      <w:marBottom w:val="0"/>
      <w:divBdr>
        <w:top w:val="none" w:sz="0" w:space="0" w:color="auto"/>
        <w:left w:val="none" w:sz="0" w:space="0" w:color="auto"/>
        <w:bottom w:val="none" w:sz="0" w:space="0" w:color="auto"/>
        <w:right w:val="none" w:sz="0" w:space="0" w:color="auto"/>
      </w:divBdr>
    </w:div>
    <w:div w:id="1549368088">
      <w:marLeft w:val="0"/>
      <w:marRight w:val="0"/>
      <w:marTop w:val="0"/>
      <w:marBottom w:val="0"/>
      <w:divBdr>
        <w:top w:val="none" w:sz="0" w:space="0" w:color="auto"/>
        <w:left w:val="none" w:sz="0" w:space="0" w:color="auto"/>
        <w:bottom w:val="none" w:sz="0" w:space="0" w:color="auto"/>
        <w:right w:val="none" w:sz="0" w:space="0" w:color="auto"/>
      </w:divBdr>
    </w:div>
    <w:div w:id="1549368089">
      <w:marLeft w:val="0"/>
      <w:marRight w:val="0"/>
      <w:marTop w:val="0"/>
      <w:marBottom w:val="0"/>
      <w:divBdr>
        <w:top w:val="none" w:sz="0" w:space="0" w:color="auto"/>
        <w:left w:val="none" w:sz="0" w:space="0" w:color="auto"/>
        <w:bottom w:val="none" w:sz="0" w:space="0" w:color="auto"/>
        <w:right w:val="none" w:sz="0" w:space="0" w:color="auto"/>
      </w:divBdr>
    </w:div>
    <w:div w:id="1549368090">
      <w:marLeft w:val="0"/>
      <w:marRight w:val="0"/>
      <w:marTop w:val="0"/>
      <w:marBottom w:val="0"/>
      <w:divBdr>
        <w:top w:val="none" w:sz="0" w:space="0" w:color="auto"/>
        <w:left w:val="none" w:sz="0" w:space="0" w:color="auto"/>
        <w:bottom w:val="none" w:sz="0" w:space="0" w:color="auto"/>
        <w:right w:val="none" w:sz="0" w:space="0" w:color="auto"/>
      </w:divBdr>
    </w:div>
    <w:div w:id="1549368091">
      <w:marLeft w:val="0"/>
      <w:marRight w:val="0"/>
      <w:marTop w:val="0"/>
      <w:marBottom w:val="0"/>
      <w:divBdr>
        <w:top w:val="none" w:sz="0" w:space="0" w:color="auto"/>
        <w:left w:val="none" w:sz="0" w:space="0" w:color="auto"/>
        <w:bottom w:val="none" w:sz="0" w:space="0" w:color="auto"/>
        <w:right w:val="none" w:sz="0" w:space="0" w:color="auto"/>
      </w:divBdr>
    </w:div>
    <w:div w:id="1549368092">
      <w:marLeft w:val="0"/>
      <w:marRight w:val="0"/>
      <w:marTop w:val="0"/>
      <w:marBottom w:val="0"/>
      <w:divBdr>
        <w:top w:val="none" w:sz="0" w:space="0" w:color="auto"/>
        <w:left w:val="none" w:sz="0" w:space="0" w:color="auto"/>
        <w:bottom w:val="none" w:sz="0" w:space="0" w:color="auto"/>
        <w:right w:val="none" w:sz="0" w:space="0" w:color="auto"/>
      </w:divBdr>
    </w:div>
    <w:div w:id="1549368093">
      <w:marLeft w:val="0"/>
      <w:marRight w:val="0"/>
      <w:marTop w:val="0"/>
      <w:marBottom w:val="0"/>
      <w:divBdr>
        <w:top w:val="none" w:sz="0" w:space="0" w:color="auto"/>
        <w:left w:val="none" w:sz="0" w:space="0" w:color="auto"/>
        <w:bottom w:val="none" w:sz="0" w:space="0" w:color="auto"/>
        <w:right w:val="none" w:sz="0" w:space="0" w:color="auto"/>
      </w:divBdr>
    </w:div>
    <w:div w:id="1549368094">
      <w:marLeft w:val="0"/>
      <w:marRight w:val="0"/>
      <w:marTop w:val="0"/>
      <w:marBottom w:val="0"/>
      <w:divBdr>
        <w:top w:val="none" w:sz="0" w:space="0" w:color="auto"/>
        <w:left w:val="none" w:sz="0" w:space="0" w:color="auto"/>
        <w:bottom w:val="none" w:sz="0" w:space="0" w:color="auto"/>
        <w:right w:val="none" w:sz="0" w:space="0" w:color="auto"/>
      </w:divBdr>
    </w:div>
    <w:div w:id="1549368095">
      <w:marLeft w:val="0"/>
      <w:marRight w:val="0"/>
      <w:marTop w:val="0"/>
      <w:marBottom w:val="0"/>
      <w:divBdr>
        <w:top w:val="none" w:sz="0" w:space="0" w:color="auto"/>
        <w:left w:val="none" w:sz="0" w:space="0" w:color="auto"/>
        <w:bottom w:val="none" w:sz="0" w:space="0" w:color="auto"/>
        <w:right w:val="none" w:sz="0" w:space="0" w:color="auto"/>
      </w:divBdr>
    </w:div>
    <w:div w:id="1549368096">
      <w:marLeft w:val="0"/>
      <w:marRight w:val="0"/>
      <w:marTop w:val="0"/>
      <w:marBottom w:val="0"/>
      <w:divBdr>
        <w:top w:val="none" w:sz="0" w:space="0" w:color="auto"/>
        <w:left w:val="none" w:sz="0" w:space="0" w:color="auto"/>
        <w:bottom w:val="none" w:sz="0" w:space="0" w:color="auto"/>
        <w:right w:val="none" w:sz="0" w:space="0" w:color="auto"/>
      </w:divBdr>
    </w:div>
    <w:div w:id="1549368097">
      <w:marLeft w:val="0"/>
      <w:marRight w:val="0"/>
      <w:marTop w:val="0"/>
      <w:marBottom w:val="0"/>
      <w:divBdr>
        <w:top w:val="none" w:sz="0" w:space="0" w:color="auto"/>
        <w:left w:val="none" w:sz="0" w:space="0" w:color="auto"/>
        <w:bottom w:val="none" w:sz="0" w:space="0" w:color="auto"/>
        <w:right w:val="none" w:sz="0" w:space="0" w:color="auto"/>
      </w:divBdr>
    </w:div>
    <w:div w:id="1549368098">
      <w:marLeft w:val="0"/>
      <w:marRight w:val="0"/>
      <w:marTop w:val="0"/>
      <w:marBottom w:val="0"/>
      <w:divBdr>
        <w:top w:val="none" w:sz="0" w:space="0" w:color="auto"/>
        <w:left w:val="none" w:sz="0" w:space="0" w:color="auto"/>
        <w:bottom w:val="none" w:sz="0" w:space="0" w:color="auto"/>
        <w:right w:val="none" w:sz="0" w:space="0" w:color="auto"/>
      </w:divBdr>
    </w:div>
    <w:div w:id="1549368099">
      <w:marLeft w:val="0"/>
      <w:marRight w:val="0"/>
      <w:marTop w:val="0"/>
      <w:marBottom w:val="0"/>
      <w:divBdr>
        <w:top w:val="none" w:sz="0" w:space="0" w:color="auto"/>
        <w:left w:val="none" w:sz="0" w:space="0" w:color="auto"/>
        <w:bottom w:val="none" w:sz="0" w:space="0" w:color="auto"/>
        <w:right w:val="none" w:sz="0" w:space="0" w:color="auto"/>
      </w:divBdr>
    </w:div>
    <w:div w:id="1549368100">
      <w:marLeft w:val="0"/>
      <w:marRight w:val="0"/>
      <w:marTop w:val="0"/>
      <w:marBottom w:val="0"/>
      <w:divBdr>
        <w:top w:val="none" w:sz="0" w:space="0" w:color="auto"/>
        <w:left w:val="none" w:sz="0" w:space="0" w:color="auto"/>
        <w:bottom w:val="none" w:sz="0" w:space="0" w:color="auto"/>
        <w:right w:val="none" w:sz="0" w:space="0" w:color="auto"/>
      </w:divBdr>
    </w:div>
    <w:div w:id="1549368101">
      <w:marLeft w:val="0"/>
      <w:marRight w:val="0"/>
      <w:marTop w:val="0"/>
      <w:marBottom w:val="0"/>
      <w:divBdr>
        <w:top w:val="none" w:sz="0" w:space="0" w:color="auto"/>
        <w:left w:val="none" w:sz="0" w:space="0" w:color="auto"/>
        <w:bottom w:val="none" w:sz="0" w:space="0" w:color="auto"/>
        <w:right w:val="none" w:sz="0" w:space="0" w:color="auto"/>
      </w:divBdr>
    </w:div>
    <w:div w:id="1549368102">
      <w:marLeft w:val="0"/>
      <w:marRight w:val="0"/>
      <w:marTop w:val="0"/>
      <w:marBottom w:val="0"/>
      <w:divBdr>
        <w:top w:val="none" w:sz="0" w:space="0" w:color="auto"/>
        <w:left w:val="none" w:sz="0" w:space="0" w:color="auto"/>
        <w:bottom w:val="none" w:sz="0" w:space="0" w:color="auto"/>
        <w:right w:val="none" w:sz="0" w:space="0" w:color="auto"/>
      </w:divBdr>
    </w:div>
    <w:div w:id="204899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BE3A3-8728-4F0C-B839-9C59ABD89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2272</TotalTime>
  <Pages>21</Pages>
  <Words>3657</Words>
  <Characters>20850</Characters>
  <Application>Microsoft Office Word</Application>
  <DocSecurity>0</DocSecurity>
  <Lines>173</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201</cp:revision>
  <cp:lastPrinted>2025-10-07T07:59:00Z</cp:lastPrinted>
  <dcterms:created xsi:type="dcterms:W3CDTF">2022-04-07T08:30:00Z</dcterms:created>
  <dcterms:modified xsi:type="dcterms:W3CDTF">2025-10-13T17:00:00Z</dcterms:modified>
</cp:coreProperties>
</file>