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05" w:rsidRDefault="00747A05" w:rsidP="00960867">
      <w:pPr>
        <w:spacing w:line="240" w:lineRule="auto"/>
      </w:pPr>
    </w:p>
    <w:p w:rsidR="00622DFD" w:rsidRDefault="00622DFD" w:rsidP="00960867">
      <w:pPr>
        <w:spacing w:line="240" w:lineRule="auto"/>
      </w:pPr>
    </w:p>
    <w:p w:rsidR="00622DFD" w:rsidRDefault="00622DFD" w:rsidP="00960867">
      <w:pPr>
        <w:spacing w:line="240" w:lineRule="auto"/>
      </w:pPr>
    </w:p>
    <w:p w:rsidR="00622DFD" w:rsidRDefault="00622DFD" w:rsidP="00960867">
      <w:pPr>
        <w:spacing w:line="240" w:lineRule="auto"/>
      </w:pPr>
    </w:p>
    <w:p w:rsidR="00622DFD" w:rsidRDefault="00622DFD" w:rsidP="00960867">
      <w:pPr>
        <w:spacing w:line="240" w:lineRule="auto"/>
      </w:pPr>
    </w:p>
    <w:p w:rsidR="00622DFD" w:rsidRDefault="00622DFD" w:rsidP="00960867">
      <w:pPr>
        <w:spacing w:line="240" w:lineRule="auto"/>
      </w:pPr>
    </w:p>
    <w:p w:rsidR="00622DFD" w:rsidRDefault="00622DFD" w:rsidP="00960867">
      <w:pPr>
        <w:spacing w:line="240" w:lineRule="auto"/>
      </w:pPr>
    </w:p>
    <w:p w:rsidR="00622DFD" w:rsidRDefault="00622DFD" w:rsidP="00960867">
      <w:pPr>
        <w:spacing w:line="240" w:lineRule="auto"/>
        <w:rPr>
          <w:lang w:val="uk-UA"/>
        </w:rPr>
      </w:pPr>
    </w:p>
    <w:p w:rsidR="00CA004D" w:rsidRPr="005A1C96" w:rsidRDefault="00CA004D" w:rsidP="00960867">
      <w:pPr>
        <w:spacing w:line="240" w:lineRule="auto"/>
        <w:rPr>
          <w:lang w:val="uk-UA"/>
        </w:rPr>
      </w:pPr>
    </w:p>
    <w:p w:rsidR="00767665" w:rsidRPr="005A1C96" w:rsidRDefault="00622DFD" w:rsidP="0096086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67665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рішення Авангардівської </w:t>
      </w:r>
    </w:p>
    <w:p w:rsidR="00767665" w:rsidRPr="005A1C96" w:rsidRDefault="00C56E0D" w:rsidP="0096086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A1C96">
        <w:rPr>
          <w:rFonts w:ascii="Times New Roman" w:hAnsi="Times New Roman" w:cs="Times New Roman"/>
          <w:sz w:val="28"/>
          <w:szCs w:val="28"/>
          <w:lang w:val="uk-UA"/>
        </w:rPr>
        <w:t>селищної ради №</w:t>
      </w:r>
      <w:r w:rsidR="009608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C96">
        <w:rPr>
          <w:rFonts w:ascii="Times New Roman" w:hAnsi="Times New Roman" w:cs="Times New Roman"/>
          <w:sz w:val="28"/>
          <w:szCs w:val="28"/>
          <w:lang w:val="uk-UA"/>
        </w:rPr>
        <w:t>3324</w:t>
      </w:r>
      <w:r w:rsidR="00767665" w:rsidRPr="005A1C9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67665" w:rsidRPr="005A1C9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67665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5A1C96">
        <w:rPr>
          <w:rFonts w:ascii="Times New Roman" w:hAnsi="Times New Roman" w:cs="Times New Roman"/>
          <w:sz w:val="28"/>
          <w:szCs w:val="28"/>
          <w:lang w:val="uk-UA"/>
        </w:rPr>
        <w:t>ід 20.12.2024</w:t>
      </w:r>
      <w:r w:rsidR="00767665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37AAC" w:rsidRPr="005A1C96" w:rsidRDefault="00767665" w:rsidP="0096086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0565C2" w:rsidRPr="005A1C96">
        <w:rPr>
          <w:rFonts w:ascii="Times New Roman" w:hAnsi="Times New Roman" w:cs="Times New Roman"/>
          <w:sz w:val="28"/>
          <w:szCs w:val="28"/>
          <w:lang w:val="uk-UA"/>
        </w:rPr>
        <w:t>затвердж</w:t>
      </w:r>
      <w:r w:rsidR="003F5D03" w:rsidRPr="005A1C96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EC379D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5A1C96">
        <w:rPr>
          <w:rFonts w:ascii="Times New Roman" w:hAnsi="Times New Roman" w:cs="Times New Roman"/>
          <w:sz w:val="28"/>
          <w:szCs w:val="28"/>
          <w:lang w:val="uk-UA"/>
        </w:rPr>
        <w:t>структури та чисельності</w:t>
      </w:r>
    </w:p>
    <w:p w:rsidR="00891986" w:rsidRPr="005A1C96" w:rsidRDefault="00637AAC" w:rsidP="0096086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A1C96">
        <w:rPr>
          <w:rFonts w:ascii="Times New Roman" w:hAnsi="Times New Roman" w:cs="Times New Roman"/>
          <w:sz w:val="28"/>
          <w:szCs w:val="28"/>
          <w:lang w:val="uk-UA"/>
        </w:rPr>
        <w:t>та штатного розпису</w:t>
      </w:r>
      <w:r w:rsidR="000E129B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1986" w:rsidRPr="005A1C96">
        <w:rPr>
          <w:rFonts w:ascii="Times New Roman" w:hAnsi="Times New Roman" w:cs="Times New Roman"/>
          <w:sz w:val="28"/>
          <w:szCs w:val="28"/>
          <w:lang w:val="uk-UA"/>
        </w:rPr>
        <w:t>Авангардівського з</w:t>
      </w:r>
      <w:r w:rsidR="00D8033A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акладу </w:t>
      </w:r>
    </w:p>
    <w:p w:rsidR="00C56E0D" w:rsidRPr="005A1C96" w:rsidRDefault="00891986" w:rsidP="0096086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дошкільної </w:t>
      </w:r>
      <w:r w:rsidR="00D8033A" w:rsidRPr="005A1C96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033A" w:rsidRPr="005A1C9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43602" w:rsidRPr="005A1C96">
        <w:rPr>
          <w:rFonts w:ascii="Times New Roman" w:hAnsi="Times New Roman" w:cs="Times New Roman"/>
          <w:sz w:val="28"/>
          <w:szCs w:val="28"/>
          <w:lang w:val="uk-UA"/>
        </w:rPr>
        <w:t>Мадагаскар</w:t>
      </w:r>
      <w:r w:rsidR="00D8033A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»  Авангардівської </w:t>
      </w:r>
    </w:p>
    <w:p w:rsidR="003F5D03" w:rsidRDefault="00D8033A" w:rsidP="0096086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A1C96">
        <w:rPr>
          <w:rFonts w:ascii="Times New Roman" w:hAnsi="Times New Roman" w:cs="Times New Roman"/>
          <w:sz w:val="28"/>
          <w:szCs w:val="28"/>
          <w:lang w:val="uk-UA"/>
        </w:rPr>
        <w:t>селищної  ради</w:t>
      </w:r>
      <w:r w:rsidR="00767665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5D03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0565C2" w:rsidRPr="005A1C96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56E0D" w:rsidRPr="005A1C9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F5D03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5A1C9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A1C96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A004D" w:rsidRPr="005A1C96" w:rsidRDefault="00CA004D" w:rsidP="0096086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637AAC" w:rsidRPr="005A1C96" w:rsidRDefault="00637AAC" w:rsidP="00960867">
      <w:pPr>
        <w:pStyle w:val="a3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F5D03" w:rsidRDefault="003F5D03" w:rsidP="0096086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C073C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Наказом Міністерства </w:t>
      </w:r>
      <w:r w:rsidR="000E1EEA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5A1C96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30649F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5A1C96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5A1C9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A1C96">
        <w:rPr>
          <w:rFonts w:ascii="Times New Roman" w:hAnsi="Times New Roman" w:cs="Times New Roman"/>
          <w:sz w:val="28"/>
          <w:szCs w:val="28"/>
          <w:lang w:val="uk-UA"/>
        </w:rPr>
        <w:t xml:space="preserve">.09.2005 </w:t>
      </w:r>
      <w:r w:rsidR="00FC073C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«Про впорядкування умов оплати праці </w:t>
      </w:r>
      <w:r w:rsidR="000E1EEA" w:rsidRPr="005A1C96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5A1C9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5A1C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645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1C96">
        <w:rPr>
          <w:rFonts w:ascii="Times New Roman" w:hAnsi="Times New Roman" w:cs="Times New Roman"/>
          <w:sz w:val="28"/>
          <w:szCs w:val="28"/>
          <w:lang w:val="uk-UA"/>
        </w:rPr>
        <w:t>Постановою К</w:t>
      </w:r>
      <w:r w:rsidR="00960867">
        <w:rPr>
          <w:rFonts w:ascii="Times New Roman" w:hAnsi="Times New Roman" w:cs="Times New Roman"/>
          <w:sz w:val="28"/>
          <w:szCs w:val="28"/>
          <w:lang w:val="uk-UA"/>
        </w:rPr>
        <w:t xml:space="preserve">абінету </w:t>
      </w:r>
      <w:r w:rsidR="005A1C96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60867">
        <w:rPr>
          <w:rFonts w:ascii="Times New Roman" w:hAnsi="Times New Roman" w:cs="Times New Roman"/>
          <w:sz w:val="28"/>
          <w:szCs w:val="28"/>
          <w:lang w:val="uk-UA"/>
        </w:rPr>
        <w:t>іністрів України</w:t>
      </w:r>
      <w:r w:rsidR="005A1C96">
        <w:rPr>
          <w:rFonts w:ascii="Times New Roman" w:hAnsi="Times New Roman" w:cs="Times New Roman"/>
          <w:sz w:val="28"/>
          <w:szCs w:val="28"/>
          <w:lang w:val="uk-UA"/>
        </w:rPr>
        <w:t xml:space="preserve"> від 30.08.2002</w:t>
      </w:r>
      <w:r w:rsidR="00637AAC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67665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60867">
        <w:rPr>
          <w:rFonts w:ascii="Times New Roman" w:hAnsi="Times New Roman" w:cs="Times New Roman"/>
          <w:sz w:val="28"/>
          <w:szCs w:val="28"/>
          <w:lang w:val="uk-UA"/>
        </w:rPr>
        <w:t xml:space="preserve">нормами </w:t>
      </w:r>
      <w:r w:rsidR="00960867" w:rsidRPr="005A1C96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96086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60867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України  «Про дошкільну освіту»</w:t>
      </w:r>
      <w:r w:rsidR="0096086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60867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0867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960867">
        <w:rPr>
          <w:rFonts w:ascii="Times New Roman" w:hAnsi="Times New Roman" w:cs="Times New Roman"/>
          <w:sz w:val="28"/>
          <w:szCs w:val="28"/>
          <w:lang w:val="uk-UA"/>
        </w:rPr>
        <w:t xml:space="preserve">. 10, 25, 26, 59 </w:t>
      </w:r>
      <w:r w:rsidR="00A61B90" w:rsidRPr="005A1C9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0649F" w:rsidRPr="005A1C96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="0096086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5A1C9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5A1C96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96086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A1C9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5A1C96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</w:t>
      </w:r>
      <w:r w:rsidR="00EE2842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5A1C96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EE2842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275E67" w:rsidRPr="005A1C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842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5A1C96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  <w:r w:rsidRPr="005A1C96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5A1C96" w:rsidRPr="005A1C96" w:rsidRDefault="005A1C96" w:rsidP="00960867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707054" w:rsidRPr="005A1C96" w:rsidRDefault="00707054" w:rsidP="00960867">
      <w:pPr>
        <w:pStyle w:val="a6"/>
        <w:numPr>
          <w:ilvl w:val="0"/>
          <w:numId w:val="3"/>
        </w:numPr>
        <w:spacing w:after="0"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1C96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зміни до</w:t>
      </w:r>
      <w:r w:rsidR="00C56E0D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структури</w:t>
      </w:r>
      <w:r w:rsidR="0096086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56E0D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чисельності та</w:t>
      </w:r>
      <w:r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штатного розпису </w:t>
      </w:r>
      <w:r w:rsidR="00891986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Авангардівського закладу </w:t>
      </w:r>
      <w:r w:rsidR="00A07185" w:rsidRPr="005A1C96">
        <w:rPr>
          <w:rFonts w:ascii="Times New Roman" w:hAnsi="Times New Roman" w:cs="Times New Roman"/>
          <w:sz w:val="28"/>
          <w:szCs w:val="28"/>
          <w:lang w:val="uk-UA"/>
        </w:rPr>
        <w:t>дошкільної освіти «Мадагаскар</w:t>
      </w:r>
      <w:r w:rsidR="00891986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»  Авангардівської селищної  ради </w:t>
      </w:r>
      <w:r w:rsidRPr="005A1C96">
        <w:rPr>
          <w:rFonts w:ascii="Times New Roman" w:hAnsi="Times New Roman" w:cs="Times New Roman"/>
          <w:sz w:val="28"/>
          <w:szCs w:val="28"/>
          <w:lang w:val="uk-UA"/>
        </w:rPr>
        <w:t>на  202</w:t>
      </w:r>
      <w:r w:rsidR="00C56E0D" w:rsidRPr="005A1C9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 w:rsidR="00A70AAD" w:rsidRPr="005A1C96">
        <w:rPr>
          <w:rFonts w:ascii="Times New Roman" w:hAnsi="Times New Roman" w:cs="Times New Roman"/>
          <w:sz w:val="28"/>
          <w:szCs w:val="28"/>
          <w:lang w:val="uk-UA"/>
        </w:rPr>
        <w:t>а саме:</w:t>
      </w:r>
    </w:p>
    <w:p w:rsidR="005A1C96" w:rsidRPr="005A1C96" w:rsidRDefault="00A07185" w:rsidP="00960867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1C96">
        <w:rPr>
          <w:rFonts w:ascii="Times New Roman" w:hAnsi="Times New Roman" w:cs="Times New Roman"/>
          <w:sz w:val="28"/>
          <w:szCs w:val="28"/>
          <w:lang w:val="uk-UA"/>
        </w:rPr>
        <w:t>ввести  додатково 1</w:t>
      </w:r>
      <w:r w:rsidR="009D6E2C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D6E2C" w:rsidRPr="005A1C96">
        <w:rPr>
          <w:rFonts w:ascii="Times New Roman" w:hAnsi="Times New Roman" w:cs="Times New Roman"/>
          <w:sz w:val="28"/>
          <w:szCs w:val="28"/>
        </w:rPr>
        <w:t>штатну</w:t>
      </w:r>
      <w:proofErr w:type="spellEnd"/>
      <w:r w:rsidR="009D6E2C" w:rsidRPr="005A1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E2C" w:rsidRPr="005A1C96">
        <w:rPr>
          <w:rFonts w:ascii="Times New Roman" w:hAnsi="Times New Roman" w:cs="Times New Roman"/>
          <w:sz w:val="28"/>
          <w:szCs w:val="28"/>
        </w:rPr>
        <w:t>одиницю</w:t>
      </w:r>
      <w:proofErr w:type="spellEnd"/>
      <w:r w:rsidR="009D6E2C" w:rsidRPr="005A1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E2C" w:rsidRPr="005A1C96">
        <w:rPr>
          <w:rFonts w:ascii="Times New Roman" w:hAnsi="Times New Roman" w:cs="Times New Roman"/>
          <w:sz w:val="28"/>
          <w:szCs w:val="28"/>
        </w:rPr>
        <w:t>асистента</w:t>
      </w:r>
      <w:proofErr w:type="spellEnd"/>
      <w:r w:rsidR="00DA44EA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1C96">
        <w:rPr>
          <w:rFonts w:ascii="Times New Roman" w:hAnsi="Times New Roman" w:cs="Times New Roman"/>
          <w:sz w:val="28"/>
          <w:szCs w:val="28"/>
          <w:lang w:val="uk-UA"/>
        </w:rPr>
        <w:t xml:space="preserve"> вихователя.</w:t>
      </w:r>
    </w:p>
    <w:p w:rsidR="00637AAC" w:rsidRPr="005A1C96" w:rsidRDefault="000565C2" w:rsidP="00960867">
      <w:pPr>
        <w:pStyle w:val="a3"/>
        <w:numPr>
          <w:ilvl w:val="0"/>
          <w:numId w:val="3"/>
        </w:numPr>
        <w:ind w:left="0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C96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8C6A19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156294" w:rsidRPr="005A1C96">
        <w:rPr>
          <w:rFonts w:ascii="Times New Roman" w:hAnsi="Times New Roman" w:cs="Times New Roman"/>
          <w:sz w:val="28"/>
          <w:szCs w:val="28"/>
          <w:lang w:val="uk-UA"/>
        </w:rPr>
        <w:t>у новій редакції</w:t>
      </w:r>
      <w:r w:rsidR="00434977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5A1C96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637AAC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5A1C9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AAC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чисельність</w:t>
      </w:r>
      <w:r w:rsidR="0030649F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857" w:rsidRPr="005A1C96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37AAC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</w:t>
      </w:r>
      <w:r w:rsidR="00891986" w:rsidRPr="005A1C96">
        <w:rPr>
          <w:rFonts w:ascii="Times New Roman" w:hAnsi="Times New Roman" w:cs="Times New Roman"/>
          <w:sz w:val="28"/>
          <w:szCs w:val="28"/>
          <w:lang w:val="uk-UA"/>
        </w:rPr>
        <w:t>Авангардівського за</w:t>
      </w:r>
      <w:r w:rsidR="00A07185" w:rsidRPr="005A1C96">
        <w:rPr>
          <w:rFonts w:ascii="Times New Roman" w:hAnsi="Times New Roman" w:cs="Times New Roman"/>
          <w:sz w:val="28"/>
          <w:szCs w:val="28"/>
          <w:lang w:val="uk-UA"/>
        </w:rPr>
        <w:t>кладу дошкільної освіти «Мадагаскар</w:t>
      </w:r>
      <w:r w:rsidR="00CA004D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91986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селищної  ради </w:t>
      </w:r>
      <w:r w:rsidR="00637AAC" w:rsidRPr="005A1C96">
        <w:rPr>
          <w:rFonts w:ascii="Times New Roman" w:hAnsi="Times New Roman" w:cs="Times New Roman"/>
          <w:sz w:val="28"/>
          <w:szCs w:val="28"/>
          <w:lang w:val="uk-UA"/>
        </w:rPr>
        <w:t>на  202</w:t>
      </w:r>
      <w:r w:rsidR="00C56E0D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="00637AAC" w:rsidRPr="005A1C96">
        <w:rPr>
          <w:rFonts w:ascii="Times New Roman" w:hAnsi="Times New Roman" w:cs="Times New Roman"/>
          <w:sz w:val="28"/>
          <w:szCs w:val="28"/>
          <w:lang w:val="uk-UA"/>
        </w:rPr>
        <w:t>рік згідно з додатками  №</w:t>
      </w:r>
      <w:r w:rsidR="00E22E8E" w:rsidRPr="005A1C9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7AAC" w:rsidRPr="005A1C9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D6E2C" w:rsidRPr="005A1C9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A0224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5A1C96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637AAC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</w:p>
    <w:p w:rsidR="00B32B46" w:rsidRPr="005A1C96" w:rsidRDefault="005A1C96" w:rsidP="00960867">
      <w:pPr>
        <w:pStyle w:val="a3"/>
        <w:numPr>
          <w:ilvl w:val="0"/>
          <w:numId w:val="3"/>
        </w:numPr>
        <w:ind w:left="0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BE24B9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покласти на постійну комісію з питань фінансів, бюджету, планування соціально-економічного розвитку, інвестицій, міжнародного співробіт</w:t>
      </w:r>
      <w:r>
        <w:rPr>
          <w:rFonts w:ascii="Times New Roman" w:hAnsi="Times New Roman" w:cs="Times New Roman"/>
          <w:sz w:val="28"/>
          <w:szCs w:val="28"/>
          <w:lang w:val="uk-UA"/>
        </w:rPr>
        <w:t>ництва та регуляторної політики</w:t>
      </w:r>
      <w:r w:rsidR="00BE24B9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70AAD" w:rsidRPr="005A1C96" w:rsidRDefault="00A70AAD" w:rsidP="00960867">
      <w:pPr>
        <w:pStyle w:val="a3"/>
        <w:ind w:left="28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004D" w:rsidRDefault="00CA004D" w:rsidP="0096086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0919" w:rsidRPr="005A1C96" w:rsidRDefault="00843E7F" w:rsidP="0096086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1C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5A1C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5A1C96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:rsidR="00960867" w:rsidRPr="00CA004D" w:rsidRDefault="00960867" w:rsidP="00960867">
      <w:pPr>
        <w:pStyle w:val="a3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275E67" w:rsidRPr="005A1C96" w:rsidRDefault="00843E7F" w:rsidP="0096086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1C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960867">
        <w:rPr>
          <w:rFonts w:ascii="Times New Roman" w:hAnsi="Times New Roman" w:cs="Times New Roman"/>
          <w:b/>
          <w:sz w:val="28"/>
          <w:szCs w:val="28"/>
          <w:lang w:val="uk-UA"/>
        </w:rPr>
        <w:t>3873</w:t>
      </w:r>
      <w:r w:rsidRPr="005A1C96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5A1C96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5A1C96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75E67" w:rsidRPr="005A1C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32B46" w:rsidRPr="005A1C96" w:rsidRDefault="00843E7F" w:rsidP="0096086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A1C96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9D6E2C" w:rsidRPr="005A1C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23</w:t>
      </w:r>
      <w:r w:rsidRPr="005A1C9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D6E2C" w:rsidRPr="005A1C9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033D2" w:rsidRPr="005A1C96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5A1C96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56E0D" w:rsidRPr="005A1C96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B32B46" w:rsidRPr="005A1C96" w:rsidSect="005A1C96">
      <w:pgSz w:w="11906" w:h="16838"/>
      <w:pgMar w:top="851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3B45C1"/>
    <w:multiLevelType w:val="hybridMultilevel"/>
    <w:tmpl w:val="A4A02326"/>
    <w:lvl w:ilvl="0" w:tplc="DD244AF2">
      <w:start w:val="4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222C5"/>
    <w:multiLevelType w:val="hybridMultilevel"/>
    <w:tmpl w:val="EAB8497C"/>
    <w:lvl w:ilvl="0" w:tplc="F01633C8">
      <w:start w:val="7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31463"/>
    <w:rsid w:val="00035A18"/>
    <w:rsid w:val="000565C2"/>
    <w:rsid w:val="000A0224"/>
    <w:rsid w:val="000C097A"/>
    <w:rsid w:val="000E129B"/>
    <w:rsid w:val="000E1EEA"/>
    <w:rsid w:val="000F4645"/>
    <w:rsid w:val="000F5722"/>
    <w:rsid w:val="00156294"/>
    <w:rsid w:val="001C4727"/>
    <w:rsid w:val="00245857"/>
    <w:rsid w:val="00275E67"/>
    <w:rsid w:val="0030649F"/>
    <w:rsid w:val="00391BC9"/>
    <w:rsid w:val="003F5D03"/>
    <w:rsid w:val="004033D2"/>
    <w:rsid w:val="0041368B"/>
    <w:rsid w:val="00434977"/>
    <w:rsid w:val="004E22EE"/>
    <w:rsid w:val="005A047F"/>
    <w:rsid w:val="005A1C96"/>
    <w:rsid w:val="00622DFD"/>
    <w:rsid w:val="00637AAC"/>
    <w:rsid w:val="00671657"/>
    <w:rsid w:val="00707054"/>
    <w:rsid w:val="00710919"/>
    <w:rsid w:val="00747A05"/>
    <w:rsid w:val="00767665"/>
    <w:rsid w:val="00843602"/>
    <w:rsid w:val="00843E7F"/>
    <w:rsid w:val="00891986"/>
    <w:rsid w:val="008C6A19"/>
    <w:rsid w:val="00945620"/>
    <w:rsid w:val="00957E2C"/>
    <w:rsid w:val="00960867"/>
    <w:rsid w:val="009D6E2C"/>
    <w:rsid w:val="00A07185"/>
    <w:rsid w:val="00A61B90"/>
    <w:rsid w:val="00A70AAD"/>
    <w:rsid w:val="00AC27FF"/>
    <w:rsid w:val="00B32B46"/>
    <w:rsid w:val="00BD1FEB"/>
    <w:rsid w:val="00BE24B9"/>
    <w:rsid w:val="00C066F4"/>
    <w:rsid w:val="00C56E0D"/>
    <w:rsid w:val="00CA004D"/>
    <w:rsid w:val="00D70214"/>
    <w:rsid w:val="00D8033A"/>
    <w:rsid w:val="00DA44EA"/>
    <w:rsid w:val="00DF7439"/>
    <w:rsid w:val="00E22E8E"/>
    <w:rsid w:val="00EC379D"/>
    <w:rsid w:val="00EE2842"/>
    <w:rsid w:val="00F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5</cp:revision>
  <cp:lastPrinted>2025-10-24T07:12:00Z</cp:lastPrinted>
  <dcterms:created xsi:type="dcterms:W3CDTF">2025-10-03T07:48:00Z</dcterms:created>
  <dcterms:modified xsi:type="dcterms:W3CDTF">2025-10-24T07:13:00Z</dcterms:modified>
</cp:coreProperties>
</file>