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1678" w14:textId="77777777" w:rsidR="00F10512" w:rsidRPr="00C9068E" w:rsidRDefault="00A070AB" w:rsidP="00C906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</w:p>
    <w:p w14:paraId="2B0DC652" w14:textId="77777777" w:rsidR="00A070AB" w:rsidRPr="00C9068E" w:rsidRDefault="00A070AB" w:rsidP="00C906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засідання постійної комісії з питань </w:t>
      </w:r>
      <w:r w:rsidRPr="00C906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комунальної власності, житлово-комунального господарства, благоустрою, планування територій, будівництва,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архітектури</w:t>
      </w:r>
      <w:r w:rsidRPr="00C906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енергозбереження та транспорту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</w:t>
      </w:r>
    </w:p>
    <w:p w14:paraId="4A7E11A1" w14:textId="77777777" w:rsidR="00A070AB" w:rsidRPr="00C9068E" w:rsidRDefault="00A070AB" w:rsidP="00C906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771F29" w14:textId="64B0C73E" w:rsidR="00A070AB" w:rsidRPr="00C9068E" w:rsidRDefault="00A20EF3" w:rsidP="00C90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32EB2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4131A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0A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EB2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жовтня</w:t>
      </w:r>
      <w:r w:rsidR="00A070A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70A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131A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70A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131A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B40D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4131A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0A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селище Авангард</w:t>
      </w:r>
    </w:p>
    <w:p w14:paraId="31F34149" w14:textId="77777777" w:rsidR="00A070AB" w:rsidRPr="00C9068E" w:rsidRDefault="00A070AB" w:rsidP="00C90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5C1C5BBE" w14:textId="77777777" w:rsidR="00A070AB" w:rsidRPr="00C9068E" w:rsidRDefault="00A070AB" w:rsidP="00C90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46F87A24" w14:textId="77777777" w:rsidR="001C34F2" w:rsidRPr="00C9068E" w:rsidRDefault="00A070AB" w:rsidP="00C90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4572830E" w14:textId="1CEE6FAE" w:rsidR="001C34F2" w:rsidRPr="00C9068E" w:rsidRDefault="001C34F2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об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551A90F8" w14:textId="27E264EC" w:rsidR="001C34F2" w:rsidRPr="00C9068E" w:rsidRDefault="001C34F2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закінчено о </w:t>
      </w:r>
      <w:r w:rsidR="004C77F5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32EB2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131A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332EB2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77384E9C" w14:textId="77777777" w:rsidR="001C34F2" w:rsidRPr="00C9068E" w:rsidRDefault="001C34F2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2CB2AE" w14:textId="77777777" w:rsidR="001C34F2" w:rsidRPr="00C9068E" w:rsidRDefault="001C34F2" w:rsidP="00C9068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3BCF885D" w14:textId="77777777" w:rsidR="001C34F2" w:rsidRPr="00C9068E" w:rsidRDefault="001C34F2" w:rsidP="00C9068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AF38BF" w14:textId="276D900C" w:rsidR="001C34F2" w:rsidRPr="00C9068E" w:rsidRDefault="001C34F2" w:rsidP="00C906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1. Головою</w:t>
      </w:r>
      <w:r w:rsidR="00C4131A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</w:t>
      </w:r>
      <w:r w:rsidR="00C4131A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r w:rsidR="00C4131A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Берн</w:t>
      </w:r>
      <w:r w:rsidR="00E755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="00C4131A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Ігорем Григоровичем оголошено про початок роботи постійної комісії з питань </w:t>
      </w:r>
      <w:r w:rsidRPr="00C906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комунальної власності, житлово-комунального господарства, благоустрою, планування територій, будівництва,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архітектури</w:t>
      </w:r>
      <w:r w:rsidRPr="00C906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енергозбереження та транспорту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32EB2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EB2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жовтня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1420AC84" w14:textId="77777777" w:rsidR="001C34F2" w:rsidRPr="00C9068E" w:rsidRDefault="001C34F2" w:rsidP="00C9068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2. Головою постійної комісії Берн</w:t>
      </w:r>
      <w:r w:rsidR="00E755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ком І.Г. оголошено склад членів постійної комісії, які приймають участь у її засіданні.</w:t>
      </w:r>
    </w:p>
    <w:p w14:paraId="4486EF1D" w14:textId="77777777" w:rsidR="001C34F2" w:rsidRPr="00C9068E" w:rsidRDefault="001C34F2" w:rsidP="00C9068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078FF6FE" w14:textId="0BD83184" w:rsidR="001C34F2" w:rsidRPr="00C9068E" w:rsidRDefault="001C34F2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депутат</w:t>
      </w:r>
      <w:r w:rsidR="00C43D7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</w:t>
      </w:r>
      <w:r w:rsidR="00C43D7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</w:t>
      </w:r>
      <w:r w:rsidR="00C43D7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ради </w:t>
      </w:r>
      <w:r w:rsidR="00C43D7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Берн</w:t>
      </w:r>
      <w:r w:rsidR="00E755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984A2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Ігор Григорович, голова постійної комісії;</w:t>
      </w:r>
    </w:p>
    <w:p w14:paraId="0F479CE3" w14:textId="41CB318D" w:rsidR="00332EB2" w:rsidRPr="00C9068E" w:rsidRDefault="00332EB2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Сирітка Артем Олександрович, секретар постійної комісії;</w:t>
      </w:r>
    </w:p>
    <w:p w14:paraId="39B9EF1A" w14:textId="65EA4612" w:rsidR="009B40DB" w:rsidRPr="00C9068E" w:rsidRDefault="009B40DB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bookmarkStart w:id="0" w:name="_Hlk181906783"/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bookmarkEnd w:id="0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168B05" w14:textId="3A1859BD" w:rsidR="009B40DB" w:rsidRPr="00C9068E" w:rsidRDefault="009B40DB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="00984A2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</w:t>
      </w:r>
      <w:r w:rsidR="00984A2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селищної ради Попович Сергій Володимирович</w:t>
      </w:r>
      <w:r w:rsidR="00332EB2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C3140EB" w14:textId="12420AC1" w:rsidR="00CF23DD" w:rsidRPr="00C9068E" w:rsidRDefault="00332EB2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81906042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F23D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епутат</w:t>
      </w:r>
      <w:r w:rsidR="00984A2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3D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</w:t>
      </w:r>
      <w:r w:rsidR="00984A2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3D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селищної </w:t>
      </w:r>
      <w:r w:rsidR="00984A2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3D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ради</w:t>
      </w:r>
      <w:r w:rsidR="00984A2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3D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4E35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="00984A2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4E35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</w:t>
      </w:r>
      <w:r w:rsidR="00984A2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4E35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Лазарович</w:t>
      </w:r>
      <w:r w:rsidR="00B42C28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ECC04A" w14:textId="77777777" w:rsidR="00A20EF3" w:rsidRPr="00C9068E" w:rsidRDefault="00A20EF3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"/>
    <w:p w14:paraId="1CEDF6F0" w14:textId="77777777" w:rsidR="00F1215C" w:rsidRPr="00C9068E" w:rsidRDefault="00F1215C" w:rsidP="00C9068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70271CD1" w14:textId="77777777" w:rsidR="00F1215C" w:rsidRPr="00C9068E" w:rsidRDefault="00F1215C" w:rsidP="00C9068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8970A5" w14:textId="1F3A7874" w:rsidR="00F1215C" w:rsidRPr="00C9068E" w:rsidRDefault="00CF23DD" w:rsidP="00C9068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1215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3. Голова постійної комісії Берн</w:t>
      </w:r>
      <w:r w:rsidR="00E755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1215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І.Г. доповів, що на розгляд постійної комісії винесені проекти рішень Авангардівської селищної ради, підготовлені спеціалістами та фахівцями Авангардівської селищної ради, </w:t>
      </w:r>
      <w:r w:rsidR="007C7BD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що надані членам постійної комісії для ознайомлення та опрацювання, на підставі яких</w:t>
      </w:r>
      <w:r w:rsidR="00F1215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</w:t>
      </w:r>
      <w:r w:rsidR="00984A2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15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сформ</w:t>
      </w:r>
      <w:r w:rsidR="007C7BD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="00A456B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15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комісії, </w:t>
      </w:r>
      <w:r w:rsidR="007C7BD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доведений</w:t>
      </w:r>
      <w:r w:rsidR="00984A2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BD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відома </w:t>
      </w:r>
      <w:r w:rsidR="00F1215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F1215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15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B32103" w14:textId="77777777" w:rsidR="00CF23DD" w:rsidRPr="00C9068E" w:rsidRDefault="00F1215C" w:rsidP="00C9068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Надав членам комісії слово для висловлення пропозицій, зауважень, доповнень щодо порядку денного.</w:t>
      </w:r>
      <w:r w:rsidR="00CF23D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52288B" w14:textId="13AF5CF3" w:rsidR="00984A2B" w:rsidRPr="00C9068E" w:rsidRDefault="00984A2B" w:rsidP="00C906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Пропозицій,</w:t>
      </w:r>
      <w:r w:rsidR="005B3AC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зауважень</w:t>
      </w:r>
      <w:r w:rsidR="005B3AC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5B3AC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доповнень</w:t>
      </w:r>
      <w:r w:rsidR="005B3AC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</w:t>
      </w:r>
      <w:r w:rsidR="005B3AC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</w:t>
      </w:r>
      <w:r w:rsidR="005B3AC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денного</w:t>
      </w:r>
      <w:r w:rsidR="005B3AC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</w:t>
      </w:r>
      <w:r w:rsidR="005B3AC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членів </w:t>
      </w:r>
      <w:r w:rsidR="005B3AC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постійної </w:t>
      </w:r>
      <w:r w:rsidR="005B3AC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комісії </w:t>
      </w:r>
      <w:r w:rsidR="005B3AC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5B3AC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надійшло.</w:t>
      </w:r>
    </w:p>
    <w:p w14:paraId="3B38BCD6" w14:textId="77777777" w:rsidR="00B26FD4" w:rsidRPr="00C9068E" w:rsidRDefault="00B26FD4" w:rsidP="00C906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377FA4" w14:textId="77777777" w:rsidR="00283D64" w:rsidRPr="00C9068E" w:rsidRDefault="00CF23DD" w:rsidP="00C9068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83D6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2" w:name="_Hlk181906268"/>
      <w:r w:rsidR="00283D6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Берником І.Г.</w:t>
      </w:r>
      <w:bookmarkEnd w:id="2"/>
      <w:r w:rsidR="00283D6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0028706D" w14:textId="3E6128E5" w:rsidR="00283D64" w:rsidRPr="00C9068E" w:rsidRDefault="00283D64" w:rsidP="00C906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3AC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порядку денного засідання постійної комісії.</w:t>
      </w:r>
    </w:p>
    <w:p w14:paraId="2A6DC1C4" w14:textId="77777777" w:rsidR="00283D64" w:rsidRPr="00C9068E" w:rsidRDefault="00283D64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AF5093" w14:textId="77777777" w:rsidR="00283D64" w:rsidRPr="00C9068E" w:rsidRDefault="00283D64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181907072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3B2ED7F" w14:textId="77777777" w:rsidR="002B1C88" w:rsidRPr="00C9068E" w:rsidRDefault="002B1C88" w:rsidP="00C906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Берник Ігор Григорович, </w:t>
      </w:r>
    </w:p>
    <w:p w14:paraId="4AE7C9B9" w14:textId="3BBB2903" w:rsidR="00B26FD4" w:rsidRPr="00C9068E" w:rsidRDefault="00B26FD4" w:rsidP="00C9068E">
      <w:pPr>
        <w:pStyle w:val="a3"/>
        <w:spacing w:after="0" w:line="240" w:lineRule="auto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Сирітка Артем Олександрович, </w:t>
      </w:r>
    </w:p>
    <w:p w14:paraId="12F00E06" w14:textId="1EA1596E" w:rsidR="002B1C88" w:rsidRPr="00C9068E" w:rsidRDefault="002B1C88" w:rsidP="00C9068E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="00094E35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="00094E35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3A3A3F4" w14:textId="4142170E" w:rsidR="00094E35" w:rsidRPr="00C9068E" w:rsidRDefault="00094E35" w:rsidP="00C9068E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  <w:r w:rsidR="00C746C7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0565A08" w14:textId="00CC9E76" w:rsidR="005B3AC4" w:rsidRPr="00C9068E" w:rsidRDefault="005B3AC4" w:rsidP="00C9068E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</w:t>
      </w:r>
      <w:r w:rsidR="00C746C7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56B7AD" w14:textId="77777777" w:rsidR="00283D64" w:rsidRPr="00C9068E" w:rsidRDefault="00283D64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7FD123DD" w14:textId="58BAB387" w:rsidR="00283D64" w:rsidRPr="00C9068E" w:rsidRDefault="00283D64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bookmarkEnd w:id="3"/>
    <w:p w14:paraId="1559C215" w14:textId="77777777" w:rsidR="00283D64" w:rsidRPr="00C9068E" w:rsidRDefault="00283D64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776F94" w14:textId="3C80F2DD" w:rsidR="00E755F3" w:rsidRPr="00C9068E" w:rsidRDefault="009C1323" w:rsidP="00C9068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2E55818D" w14:textId="77777777" w:rsidR="00B42C28" w:rsidRPr="00C9068E" w:rsidRDefault="00B42C28" w:rsidP="00C9068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89EA86" w14:textId="0B6A0A93" w:rsidR="00084628" w:rsidRPr="00C9068E" w:rsidRDefault="00955B30" w:rsidP="00C906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83D6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84628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CF23D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84628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bookmarkStart w:id="4" w:name="_Hlk181907190"/>
      <w:r w:rsidR="002B1C88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22F0" w:rsidRPr="00C9068E">
        <w:rPr>
          <w:rFonts w:ascii="Times New Roman" w:hAnsi="Times New Roman" w:cs="Times New Roman"/>
          <w:sz w:val="28"/>
          <w:szCs w:val="28"/>
        </w:rPr>
        <w:t>Про упорядкування та затвердження  назв поіменованих об'єктів  на території Авангардівської територіальної громади Одеського району Одеської області</w:t>
      </w:r>
      <w:r w:rsidR="002B1C88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4"/>
      <w:r w:rsidR="00084628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9966FD" w14:textId="77777777" w:rsidR="00955B30" w:rsidRPr="00C9068E" w:rsidRDefault="00955B30" w:rsidP="00C906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181907675"/>
    </w:p>
    <w:p w14:paraId="24F7002E" w14:textId="77777777" w:rsidR="00CF23DD" w:rsidRPr="00C9068E" w:rsidRDefault="00CF23DD" w:rsidP="00C906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голова постійної комісії Берник І.Г.</w:t>
      </w:r>
    </w:p>
    <w:p w14:paraId="32CEB4F6" w14:textId="255F0A3B" w:rsidR="00CF23DD" w:rsidRPr="00C9068E" w:rsidRDefault="00CF23D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постійної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комісії 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Берником І.Г. 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винесено на голосування питання:</w:t>
      </w:r>
    </w:p>
    <w:p w14:paraId="3F010973" w14:textId="33F4C6E7" w:rsidR="00CF23DD" w:rsidRPr="00C9068E" w:rsidRDefault="00CF23DD" w:rsidP="00C90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bookmarkStart w:id="6" w:name="_Hlk181907281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 Авангардівської селищної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проект 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="001F22F0" w:rsidRPr="00C9068E">
        <w:rPr>
          <w:rFonts w:ascii="Times New Roman" w:hAnsi="Times New Roman" w:cs="Times New Roman"/>
          <w:sz w:val="28"/>
          <w:szCs w:val="28"/>
        </w:rPr>
        <w:t>Про упорядкування та затвердження  назв поіменованих об'єктів  на території Авангардівської територіальної громади Одеського району Одеської області</w:t>
      </w:r>
      <w:r w:rsidR="00A820A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6"/>
    </w:p>
    <w:p w14:paraId="04B442B7" w14:textId="77777777" w:rsidR="001F22F0" w:rsidRPr="00C9068E" w:rsidRDefault="001F22F0" w:rsidP="00C90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C4F47D" w14:textId="77777777" w:rsidR="00A820A0" w:rsidRPr="00C9068E" w:rsidRDefault="00A820A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9C09C0E" w14:textId="77777777" w:rsidR="00955B30" w:rsidRPr="00C9068E" w:rsidRDefault="00A820A0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6F5917ED" w14:textId="3ED1DD5C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Сирітка Артем Олександрович,</w:t>
      </w:r>
    </w:p>
    <w:p w14:paraId="24BD551F" w14:textId="4048B318" w:rsidR="00955B30" w:rsidRPr="00C9068E" w:rsidRDefault="00955B3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алановський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0E773B8A" w14:textId="1425DEED" w:rsidR="00955B30" w:rsidRPr="00C9068E" w:rsidRDefault="00955B3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31F7890" w14:textId="0BE5EF09" w:rsidR="00A820A0" w:rsidRPr="00C9068E" w:rsidRDefault="00955B3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960E723" w14:textId="77C0F722" w:rsidR="00A820A0" w:rsidRPr="00C9068E" w:rsidRDefault="00A820A0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658FCD61" w14:textId="6304FBEC" w:rsidR="00A820A0" w:rsidRPr="00C9068E" w:rsidRDefault="00A820A0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669ACFA" w14:textId="77777777" w:rsidR="00CF23DD" w:rsidRPr="00C9068E" w:rsidRDefault="00CF23DD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1DDAAC" w14:textId="3D05BF0C" w:rsidR="00CF23DD" w:rsidRPr="00C9068E" w:rsidRDefault="003D2E92" w:rsidP="00C906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 w:rsidR="00AF64DF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засіданні </w:t>
      </w:r>
      <w:r w:rsidR="00AF64DF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7" w:name="_Hlk188631564"/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7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A820A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22F0" w:rsidRPr="00C9068E">
        <w:rPr>
          <w:rFonts w:ascii="Times New Roman" w:hAnsi="Times New Roman" w:cs="Times New Roman"/>
          <w:sz w:val="28"/>
          <w:szCs w:val="28"/>
        </w:rPr>
        <w:t>Про упорядкування та затвердження  назв поіменованих об'єктів  на території Авангардівської територіальної громади Одеського району Одеської області</w:t>
      </w:r>
      <w:r w:rsidR="00A820A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E5617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розглянутого проекту</w:t>
      </w:r>
      <w:r w:rsidR="00A820A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344730" w14:textId="77777777" w:rsidR="00C746C7" w:rsidRPr="00C9068E" w:rsidRDefault="00C746C7" w:rsidP="00C906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5"/>
    <w:p w14:paraId="7537F00C" w14:textId="2867F978" w:rsidR="00A820A0" w:rsidRPr="00C9068E" w:rsidRDefault="00955B30" w:rsidP="00C906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976F4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820A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 порядку денного «</w:t>
      </w:r>
      <w:r w:rsidR="001F22F0" w:rsidRPr="00C9068E">
        <w:rPr>
          <w:rFonts w:ascii="Times New Roman" w:eastAsia="Calibri" w:hAnsi="Times New Roman" w:cs="Times New Roman"/>
          <w:sz w:val="28"/>
          <w:szCs w:val="28"/>
        </w:rPr>
        <w:t>Про погодження підрядної організації  на виконання робіт з поточного ремонту покрівлі ЗЗСО «Авангардівський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32</w:t>
      </w:r>
      <w:r w:rsidR="00A820A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5742FA5" w14:textId="77777777" w:rsidR="00955B30" w:rsidRPr="00C9068E" w:rsidRDefault="00955B30" w:rsidP="00C906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00F750" w14:textId="77777777" w:rsidR="00A820A0" w:rsidRPr="00C9068E" w:rsidRDefault="00A820A0" w:rsidP="00C9068E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голова постійної комісії Берник І.Г.</w:t>
      </w:r>
    </w:p>
    <w:p w14:paraId="75549984" w14:textId="77777777" w:rsidR="00955B30" w:rsidRPr="00C9068E" w:rsidRDefault="00955B30" w:rsidP="00C9068E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CBB1E" w14:textId="67E94754" w:rsidR="00A820A0" w:rsidRPr="00C9068E" w:rsidRDefault="00A820A0" w:rsidP="00C906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постійної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комісії 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Берником І.Г.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голосування</w:t>
      </w:r>
      <w:r w:rsidR="00955B3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питання:</w:t>
      </w:r>
    </w:p>
    <w:p w14:paraId="1743158A" w14:textId="67995BB1" w:rsidR="00A820A0" w:rsidRPr="00C9068E" w:rsidRDefault="00A820A0" w:rsidP="00C906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погодити та винести на розгляд пленарного засідання сесії Авангардівської селищної ради </w:t>
      </w:r>
      <w:r w:rsidR="00C9068E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068E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проект рішення «</w:t>
      </w:r>
      <w:r w:rsidR="001F22F0" w:rsidRPr="00C9068E">
        <w:rPr>
          <w:rFonts w:ascii="Times New Roman" w:eastAsia="Calibri" w:hAnsi="Times New Roman" w:cs="Times New Roman"/>
          <w:sz w:val="28"/>
          <w:szCs w:val="28"/>
        </w:rPr>
        <w:t>Про погодження підрядної організації  на виконання робіт з поточного ремонту покрівлі ЗЗСО «Авангардівський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32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6CC3302" w14:textId="77777777" w:rsidR="001F22F0" w:rsidRPr="00C9068E" w:rsidRDefault="001F22F0" w:rsidP="00C906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9E05FC" w14:textId="77777777" w:rsidR="00A820A0" w:rsidRPr="00C9068E" w:rsidRDefault="00A820A0" w:rsidP="00C9068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4D83B23" w14:textId="77777777" w:rsidR="001F22F0" w:rsidRPr="00C9068E" w:rsidRDefault="00A820A0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5661A36D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Сирітка Артем Олександрович,</w:t>
      </w:r>
    </w:p>
    <w:p w14:paraId="7AC77425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50BFB0B1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64EA5CE0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Лазарович,</w:t>
      </w:r>
    </w:p>
    <w:p w14:paraId="5C90B237" w14:textId="0DF9F0C5" w:rsidR="00A820A0" w:rsidRPr="00C9068E" w:rsidRDefault="00A820A0" w:rsidP="00C906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- 0 голосів,</w:t>
      </w:r>
    </w:p>
    <w:p w14:paraId="3611D06E" w14:textId="124B4F70" w:rsidR="00A820A0" w:rsidRPr="00C9068E" w:rsidRDefault="00A820A0" w:rsidP="00C906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69822442" w14:textId="77777777" w:rsidR="001F22F0" w:rsidRPr="00C9068E" w:rsidRDefault="001F22F0" w:rsidP="00C9068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2E6D70" w14:textId="1F3E370D" w:rsidR="00A820A0" w:rsidRPr="00C9068E" w:rsidRDefault="003D2E92" w:rsidP="00C906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A820A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22F0" w:rsidRPr="00C9068E">
        <w:rPr>
          <w:rFonts w:ascii="Times New Roman" w:eastAsia="Calibri" w:hAnsi="Times New Roman" w:cs="Times New Roman"/>
          <w:sz w:val="28"/>
          <w:szCs w:val="28"/>
        </w:rPr>
        <w:t>Про погодження підрядної організації  на виконання робіт з поточного ремонту покрівлі ЗЗСО «Авангардівський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32</w:t>
      </w:r>
      <w:r w:rsidR="00A820A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E5617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розглянутого проекту</w:t>
      </w:r>
      <w:r w:rsidR="00A820A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03D101" w14:textId="77777777" w:rsidR="00CE5617" w:rsidRPr="00C9068E" w:rsidRDefault="00CE5617" w:rsidP="00C9068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B2E498" w14:textId="68DBF472" w:rsidR="002D7FB5" w:rsidRPr="00C9068E" w:rsidRDefault="009D7D4D" w:rsidP="00C906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D7FB5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 Постійна комісія приступає до обговорення питання № 3 порядку денного «</w:t>
      </w:r>
      <w:r w:rsidR="00EE4B89" w:rsidRPr="00C9068E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 на виконання робіт з поточного ремонту покрівлі ЗЗСО «Авангардівський ліцей» Авангардівської селищної ради, пошкодженої внаслідок надзвичайної ситуації місцевого значення, спричиненої </w:t>
      </w:r>
      <w:r w:rsidR="00EE4B89" w:rsidRPr="00C9068E">
        <w:rPr>
          <w:rFonts w:ascii="Times New Roman" w:hAnsi="Times New Roman" w:cs="Times New Roman"/>
          <w:sz w:val="28"/>
          <w:szCs w:val="28"/>
        </w:rPr>
        <w:lastRenderedPageBreak/>
        <w:t>аномальними опадами 30 вересня 2025 року, за адресою: Одеська область, Одеський район, селище Авангард, вул. Добрянського, 26 Б</w:t>
      </w:r>
      <w:r w:rsidR="002D7FB5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0AC4067" w14:textId="77777777" w:rsidR="00EE4B89" w:rsidRPr="00C9068E" w:rsidRDefault="00EE4B89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4A0F45" w14:textId="2517E4AB" w:rsidR="00A820A0" w:rsidRPr="00C9068E" w:rsidRDefault="00A820A0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голова постійної комісії Берник І.Г.</w:t>
      </w:r>
    </w:p>
    <w:p w14:paraId="3526BEF6" w14:textId="77777777" w:rsidR="00EE4B89" w:rsidRPr="00C9068E" w:rsidRDefault="00EE4B89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38ACBF" w14:textId="0B2F6AF4" w:rsidR="00A820A0" w:rsidRPr="00C9068E" w:rsidRDefault="00A820A0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Берником І.Г. винесено на голосування питання:</w:t>
      </w:r>
    </w:p>
    <w:p w14:paraId="6347FDB1" w14:textId="43B8EF65" w:rsidR="00A820A0" w:rsidRPr="00C9068E" w:rsidRDefault="00A820A0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погодити та винести на розгляд пленарного засідання сесії Авангардівської селищної ради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EE4B89" w:rsidRPr="00C9068E">
        <w:rPr>
          <w:rFonts w:ascii="Times New Roman" w:hAnsi="Times New Roman" w:cs="Times New Roman"/>
          <w:sz w:val="28"/>
          <w:szCs w:val="28"/>
        </w:rPr>
        <w:t>Про погодження підрядної організації  на виконання робіт з поточного ремонту покрівлі ЗЗСО «Авангардівський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26 Б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0C6E1E5" w14:textId="77777777" w:rsidR="00EE4B89" w:rsidRPr="00C9068E" w:rsidRDefault="00EE4B89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DC5521" w14:textId="77777777" w:rsidR="00A820A0" w:rsidRPr="00C9068E" w:rsidRDefault="00A820A0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BB62EC6" w14:textId="77777777" w:rsidR="001F22F0" w:rsidRPr="00C9068E" w:rsidRDefault="00A820A0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272D3CD2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Сирітка Артем Олександрович,</w:t>
      </w:r>
    </w:p>
    <w:p w14:paraId="0D83046E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764DB604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1E4CB14A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Лазарович,</w:t>
      </w:r>
    </w:p>
    <w:p w14:paraId="4863EC5D" w14:textId="7F3A24D8" w:rsidR="00A820A0" w:rsidRPr="00C9068E" w:rsidRDefault="00A820A0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- 0 голосів,</w:t>
      </w:r>
    </w:p>
    <w:p w14:paraId="3C6F85A0" w14:textId="77777777" w:rsidR="00A820A0" w:rsidRPr="00C9068E" w:rsidRDefault="00A820A0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630421F" w14:textId="77777777" w:rsidR="00EE4B89" w:rsidRPr="00C9068E" w:rsidRDefault="00EE4B89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6B977F" w14:textId="015F8E8A" w:rsidR="00A820A0" w:rsidRPr="00C9068E" w:rsidRDefault="003D2E9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A820A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E4B89" w:rsidRPr="00C9068E">
        <w:rPr>
          <w:rFonts w:ascii="Times New Roman" w:hAnsi="Times New Roman" w:cs="Times New Roman"/>
          <w:sz w:val="28"/>
          <w:szCs w:val="28"/>
        </w:rPr>
        <w:t>Про погодження підрядної організації  на виконання робіт з поточного ремонту покрівлі ЗЗСО «Авангардівський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26 Б</w:t>
      </w:r>
      <w:r w:rsidR="00A820A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D106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розглянутого проекту</w:t>
      </w:r>
      <w:r w:rsidR="00A820A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B1180B" w14:textId="77777777" w:rsidR="00C746C7" w:rsidRPr="00C9068E" w:rsidRDefault="00C746C7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97045" w14:textId="69FC79EF" w:rsidR="003D5FAF" w:rsidRPr="00C9068E" w:rsidRDefault="003D5FAF" w:rsidP="00C906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Hlk181908016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9D7D4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 Постійна комісія приступає до обговорення питання № 4 порядку денного «</w:t>
      </w:r>
      <w:r w:rsidR="006865AC" w:rsidRPr="00C9068E">
        <w:rPr>
          <w:rFonts w:ascii="Times New Roman" w:hAnsi="Times New Roman" w:cs="Times New Roman"/>
          <w:sz w:val="28"/>
          <w:szCs w:val="28"/>
        </w:rPr>
        <w:t>Про  погодження  передачі   мобільної  санітарно - побутової споруди від Комунального закладу «Центр безпеки громадян» Авангардівської селищної ради військовій частині  А2183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F67731D" w14:textId="77777777" w:rsidR="006865AC" w:rsidRPr="00C9068E" w:rsidRDefault="006865AC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A4DD89" w14:textId="3801FD84" w:rsidR="003D5FAF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голова постійної комісії Берник І.Г.</w:t>
      </w:r>
    </w:p>
    <w:p w14:paraId="7522AFCF" w14:textId="77777777" w:rsidR="006865AC" w:rsidRPr="00C9068E" w:rsidRDefault="006865AC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D39BC5" w14:textId="7EB80848" w:rsidR="003D5FAF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Берником І.Г. винесено на голосування питання:</w:t>
      </w:r>
    </w:p>
    <w:p w14:paraId="0E0BCDF4" w14:textId="49EBF390" w:rsidR="003D5FAF" w:rsidRPr="00C9068E" w:rsidRDefault="003D5FAF" w:rsidP="00C90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погодити та винести на розгляд пленарного засідання сесії Авангардівської селищної ради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6865AC" w:rsidRPr="00C9068E">
        <w:rPr>
          <w:rFonts w:ascii="Times New Roman" w:hAnsi="Times New Roman" w:cs="Times New Roman"/>
          <w:sz w:val="28"/>
          <w:szCs w:val="28"/>
        </w:rPr>
        <w:t>Про  погодження  передачі   мобільної  санітарно - побутової споруди від Комунального закладу «Центр безпеки громадян» Авангардівської селищної ради військовій частині  А2183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9DBFD02" w14:textId="77777777" w:rsidR="006865AC" w:rsidRPr="00C9068E" w:rsidRDefault="006865AC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E8C701" w14:textId="02C77B90" w:rsidR="003D5FAF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Голосували: </w:t>
      </w:r>
    </w:p>
    <w:p w14:paraId="60D64493" w14:textId="77777777" w:rsidR="001F22F0" w:rsidRPr="00C9068E" w:rsidRDefault="003D5FAF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1711B4B7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Сирітка Артем Олександрович,</w:t>
      </w:r>
    </w:p>
    <w:p w14:paraId="1D4E86E1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68993AA1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596B2AF9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Лазарович,</w:t>
      </w:r>
    </w:p>
    <w:p w14:paraId="62B29BDF" w14:textId="7F5C6F4A" w:rsidR="003D5FAF" w:rsidRPr="00C9068E" w:rsidRDefault="003D5FAF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- 0 голосів,</w:t>
      </w:r>
    </w:p>
    <w:p w14:paraId="7912B33E" w14:textId="77777777" w:rsidR="003D5FAF" w:rsidRPr="00C9068E" w:rsidRDefault="003D5FAF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016021B" w14:textId="77777777" w:rsidR="00101062" w:rsidRPr="00C9068E" w:rsidRDefault="00101062" w:rsidP="00C9068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36A623" w14:textId="7BEBB453" w:rsidR="003D5FAF" w:rsidRPr="00C9068E" w:rsidRDefault="003D2E92" w:rsidP="00C9068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bookmarkStart w:id="9" w:name="_Hlk188631770"/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bookmarkEnd w:id="9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="003D5FAF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01062" w:rsidRPr="00C9068E">
        <w:rPr>
          <w:rFonts w:ascii="Times New Roman" w:hAnsi="Times New Roman" w:cs="Times New Roman"/>
          <w:sz w:val="28"/>
          <w:szCs w:val="28"/>
        </w:rPr>
        <w:t>Про  погодження  передачі   мобільної  санітарно - побутової споруди від Комунального закладу «Центр безпеки громадян» Авангардівської селищної ради військовій частині  А2183</w:t>
      </w:r>
      <w:r w:rsidR="003D5FAF" w:rsidRPr="00C9068E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»</w:t>
      </w:r>
      <w:r w:rsidR="00FD106D" w:rsidRPr="00C9068E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FD106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="003D5FAF" w:rsidRPr="00C9068E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096D579D" w14:textId="77777777" w:rsidR="00C746C7" w:rsidRPr="00C9068E" w:rsidRDefault="00C746C7" w:rsidP="00C9068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1E798514" w14:textId="1B4012A1" w:rsidR="003D5FAF" w:rsidRPr="00C9068E" w:rsidRDefault="003D5FAF" w:rsidP="00C90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Hlk181908149"/>
      <w:bookmarkEnd w:id="8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9D7D4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5 порядку денного </w:t>
      </w:r>
      <w:bookmarkStart w:id="11" w:name="_Hlk181908092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01062" w:rsidRPr="00C9068E">
        <w:rPr>
          <w:rFonts w:ascii="Times New Roman" w:hAnsi="Times New Roman" w:cs="Times New Roman"/>
          <w:sz w:val="28"/>
          <w:szCs w:val="28"/>
        </w:rPr>
        <w:t>Про  надання дозволу Комунальному підприємству «Хлібодарське виробниче управління житлово-комунального господарства» Авангардівської селищної ради (код ЄДР 30342904)  на  отримання банківського кредиту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End w:id="11"/>
    </w:p>
    <w:p w14:paraId="038520FF" w14:textId="77777777" w:rsidR="00101062" w:rsidRPr="00C9068E" w:rsidRDefault="0010106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F301F2" w14:textId="4112A65D" w:rsidR="003D5FAF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голова постійної комісії Берник І.Г.</w:t>
      </w:r>
    </w:p>
    <w:p w14:paraId="7486EDD4" w14:textId="77777777" w:rsidR="00101062" w:rsidRPr="00C9068E" w:rsidRDefault="0010106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9E64CD" w14:textId="254F76A2" w:rsidR="003D5FAF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Берником І.Г. винесено на голосування питання:</w:t>
      </w:r>
    </w:p>
    <w:p w14:paraId="0E8DD5AE" w14:textId="566DD2E9" w:rsidR="003D5FAF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погодити та винести на розгляд пленарного засідання сесії Авангардівської селищної ради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проект рішення «</w:t>
      </w:r>
      <w:r w:rsidR="00101062" w:rsidRPr="00C9068E">
        <w:rPr>
          <w:rFonts w:ascii="Times New Roman" w:hAnsi="Times New Roman" w:cs="Times New Roman"/>
          <w:sz w:val="28"/>
          <w:szCs w:val="28"/>
        </w:rPr>
        <w:t>Про  надання дозволу Комунальному підприємству «Хлібодарське виробниче управління житлово-комунального господарства» Авангардівської селищної ради (код ЄДР 30342904)  на  отримання банківського кредиту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2B32B77" w14:textId="77777777" w:rsidR="00101062" w:rsidRPr="00C9068E" w:rsidRDefault="0010106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4B3971" w14:textId="2AC5008F" w:rsidR="003D5FAF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50E3C53" w14:textId="77777777" w:rsidR="001F22F0" w:rsidRPr="00C9068E" w:rsidRDefault="003D5FAF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5E2D00EF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Сирітка Артем Олександрович,</w:t>
      </w:r>
    </w:p>
    <w:p w14:paraId="7F89C748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63AF1C06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4FD31095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Лазарович,</w:t>
      </w:r>
    </w:p>
    <w:p w14:paraId="11AD33F9" w14:textId="6F300E60" w:rsidR="003D5FAF" w:rsidRPr="00C9068E" w:rsidRDefault="003D5FAF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- 0 голосів,</w:t>
      </w:r>
    </w:p>
    <w:p w14:paraId="3CAFA469" w14:textId="77777777" w:rsidR="003D5FAF" w:rsidRPr="00C9068E" w:rsidRDefault="003D5FAF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E55B1CE" w14:textId="77777777" w:rsidR="00101062" w:rsidRPr="00C9068E" w:rsidRDefault="0010106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431887" w14:textId="31B89281" w:rsidR="003D5FAF" w:rsidRPr="00C9068E" w:rsidRDefault="003D2E9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="003D5FAF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01062" w:rsidRPr="00C9068E">
        <w:rPr>
          <w:rFonts w:ascii="Times New Roman" w:hAnsi="Times New Roman" w:cs="Times New Roman"/>
          <w:sz w:val="28"/>
          <w:szCs w:val="28"/>
        </w:rPr>
        <w:t>Про  надання дозволу Комунальному підприємству «Хлібодарське виробниче управління житлово-комунального господарства» Авангардівської селищної ради (код ЄДР 30342904)  на  отримання банківського кредиту</w:t>
      </w:r>
      <w:r w:rsidR="003D5FAF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D106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розглянутого проекту</w:t>
      </w:r>
      <w:r w:rsidR="003D5FAF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507F07" w14:textId="77777777" w:rsidR="00C746C7" w:rsidRPr="00C9068E" w:rsidRDefault="00C746C7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0"/>
    <w:p w14:paraId="5EA678A3" w14:textId="007769BE" w:rsidR="003D5FAF" w:rsidRPr="00C9068E" w:rsidRDefault="003D5FAF" w:rsidP="00C90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bookmarkStart w:id="12" w:name="_Hlk181908585"/>
      <w:bookmarkStart w:id="13" w:name="_Hlk181908370"/>
      <w:r w:rsidR="0014697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5256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6 порядку денного </w:t>
      </w:r>
      <w:bookmarkStart w:id="14" w:name="_Hlk181908283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01062" w:rsidRPr="00C9068E">
        <w:rPr>
          <w:rFonts w:ascii="Times New Roman" w:hAnsi="Times New Roman" w:cs="Times New Roman"/>
          <w:sz w:val="28"/>
          <w:szCs w:val="28"/>
        </w:rPr>
        <w:t>Про  внесення  змін  до проекту рішення «</w:t>
      </w:r>
      <w:bookmarkStart w:id="15" w:name="_Hlk210935501"/>
      <w:r w:rsidR="00101062" w:rsidRPr="00C9068E">
        <w:rPr>
          <w:rFonts w:ascii="Times New Roman" w:hAnsi="Times New Roman" w:cs="Times New Roman"/>
          <w:sz w:val="28"/>
          <w:szCs w:val="28"/>
        </w:rPr>
        <w:t>Про передачу майна від Відділу соціального захисту населення Авангардівської селищної ради Комунальній установі «Центр надання соціальних послуг» Авангардівської селищної ради</w:t>
      </w:r>
      <w:bookmarkEnd w:id="15"/>
      <w:r w:rsidR="00101062" w:rsidRPr="00C9068E">
        <w:rPr>
          <w:rFonts w:ascii="Times New Roman" w:hAnsi="Times New Roman" w:cs="Times New Roman"/>
          <w:sz w:val="28"/>
          <w:szCs w:val="28"/>
        </w:rPr>
        <w:t>», розглянутого  на  засіданні  Постійної комісії  від  09 жовтня 2025 року</w:t>
      </w:r>
      <w:r w:rsidRPr="00C9068E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».</w:t>
      </w:r>
      <w:bookmarkEnd w:id="14"/>
    </w:p>
    <w:p w14:paraId="17DE48D7" w14:textId="77777777" w:rsidR="00101062" w:rsidRPr="00C9068E" w:rsidRDefault="0010106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6EFA41" w14:textId="16F38913" w:rsidR="003D5FAF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голова постійної комісії Берник І.Г. </w:t>
      </w:r>
    </w:p>
    <w:p w14:paraId="367AE780" w14:textId="77777777" w:rsidR="00101062" w:rsidRPr="00C9068E" w:rsidRDefault="0010106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835ED0" w14:textId="459D16A7" w:rsidR="003D5FAF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Берником І.Г. винесено на голосування питання:</w:t>
      </w:r>
    </w:p>
    <w:p w14:paraId="50C10FD7" w14:textId="6F261C11" w:rsidR="003D5FAF" w:rsidRPr="0050451F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погодити та винести на розгляд пленарного засідання сесії Авангардівської селищної ради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04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рішення </w:t>
      </w:r>
      <w:r w:rsidR="00101062" w:rsidRPr="00504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передачу майна від Відділу соціального захисту населення Авангардівської селищної ради Комунальній установі «Центр надання соціальних послуг» Авангардівської селищної ради», </w:t>
      </w:r>
      <w:bookmarkStart w:id="16" w:name="_Hlk211936840"/>
      <w:r w:rsidR="00D12430" w:rsidRPr="0050451F">
        <w:rPr>
          <w:rFonts w:ascii="Times New Roman" w:hAnsi="Times New Roman" w:cs="Times New Roman"/>
          <w:color w:val="000000" w:themeColor="text1"/>
          <w:sz w:val="28"/>
          <w:szCs w:val="28"/>
        </w:rPr>
        <w:t>зі змінами, розглянутими  на засіданні комісії 20.10.2025</w:t>
      </w:r>
      <w:r w:rsidR="00504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2430" w:rsidRPr="0050451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045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6"/>
    <w:p w14:paraId="1092DDD4" w14:textId="77777777" w:rsidR="00101062" w:rsidRPr="00C9068E" w:rsidRDefault="0010106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A407B" w14:textId="240FE362" w:rsidR="003D5FAF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B47A2B9" w14:textId="77777777" w:rsidR="001F22F0" w:rsidRPr="00C9068E" w:rsidRDefault="003D5FAF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463A6DB8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Сирітка Артем Олександрович,</w:t>
      </w:r>
    </w:p>
    <w:p w14:paraId="4A9015DE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14A3C051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69158EA8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Лазарович,</w:t>
      </w:r>
    </w:p>
    <w:p w14:paraId="1C90B4D8" w14:textId="7B0EBBD0" w:rsidR="003D5FAF" w:rsidRPr="00C9068E" w:rsidRDefault="003D5FAF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- 0 голосів,</w:t>
      </w:r>
    </w:p>
    <w:p w14:paraId="76767F3C" w14:textId="77777777" w:rsidR="003D5FAF" w:rsidRPr="00C9068E" w:rsidRDefault="003D5FAF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D8832B4" w14:textId="77777777" w:rsidR="00101062" w:rsidRPr="00C9068E" w:rsidRDefault="0010106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2473AA" w14:textId="790F88A1" w:rsidR="00D12430" w:rsidRPr="00D12430" w:rsidRDefault="003D2E92" w:rsidP="00D124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="00101062" w:rsidRPr="00504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передачу майна від Відділу соціального захисту населення Авангардівської селищної ради Комунальній установі «Центр надання соціальних послуг» Авангардівської селищної ради», </w:t>
      </w:r>
      <w:r w:rsidR="00504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урахуванням </w:t>
      </w:r>
      <w:r w:rsidR="00D12430" w:rsidRPr="0050451F">
        <w:rPr>
          <w:rFonts w:ascii="Times New Roman" w:hAnsi="Times New Roman" w:cs="Times New Roman"/>
          <w:color w:val="000000" w:themeColor="text1"/>
          <w:sz w:val="28"/>
          <w:szCs w:val="28"/>
        </w:rPr>
        <w:t>змін, розглянути</w:t>
      </w:r>
      <w:r w:rsidR="0050451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12430" w:rsidRPr="00504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засіданні комісії 20.10.2025</w:t>
      </w:r>
      <w:r w:rsidR="00504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2430" w:rsidRPr="0050451F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</w:p>
    <w:bookmarkEnd w:id="12"/>
    <w:bookmarkEnd w:id="13"/>
    <w:p w14:paraId="63FE04F2" w14:textId="77777777" w:rsidR="00D12430" w:rsidRDefault="00D12430" w:rsidP="00C90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18D64D" w14:textId="6C571643" w:rsidR="0014697D" w:rsidRPr="00C9068E" w:rsidRDefault="0014697D" w:rsidP="00C90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bookmarkStart w:id="17" w:name="_Hlk181908714"/>
      <w:r w:rsidR="0075256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 Постійна комісія приступає до обговорення питання № 7 порядку денного «</w:t>
      </w:r>
      <w:r w:rsidR="00101062" w:rsidRPr="00C9068E">
        <w:rPr>
          <w:rFonts w:ascii="Times New Roman" w:hAnsi="Times New Roman" w:cs="Times New Roman"/>
          <w:sz w:val="28"/>
          <w:szCs w:val="28"/>
        </w:rPr>
        <w:t>Про закріплення на праві узуфрукту будівлі медичного профілакторію, що розташована за адресою: Одеська область, Одеський район, селище Авангард, вул. Фруктова, буд. 7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0646672" w14:textId="77777777" w:rsidR="00101062" w:rsidRPr="00C9068E" w:rsidRDefault="0010106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C1454E" w14:textId="5011A7EF" w:rsidR="0014697D" w:rsidRPr="00C9068E" w:rsidRDefault="0014697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голова постійної комісії Берник І.Г.</w:t>
      </w:r>
    </w:p>
    <w:p w14:paraId="414CF8DC" w14:textId="77777777" w:rsidR="00101062" w:rsidRPr="00C9068E" w:rsidRDefault="00101062" w:rsidP="00C90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4EF933" w14:textId="36BB0F76" w:rsidR="0014697D" w:rsidRPr="00C9068E" w:rsidRDefault="0014697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Берником І.Г. винесено на голосування питання:</w:t>
      </w:r>
    </w:p>
    <w:p w14:paraId="2DBAF850" w14:textId="36B3A872" w:rsidR="0014697D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погодити та винести на розгляд пленарного засідання сесії Авангардівської селищної ради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101062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01062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проект рішення «</w:t>
      </w:r>
      <w:bookmarkStart w:id="18" w:name="_Hlk188631937"/>
      <w:r w:rsidR="00101062" w:rsidRPr="00C9068E">
        <w:rPr>
          <w:rFonts w:ascii="Times New Roman" w:hAnsi="Times New Roman" w:cs="Times New Roman"/>
          <w:sz w:val="28"/>
          <w:szCs w:val="28"/>
        </w:rPr>
        <w:t>Про закріплення на праві узуфрукту будівлі медичного профілакторію, що розташована за адресою: Одеська область, Одеський район, селище Авангард, вул. Фруктова, буд. 7</w:t>
      </w:r>
      <w:r w:rsidR="00A20EF3" w:rsidRPr="00C906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Авангардівської селищної ради Одеського району Одеської області майна</w:t>
      </w:r>
      <w:bookmarkEnd w:id="18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EC2F544" w14:textId="77777777" w:rsidR="00101062" w:rsidRPr="00C9068E" w:rsidRDefault="0010106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D4E648" w14:textId="18779605" w:rsidR="0014697D" w:rsidRPr="00C9068E" w:rsidRDefault="0014697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B182FE3" w14:textId="77777777" w:rsidR="001F22F0" w:rsidRPr="00C9068E" w:rsidRDefault="0014697D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39F1C7A5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Сирітка Артем Олександрович,</w:t>
      </w:r>
    </w:p>
    <w:p w14:paraId="0B84D6EB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02359DE9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5DF7B162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Лазарович,</w:t>
      </w:r>
    </w:p>
    <w:p w14:paraId="1F4D06D3" w14:textId="025CF039" w:rsidR="0014697D" w:rsidRPr="00C9068E" w:rsidRDefault="0014697D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- 0 голосів,</w:t>
      </w:r>
    </w:p>
    <w:p w14:paraId="690B9269" w14:textId="77777777" w:rsidR="0014697D" w:rsidRPr="00C9068E" w:rsidRDefault="0014697D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B914BF7" w14:textId="77777777" w:rsidR="00101062" w:rsidRPr="00C9068E" w:rsidRDefault="0010106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FCA41A" w14:textId="68FCD82C" w:rsidR="003D5FAF" w:rsidRPr="00C9068E" w:rsidRDefault="003D2E9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101062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01062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="003D5FAF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01062" w:rsidRPr="00C9068E">
        <w:rPr>
          <w:rFonts w:ascii="Times New Roman" w:hAnsi="Times New Roman" w:cs="Times New Roman"/>
          <w:sz w:val="28"/>
          <w:szCs w:val="28"/>
        </w:rPr>
        <w:t>Про закріплення на праві узуфрукту будівлі медичного профілакторію, що розташована за адресою: Одеська область, Одеський район, селище Авангард, вул. Фруктова, буд. 7</w:t>
      </w:r>
      <w:r w:rsidR="003D5FAF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D106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розглянутого проекту</w:t>
      </w:r>
      <w:r w:rsidR="003D5FAF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A4205B" w14:textId="77777777" w:rsidR="00C746C7" w:rsidRPr="00C9068E" w:rsidRDefault="00C746C7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7"/>
    <w:p w14:paraId="2F2F52A3" w14:textId="0EC1A1A8" w:rsidR="0014697D" w:rsidRPr="00C9068E" w:rsidRDefault="0014697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5256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 Постійна комісія приступає до обговорення питання № 8 порядку денного «</w:t>
      </w:r>
      <w:r w:rsidR="00E76959" w:rsidRPr="00C9068E">
        <w:rPr>
          <w:rFonts w:ascii="Times New Roman" w:hAnsi="Times New Roman" w:cs="Times New Roman"/>
          <w:sz w:val="28"/>
          <w:szCs w:val="28"/>
        </w:rPr>
        <w:t>Про погодження підрядної організації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Авангард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624D1D7" w14:textId="77777777" w:rsidR="00E76959" w:rsidRPr="00C9068E" w:rsidRDefault="00E76959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820A3C" w14:textId="774C7DA5" w:rsidR="0014697D" w:rsidRPr="00C9068E" w:rsidRDefault="00E76959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</w:t>
      </w:r>
      <w:r w:rsidR="0014697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="0014697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Берник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14697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І.Г.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надається члену постійної комісії Сирітці А.О.</w:t>
      </w:r>
    </w:p>
    <w:p w14:paraId="76FC5CB8" w14:textId="77777777" w:rsidR="00E76959" w:rsidRPr="00C9068E" w:rsidRDefault="00E76959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2C8FD4" w14:textId="225A5D09" w:rsidR="00E76959" w:rsidRPr="00C9068E" w:rsidRDefault="00E76959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Сирітка А.О.</w:t>
      </w:r>
    </w:p>
    <w:p w14:paraId="17D5CFFE" w14:textId="77777777" w:rsidR="00E76959" w:rsidRPr="00C9068E" w:rsidRDefault="00E76959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CF8387" w14:textId="77777777" w:rsidR="0014697D" w:rsidRPr="00C9068E" w:rsidRDefault="0014697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Берником І.Г. винесено на голосування питання:</w:t>
      </w:r>
    </w:p>
    <w:p w14:paraId="3BF5A2D1" w14:textId="63DBF251" w:rsidR="0014697D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bookmarkStart w:id="19" w:name="_Hlk188632126"/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E76959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bookmarkEnd w:id="19"/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проект рішення «</w:t>
      </w:r>
      <w:r w:rsidR="00E76959" w:rsidRPr="00C9068E">
        <w:rPr>
          <w:rFonts w:ascii="Times New Roman" w:hAnsi="Times New Roman" w:cs="Times New Roman"/>
          <w:sz w:val="28"/>
          <w:szCs w:val="28"/>
        </w:rPr>
        <w:t>Про погодження підрядної організації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Авангард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5256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1D17C4" w14:textId="77777777" w:rsidR="00E76959" w:rsidRPr="00C9068E" w:rsidRDefault="00E76959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73FE6C" w14:textId="77777777" w:rsidR="0014697D" w:rsidRPr="00C9068E" w:rsidRDefault="0014697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06A1B49" w14:textId="77777777" w:rsidR="001F22F0" w:rsidRPr="00C9068E" w:rsidRDefault="0014697D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21A58CFF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Сирітка Артем Олександрович,</w:t>
      </w:r>
    </w:p>
    <w:p w14:paraId="671EE56E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2754A227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74DD68F0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Лазарович,</w:t>
      </w:r>
    </w:p>
    <w:p w14:paraId="5A139EA0" w14:textId="77777777" w:rsidR="0014697D" w:rsidRPr="00C9068E" w:rsidRDefault="0014697D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- 0 голосів,</w:t>
      </w:r>
    </w:p>
    <w:p w14:paraId="3DB94940" w14:textId="77777777" w:rsidR="0014697D" w:rsidRPr="00C9068E" w:rsidRDefault="0014697D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A354EB4" w14:textId="77777777" w:rsidR="00E76959" w:rsidRPr="00C9068E" w:rsidRDefault="00E76959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EEA402" w14:textId="25C03D38" w:rsidR="003D5FAF" w:rsidRPr="00C9068E" w:rsidRDefault="003D2E9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Рішення прийняте – розглянувши питання порядку денного постійна комісія дійшла висновку –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рекомендувати Авангардівській селищній раді на пленарному засіданні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E76959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76959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прийняти рішення «</w:t>
      </w:r>
      <w:r w:rsidR="00E76959" w:rsidRPr="00C9068E">
        <w:rPr>
          <w:rFonts w:ascii="Times New Roman" w:hAnsi="Times New Roman" w:cs="Times New Roman"/>
          <w:sz w:val="28"/>
          <w:szCs w:val="28"/>
        </w:rPr>
        <w:t>Про погодження підрядної організації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Авангард</w:t>
      </w:r>
      <w:r w:rsidR="00A20EF3" w:rsidRPr="00C906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="003D5FAF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5FB585" w14:textId="77777777" w:rsidR="00C746C7" w:rsidRPr="00C9068E" w:rsidRDefault="00C746C7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39AFDC" w14:textId="2834DA5C" w:rsidR="0014697D" w:rsidRPr="00C9068E" w:rsidRDefault="0014697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_Hlk181908817"/>
      <w:bookmarkStart w:id="21" w:name="_Hlk181909064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5256C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 Постійна комісія приступає до обговорення питання № 9 порядку денного «</w:t>
      </w:r>
      <w:r w:rsidR="000476BA" w:rsidRPr="00C9068E">
        <w:rPr>
          <w:rFonts w:ascii="Times New Roman" w:hAnsi="Times New Roman" w:cs="Times New Roman"/>
          <w:sz w:val="28"/>
          <w:szCs w:val="28"/>
        </w:rPr>
        <w:t xml:space="preserve">Про погодження </w:t>
      </w:r>
      <w:bookmarkStart w:id="22" w:name="_Hlk211866287"/>
      <w:r w:rsidR="000476BA" w:rsidRPr="00C9068E">
        <w:rPr>
          <w:rFonts w:ascii="Times New Roman" w:hAnsi="Times New Roman" w:cs="Times New Roman"/>
          <w:sz w:val="28"/>
          <w:szCs w:val="28"/>
        </w:rPr>
        <w:t>підрядних організацій</w:t>
      </w:r>
      <w:bookmarkEnd w:id="22"/>
      <w:r w:rsidR="000476BA" w:rsidRPr="00C9068E">
        <w:rPr>
          <w:rFonts w:ascii="Times New Roman" w:hAnsi="Times New Roman" w:cs="Times New Roman"/>
          <w:sz w:val="28"/>
          <w:szCs w:val="28"/>
        </w:rPr>
        <w:t xml:space="preserve">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Хлібодарське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96CF911" w14:textId="77777777" w:rsidR="000476BA" w:rsidRPr="00C9068E" w:rsidRDefault="000476BA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2B36F3" w14:textId="77777777" w:rsidR="000476BA" w:rsidRPr="00C9068E" w:rsidRDefault="000476BA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головою постійної комісії Берником І.Г. надається члену постійної комісії Сирітці А.О.</w:t>
      </w:r>
    </w:p>
    <w:p w14:paraId="5DE802B5" w14:textId="77777777" w:rsidR="000476BA" w:rsidRPr="00C9068E" w:rsidRDefault="000476BA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BCD251" w14:textId="77777777" w:rsidR="000476BA" w:rsidRPr="00C9068E" w:rsidRDefault="000476BA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Сирітка А.О.</w:t>
      </w:r>
    </w:p>
    <w:p w14:paraId="3E136D40" w14:textId="77777777" w:rsidR="000476BA" w:rsidRPr="00C9068E" w:rsidRDefault="000476BA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05700B" w14:textId="149BF505" w:rsidR="0014697D" w:rsidRPr="00C9068E" w:rsidRDefault="0014697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Берником І.Г. винесено на голосування питання:</w:t>
      </w:r>
    </w:p>
    <w:p w14:paraId="27A834DB" w14:textId="6734A601" w:rsidR="0014697D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погодити та винести на розгляд пленарного засідання сесії Авангардівської селищної ради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0476BA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проект рішення «</w:t>
      </w:r>
      <w:r w:rsidR="000476BA" w:rsidRPr="00C9068E">
        <w:rPr>
          <w:rFonts w:ascii="Times New Roman" w:hAnsi="Times New Roman" w:cs="Times New Roman"/>
          <w:sz w:val="28"/>
          <w:szCs w:val="28"/>
        </w:rPr>
        <w:t>Про погодження підрядних організацій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Хлібодарське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5CE873" w14:textId="77777777" w:rsidR="000476BA" w:rsidRPr="00C9068E" w:rsidRDefault="000476BA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008DE5" w14:textId="77777777" w:rsidR="0014697D" w:rsidRPr="00C9068E" w:rsidRDefault="0014697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A0BA890" w14:textId="77777777" w:rsidR="001F22F0" w:rsidRPr="00C9068E" w:rsidRDefault="0014697D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1C4E654C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Сирітка Артем Олександрович,</w:t>
      </w:r>
    </w:p>
    <w:p w14:paraId="0690C4F1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7AE00B18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001684BE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Лазарович,</w:t>
      </w:r>
    </w:p>
    <w:p w14:paraId="621F04B6" w14:textId="7AEF2B96" w:rsidR="0014697D" w:rsidRPr="00C9068E" w:rsidRDefault="0014697D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- 0 голосів,</w:t>
      </w:r>
    </w:p>
    <w:p w14:paraId="5B0494DB" w14:textId="77777777" w:rsidR="0014697D" w:rsidRPr="00C9068E" w:rsidRDefault="0014697D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B935FCF" w14:textId="77777777" w:rsidR="000476BA" w:rsidRPr="00C9068E" w:rsidRDefault="000476BA" w:rsidP="00C9068E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CF6E1F" w14:textId="34EEB6A7" w:rsidR="003D5FAF" w:rsidRPr="00C9068E" w:rsidRDefault="003D2E92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0476BA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="003D5FAF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bookmarkEnd w:id="20"/>
      <w:r w:rsidR="000476BA" w:rsidRPr="00C9068E">
        <w:rPr>
          <w:rFonts w:ascii="Times New Roman" w:hAnsi="Times New Roman" w:cs="Times New Roman"/>
          <w:sz w:val="28"/>
          <w:szCs w:val="28"/>
        </w:rPr>
        <w:t>Про погодження підрядних організацій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Хлібодарське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42C28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розглянутого проекту</w:t>
      </w:r>
      <w:r w:rsidR="00A20EF3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1ADF4B" w14:textId="77777777" w:rsidR="00C746C7" w:rsidRPr="00C9068E" w:rsidRDefault="00C746C7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A504DF" w14:textId="08B1E171" w:rsidR="0014697D" w:rsidRPr="00C9068E" w:rsidRDefault="0014697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_Hlk181908924"/>
      <w:bookmarkEnd w:id="21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F35C6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 Постійна комісія приступає до обговорення питання № 10 порядку денного «</w:t>
      </w:r>
      <w:bookmarkStart w:id="24" w:name="_Hlk211862008"/>
      <w:r w:rsidR="000476BA" w:rsidRPr="00C9068E">
        <w:rPr>
          <w:rFonts w:ascii="Times New Roman" w:hAnsi="Times New Roman" w:cs="Times New Roman"/>
          <w:sz w:val="28"/>
          <w:szCs w:val="28"/>
        </w:rPr>
        <w:t>Про погодження підрядної організації із проведення поточного ремонту покрівлі багатоповерхового житлового будинку, пошкодженого  унаслідок надзвичайної ситуації місцевого значення, спричиненої аномальними опадами 30 вересня 2025 року у селі Нова Долина</w:t>
      </w:r>
      <w:bookmarkEnd w:id="24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AE2629C" w14:textId="77777777" w:rsidR="000476BA" w:rsidRPr="00C9068E" w:rsidRDefault="000476BA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DD2ADD" w14:textId="77777777" w:rsidR="000476BA" w:rsidRPr="00C9068E" w:rsidRDefault="000476BA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головою постійної комісії Берником І.Г. надається члену постійної комісії Сирітці А.О.</w:t>
      </w:r>
    </w:p>
    <w:p w14:paraId="35C25E64" w14:textId="77777777" w:rsidR="000476BA" w:rsidRPr="00C9068E" w:rsidRDefault="000476BA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ABF0C6" w14:textId="77777777" w:rsidR="000476BA" w:rsidRPr="00C9068E" w:rsidRDefault="000476BA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Сирітка А.О.</w:t>
      </w:r>
    </w:p>
    <w:p w14:paraId="638B7C6F" w14:textId="77777777" w:rsidR="000476BA" w:rsidRPr="00C9068E" w:rsidRDefault="000476BA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84B84D" w14:textId="77777777" w:rsidR="0014697D" w:rsidRPr="00C9068E" w:rsidRDefault="0014697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Берником І.Г. винесено на голосування питання:</w:t>
      </w:r>
    </w:p>
    <w:p w14:paraId="00C3CC2F" w14:textId="5CBDDBE3" w:rsidR="00F35C6D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bookmarkEnd w:id="23"/>
      <w:r w:rsidR="00F35C6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0476BA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8E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r w:rsidR="00F35C6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проект рішення «</w:t>
      </w:r>
      <w:r w:rsidR="000476BA" w:rsidRPr="00C9068E">
        <w:rPr>
          <w:rFonts w:ascii="Times New Roman" w:hAnsi="Times New Roman" w:cs="Times New Roman"/>
          <w:sz w:val="28"/>
          <w:szCs w:val="28"/>
        </w:rPr>
        <w:t>Про погодження підрядної організації із проведення поточного ремонту покрівлі багатоповерхового житлового будинку, пошкодженого  унаслідок надзвичайної ситуації місцевого значення, спричиненої аномальними опадами 30 вересня 2025 року у селі Нова Долина</w:t>
      </w:r>
      <w:r w:rsidR="00C578E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35C6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9E75DB" w14:textId="77777777" w:rsidR="000476BA" w:rsidRPr="00C9068E" w:rsidRDefault="000476BA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7CE064" w14:textId="664A7604" w:rsidR="00F35C6D" w:rsidRPr="00C9068E" w:rsidRDefault="00F35C6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6C8D6FA" w14:textId="77777777" w:rsidR="001F22F0" w:rsidRPr="00C9068E" w:rsidRDefault="00F35C6D" w:rsidP="00C906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41EC2450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Сирітка Артем Олександрович,</w:t>
      </w:r>
    </w:p>
    <w:p w14:paraId="1B39F5B2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19935EF8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45AF1780" w14:textId="77777777" w:rsidR="001F22F0" w:rsidRPr="00C9068E" w:rsidRDefault="001F22F0" w:rsidP="00C9068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Лазарович,</w:t>
      </w:r>
    </w:p>
    <w:p w14:paraId="2FEC0B0A" w14:textId="6925674F" w:rsidR="00F35C6D" w:rsidRPr="00C9068E" w:rsidRDefault="00F35C6D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- 0 голосів,</w:t>
      </w:r>
    </w:p>
    <w:p w14:paraId="0D704D63" w14:textId="77777777" w:rsidR="00F35C6D" w:rsidRPr="00C9068E" w:rsidRDefault="00F35C6D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1559A68" w14:textId="77777777" w:rsidR="000476BA" w:rsidRPr="00C9068E" w:rsidRDefault="000476BA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557EC5" w14:textId="7F89D5DA" w:rsidR="00F35C6D" w:rsidRPr="00C9068E" w:rsidRDefault="00F35C6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0476BA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8E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прийняти рішення «</w:t>
      </w:r>
      <w:r w:rsidR="000476BA" w:rsidRPr="00C9068E">
        <w:rPr>
          <w:rFonts w:ascii="Times New Roman" w:hAnsi="Times New Roman" w:cs="Times New Roman"/>
          <w:sz w:val="28"/>
          <w:szCs w:val="28"/>
        </w:rPr>
        <w:t>Про погодження підрядної організації із проведення поточного ремонту покрівлі багатоповерхового житлового будинку, пошкодженого  унаслідок надзвичайної ситуації місцевого значення, спричиненої аномальними опадами 30 вересня 2025 року у селі Нова Долина</w:t>
      </w:r>
      <w:r w:rsidR="00C578E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42C28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розглянутого проекту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163BCD" w14:textId="77777777" w:rsidR="00C746C7" w:rsidRPr="00C9068E" w:rsidRDefault="00C746C7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DCBEB4" w14:textId="77777777" w:rsidR="00051636" w:rsidRPr="00C9068E" w:rsidRDefault="00F35C6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14697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51636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Після розгляду питань порядку денного голова постійної комісії Берник І.Г. пропонує членам комісії висловити пропозиції, зауваження, питання щодо діяльності комісії.</w:t>
      </w:r>
    </w:p>
    <w:p w14:paraId="28D08E56" w14:textId="77777777" w:rsidR="00C9068E" w:rsidRPr="00C9068E" w:rsidRDefault="00C9068E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CECE90" w14:textId="0922390D" w:rsidR="00C9068E" w:rsidRPr="00C9068E" w:rsidRDefault="00051636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Членом постійної комісії Сиріткою А.О. запропоновано </w:t>
      </w:r>
      <w:r w:rsidR="00C9068E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винести на розгляд постійної комісії додаткове питання «</w:t>
      </w:r>
      <w:r w:rsidR="00C9068E" w:rsidRPr="00C9068E">
        <w:rPr>
          <w:rFonts w:ascii="Times New Roman" w:hAnsi="Times New Roman" w:cs="Times New Roman"/>
          <w:sz w:val="28"/>
          <w:szCs w:val="28"/>
        </w:rPr>
        <w:t xml:space="preserve">Про погодження підрядних організацій із проведення поточних ремонтів найпростіших </w:t>
      </w:r>
      <w:proofErr w:type="spellStart"/>
      <w:r w:rsidR="00C9068E" w:rsidRPr="00C9068E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="00C9068E" w:rsidRPr="00C9068E">
        <w:rPr>
          <w:rFonts w:ascii="Times New Roman" w:hAnsi="Times New Roman" w:cs="Times New Roman"/>
          <w:sz w:val="28"/>
          <w:szCs w:val="28"/>
        </w:rPr>
        <w:t>, пошкоджених унаслідок надзвичайної ситуації місцевого значення, спричиненої аномальними опадами 30 вересня 2025 року у селищі Хлібодарське», яке потребує невідкладного розгляду.</w:t>
      </w:r>
    </w:p>
    <w:p w14:paraId="1D285305" w14:textId="77777777" w:rsidR="00C9068E" w:rsidRPr="00C9068E" w:rsidRDefault="00C9068E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34509C" w14:textId="511E7317" w:rsidR="00C9068E" w:rsidRPr="00C9068E" w:rsidRDefault="00C9068E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Берником І.Г. запропоноване питання включене до порядку денного.</w:t>
      </w:r>
    </w:p>
    <w:p w14:paraId="752E94CB" w14:textId="2F05A3BC" w:rsidR="00C9068E" w:rsidRPr="00C9068E" w:rsidRDefault="00C9068E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Слово для доповіді головою постійної комісії Берником І.Г. надається члену постійної комісії Сирітці А.О.</w:t>
      </w:r>
    </w:p>
    <w:p w14:paraId="39CC9056" w14:textId="77777777" w:rsidR="00C9068E" w:rsidRPr="00C9068E" w:rsidRDefault="00C9068E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Сирітка А.О.</w:t>
      </w:r>
    </w:p>
    <w:p w14:paraId="4357C48C" w14:textId="77777777" w:rsidR="00C9068E" w:rsidRPr="00C9068E" w:rsidRDefault="00C9068E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BF1139" w14:textId="262E244C" w:rsidR="0014697D" w:rsidRPr="00C9068E" w:rsidRDefault="00C9068E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97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11 порядку денного «</w:t>
      </w:r>
      <w:r w:rsidRPr="00C9068E">
        <w:rPr>
          <w:rFonts w:ascii="Times New Roman" w:hAnsi="Times New Roman" w:cs="Times New Roman"/>
          <w:sz w:val="28"/>
          <w:szCs w:val="28"/>
        </w:rPr>
        <w:t xml:space="preserve">Про погодження підрядних організацій із проведення поточних ремонтів найпростіших </w:t>
      </w:r>
      <w:proofErr w:type="spellStart"/>
      <w:r w:rsidRPr="00C9068E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C9068E">
        <w:rPr>
          <w:rFonts w:ascii="Times New Roman" w:hAnsi="Times New Roman" w:cs="Times New Roman"/>
          <w:sz w:val="28"/>
          <w:szCs w:val="28"/>
        </w:rPr>
        <w:t>, пошкоджених унаслідок надзвичайної ситуації місцевого значення, спричиненої аномальними опадами 30 вересня 2025 року у селищі Хлібодарське</w:t>
      </w:r>
      <w:r w:rsidR="0014697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0F9AF45" w14:textId="77777777" w:rsidR="00C9068E" w:rsidRPr="00C9068E" w:rsidRDefault="00C9068E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70439F" w14:textId="77777777" w:rsidR="0014697D" w:rsidRPr="00C9068E" w:rsidRDefault="0014697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Берником І.Г. винесено на голосування питання:</w:t>
      </w:r>
    </w:p>
    <w:p w14:paraId="1985473D" w14:textId="37B7A02D" w:rsidR="00F35C6D" w:rsidRPr="00C9068E" w:rsidRDefault="003D5FAF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="00F35C6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C9068E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8E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 w:rsidR="00F35C6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C9068E" w:rsidRPr="00C9068E">
        <w:rPr>
          <w:rFonts w:ascii="Times New Roman" w:hAnsi="Times New Roman" w:cs="Times New Roman"/>
          <w:sz w:val="28"/>
          <w:szCs w:val="28"/>
        </w:rPr>
        <w:t xml:space="preserve">Про погодження підрядних організацій із проведення поточних ремонтів найпростіших </w:t>
      </w:r>
      <w:proofErr w:type="spellStart"/>
      <w:r w:rsidR="00C9068E" w:rsidRPr="00C9068E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="00C9068E" w:rsidRPr="00C9068E">
        <w:rPr>
          <w:rFonts w:ascii="Times New Roman" w:hAnsi="Times New Roman" w:cs="Times New Roman"/>
          <w:sz w:val="28"/>
          <w:szCs w:val="28"/>
        </w:rPr>
        <w:t>, пошкоджених унаслідок надзвичайної ситуації місцевого значення, спричиненої аномальними опадами 30 вересня 2025 року у селищі Хлібодарське</w:t>
      </w:r>
      <w:r w:rsidR="00C578E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35C6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B59F13" w14:textId="77777777" w:rsidR="00C9068E" w:rsidRPr="00C9068E" w:rsidRDefault="00C9068E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0AC076" w14:textId="1A88BC89" w:rsidR="00F35C6D" w:rsidRPr="00C9068E" w:rsidRDefault="00F35C6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C86256B" w14:textId="77777777" w:rsidR="00F35C6D" w:rsidRPr="00C9068E" w:rsidRDefault="00F35C6D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Берник Ігор Григорович, </w:t>
      </w:r>
    </w:p>
    <w:p w14:paraId="436F717C" w14:textId="77777777" w:rsidR="00F35C6D" w:rsidRPr="00C9068E" w:rsidRDefault="00F35C6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25617FA2" w14:textId="77777777" w:rsidR="00F35C6D" w:rsidRPr="00C9068E" w:rsidRDefault="00F35C6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Попович Сергій Володимирович</w:t>
      </w:r>
    </w:p>
    <w:p w14:paraId="286A3EAC" w14:textId="77777777" w:rsidR="00F35C6D" w:rsidRPr="00C9068E" w:rsidRDefault="00F35C6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proofErr w:type="spellStart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        </w:t>
      </w:r>
    </w:p>
    <w:p w14:paraId="0EF317A4" w14:textId="77777777" w:rsidR="00F35C6D" w:rsidRPr="00C9068E" w:rsidRDefault="00F35C6D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- 0 голосів,</w:t>
      </w:r>
    </w:p>
    <w:p w14:paraId="1EDEA92D" w14:textId="77777777" w:rsidR="00F35C6D" w:rsidRPr="00C9068E" w:rsidRDefault="00F35C6D" w:rsidP="00C906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61ADC991" w14:textId="77777777" w:rsidR="00C9068E" w:rsidRPr="00C9068E" w:rsidRDefault="00C9068E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0CD878" w14:textId="5FDBF477" w:rsidR="00F35C6D" w:rsidRPr="00C9068E" w:rsidRDefault="00F35C6D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1F22F0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C9068E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8E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прийняти рішення «</w:t>
      </w:r>
      <w:r w:rsidR="00C9068E" w:rsidRPr="00C9068E">
        <w:rPr>
          <w:rFonts w:ascii="Times New Roman" w:hAnsi="Times New Roman" w:cs="Times New Roman"/>
          <w:sz w:val="28"/>
          <w:szCs w:val="28"/>
        </w:rPr>
        <w:t xml:space="preserve">Про погодження підрядних організацій із проведення поточних ремонтів найпростіших </w:t>
      </w:r>
      <w:proofErr w:type="spellStart"/>
      <w:r w:rsidR="00C9068E" w:rsidRPr="00C9068E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="00C9068E" w:rsidRPr="00C9068E">
        <w:rPr>
          <w:rFonts w:ascii="Times New Roman" w:hAnsi="Times New Roman" w:cs="Times New Roman"/>
          <w:sz w:val="28"/>
          <w:szCs w:val="28"/>
        </w:rPr>
        <w:t>, пошкоджених унаслідок надзвичайної ситуації місцевого значення, спричиненої аномальними опадами 30 вересня 2025 року у селищі Хлібодарське</w:t>
      </w:r>
      <w:r w:rsidR="00C578EB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42C28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розглянутого проекту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6CD9E9" w14:textId="77777777" w:rsidR="00C746C7" w:rsidRPr="00C9068E" w:rsidRDefault="00C746C7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C7DC1" w14:textId="3A2A5B7E" w:rsidR="00C20C98" w:rsidRPr="00C9068E" w:rsidRDefault="00C9068E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35C6D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20C98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1159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 Берник І.Г. доповів про розгляд постійною комісією питань порядку денного засідання комісії.</w:t>
      </w:r>
    </w:p>
    <w:p w14:paraId="63A12F8D" w14:textId="77777777" w:rsidR="00121159" w:rsidRPr="00C9068E" w:rsidRDefault="00121159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39AA1747" w14:textId="77777777" w:rsidR="00121159" w:rsidRPr="00C9068E" w:rsidRDefault="00121159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</w:t>
      </w:r>
      <w:r w:rsidR="006A2E58"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4BDD94" w14:textId="77777777" w:rsidR="006A2E58" w:rsidRPr="00C9068E" w:rsidRDefault="006A2E58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728047FC" w14:textId="77777777" w:rsidR="006A2E58" w:rsidRPr="00C9068E" w:rsidRDefault="006A2E58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23BF2F" w14:textId="0ABE3D8D" w:rsidR="006A2E58" w:rsidRDefault="006A2E58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068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БЕРНИК</w:t>
      </w:r>
    </w:p>
    <w:p w14:paraId="3F4C0950" w14:textId="6E9A9786" w:rsidR="00D12430" w:rsidRDefault="00D12430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F55669" w14:textId="1FA57A82" w:rsidR="00D12430" w:rsidRPr="00C9068E" w:rsidRDefault="00D12430" w:rsidP="00C906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 постійної комісії                                      Артем СИРІТКА</w:t>
      </w:r>
    </w:p>
    <w:sectPr w:rsidR="00D12430" w:rsidRPr="00C9068E" w:rsidSect="00A820A0">
      <w:footerReference w:type="default" r:id="rId8"/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DA1E" w14:textId="77777777" w:rsidR="00767BA0" w:rsidRDefault="00767BA0" w:rsidP="00F1215C">
      <w:pPr>
        <w:spacing w:after="0" w:line="240" w:lineRule="auto"/>
      </w:pPr>
      <w:r>
        <w:separator/>
      </w:r>
    </w:p>
  </w:endnote>
  <w:endnote w:type="continuationSeparator" w:id="0">
    <w:p w14:paraId="44FF8DC7" w14:textId="77777777" w:rsidR="00767BA0" w:rsidRDefault="00767BA0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43287EED" w14:textId="77777777" w:rsidR="00FC4D25" w:rsidRDefault="00FC4D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39A2B22" w14:textId="77777777" w:rsidR="00FC4D25" w:rsidRDefault="00FC4D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D284" w14:textId="77777777" w:rsidR="00767BA0" w:rsidRDefault="00767BA0" w:rsidP="00F1215C">
      <w:pPr>
        <w:spacing w:after="0" w:line="240" w:lineRule="auto"/>
      </w:pPr>
      <w:r>
        <w:separator/>
      </w:r>
    </w:p>
  </w:footnote>
  <w:footnote w:type="continuationSeparator" w:id="0">
    <w:p w14:paraId="1A15C707" w14:textId="77777777" w:rsidR="00767BA0" w:rsidRDefault="00767BA0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F7CF7"/>
    <w:multiLevelType w:val="hybridMultilevel"/>
    <w:tmpl w:val="EBBC1FD0"/>
    <w:lvl w:ilvl="0" w:tplc="B9D8150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3965"/>
    <w:multiLevelType w:val="hybridMultilevel"/>
    <w:tmpl w:val="57FCF858"/>
    <w:lvl w:ilvl="0" w:tplc="D1346036">
      <w:start w:val="1"/>
      <w:numFmt w:val="decimal"/>
      <w:lvlText w:val="%1."/>
      <w:lvlJc w:val="left"/>
      <w:pPr>
        <w:ind w:left="928" w:hanging="360"/>
      </w:pPr>
      <w:rPr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6C8C14E0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09626">
    <w:abstractNumId w:val="5"/>
  </w:num>
  <w:num w:numId="2" w16cid:durableId="534076633">
    <w:abstractNumId w:val="3"/>
  </w:num>
  <w:num w:numId="3" w16cid:durableId="359940061">
    <w:abstractNumId w:val="0"/>
  </w:num>
  <w:num w:numId="4" w16cid:durableId="1482388482">
    <w:abstractNumId w:val="1"/>
  </w:num>
  <w:num w:numId="5" w16cid:durableId="1770079883">
    <w:abstractNumId w:val="2"/>
  </w:num>
  <w:num w:numId="6" w16cid:durableId="1633904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04ADD"/>
    <w:rsid w:val="000476BA"/>
    <w:rsid w:val="00051636"/>
    <w:rsid w:val="000769BF"/>
    <w:rsid w:val="00084628"/>
    <w:rsid w:val="00094E35"/>
    <w:rsid w:val="00101062"/>
    <w:rsid w:val="00121159"/>
    <w:rsid w:val="0014697D"/>
    <w:rsid w:val="00162958"/>
    <w:rsid w:val="001679CE"/>
    <w:rsid w:val="001A7F02"/>
    <w:rsid w:val="001C34F2"/>
    <w:rsid w:val="001F22F0"/>
    <w:rsid w:val="001F7CB9"/>
    <w:rsid w:val="00230E5D"/>
    <w:rsid w:val="00283D64"/>
    <w:rsid w:val="002A3052"/>
    <w:rsid w:val="002A5837"/>
    <w:rsid w:val="002B1C88"/>
    <w:rsid w:val="002D7FB5"/>
    <w:rsid w:val="002F03A1"/>
    <w:rsid w:val="002F33E2"/>
    <w:rsid w:val="0030001F"/>
    <w:rsid w:val="003254CD"/>
    <w:rsid w:val="00332EB2"/>
    <w:rsid w:val="0033607F"/>
    <w:rsid w:val="0035631E"/>
    <w:rsid w:val="00363F45"/>
    <w:rsid w:val="003976F4"/>
    <w:rsid w:val="003D2E92"/>
    <w:rsid w:val="003D5FAF"/>
    <w:rsid w:val="0045452C"/>
    <w:rsid w:val="004C1666"/>
    <w:rsid w:val="004C77F5"/>
    <w:rsid w:val="0050451F"/>
    <w:rsid w:val="00505A75"/>
    <w:rsid w:val="005B3AC4"/>
    <w:rsid w:val="00603DFD"/>
    <w:rsid w:val="006848C0"/>
    <w:rsid w:val="006858DE"/>
    <w:rsid w:val="006865AC"/>
    <w:rsid w:val="006A275C"/>
    <w:rsid w:val="006A2E58"/>
    <w:rsid w:val="006D5104"/>
    <w:rsid w:val="006D546D"/>
    <w:rsid w:val="00700734"/>
    <w:rsid w:val="0074138B"/>
    <w:rsid w:val="0075256C"/>
    <w:rsid w:val="0076211A"/>
    <w:rsid w:val="00767BA0"/>
    <w:rsid w:val="00786F5A"/>
    <w:rsid w:val="007C1AB2"/>
    <w:rsid w:val="007C7BDC"/>
    <w:rsid w:val="00822B13"/>
    <w:rsid w:val="00824E03"/>
    <w:rsid w:val="00837C3C"/>
    <w:rsid w:val="00887E12"/>
    <w:rsid w:val="00893B78"/>
    <w:rsid w:val="00900DD3"/>
    <w:rsid w:val="00955B30"/>
    <w:rsid w:val="00984A2B"/>
    <w:rsid w:val="009B40DB"/>
    <w:rsid w:val="009C1323"/>
    <w:rsid w:val="009C6917"/>
    <w:rsid w:val="009D7D4D"/>
    <w:rsid w:val="00A070AB"/>
    <w:rsid w:val="00A20EF3"/>
    <w:rsid w:val="00A456B4"/>
    <w:rsid w:val="00A820A0"/>
    <w:rsid w:val="00AD534A"/>
    <w:rsid w:val="00AF0B8B"/>
    <w:rsid w:val="00AF64DF"/>
    <w:rsid w:val="00B26872"/>
    <w:rsid w:val="00B26FD4"/>
    <w:rsid w:val="00B42C28"/>
    <w:rsid w:val="00B71520"/>
    <w:rsid w:val="00C066F4"/>
    <w:rsid w:val="00C20C98"/>
    <w:rsid w:val="00C2248B"/>
    <w:rsid w:val="00C4131A"/>
    <w:rsid w:val="00C43D7B"/>
    <w:rsid w:val="00C578EB"/>
    <w:rsid w:val="00C746C7"/>
    <w:rsid w:val="00C9068E"/>
    <w:rsid w:val="00CA7323"/>
    <w:rsid w:val="00CE5617"/>
    <w:rsid w:val="00CF23DD"/>
    <w:rsid w:val="00D03046"/>
    <w:rsid w:val="00D100C1"/>
    <w:rsid w:val="00D12430"/>
    <w:rsid w:val="00D87170"/>
    <w:rsid w:val="00E54A08"/>
    <w:rsid w:val="00E755F3"/>
    <w:rsid w:val="00E76959"/>
    <w:rsid w:val="00EE4B89"/>
    <w:rsid w:val="00F10512"/>
    <w:rsid w:val="00F1215C"/>
    <w:rsid w:val="00F35C6D"/>
    <w:rsid w:val="00F43357"/>
    <w:rsid w:val="00FB528B"/>
    <w:rsid w:val="00FC4D25"/>
    <w:rsid w:val="00FD106D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F910"/>
  <w15:docId w15:val="{8CE8E91D-53DF-4061-ACB9-76AA506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215C"/>
  </w:style>
  <w:style w:type="paragraph" w:styleId="a8">
    <w:name w:val="endnote text"/>
    <w:basedOn w:val="a"/>
    <w:link w:val="a9"/>
    <w:uiPriority w:val="99"/>
    <w:semiHidden/>
    <w:unhideWhenUsed/>
    <w:rsid w:val="00094E35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094E35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94E3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12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12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64A85-7501-4BAC-86CC-52177CA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13547</Words>
  <Characters>7722</Characters>
  <Application>Microsoft Office Word</Application>
  <DocSecurity>0</DocSecurity>
  <Lines>64</Lines>
  <Paragraphs>42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Батраков</dc:creator>
  <cp:lastModifiedBy>Роман Батраков</cp:lastModifiedBy>
  <cp:revision>4</cp:revision>
  <cp:lastPrinted>2025-10-23T09:01:00Z</cp:lastPrinted>
  <dcterms:created xsi:type="dcterms:W3CDTF">2025-10-21T08:01:00Z</dcterms:created>
  <dcterms:modified xsi:type="dcterms:W3CDTF">2025-10-23T09:06:00Z</dcterms:modified>
</cp:coreProperties>
</file>