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146D3" w14:textId="58B52E11" w:rsidR="00C96031" w:rsidRDefault="00C96031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FE6387D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E11FB1C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2DB4A00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1B299E5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BC6D35D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A76337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195F2F3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4EE302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2679600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F24268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AEA89C4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2B3F2F4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C7C50CF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834EAB2" w14:textId="77777777" w:rsidR="00AE0B6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7F35A6E" w14:textId="77777777" w:rsidR="00AE0B6A" w:rsidRDefault="00AE0B6A" w:rsidP="00AE0B6A">
      <w:pPr>
        <w:spacing w:after="0" w:line="240" w:lineRule="auto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рішення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Авангардівської</w:t>
      </w:r>
    </w:p>
    <w:p w14:paraId="7DE10A45" w14:textId="77777777" w:rsidR="00AE0B6A" w:rsidRDefault="00AE0B6A" w:rsidP="00AE0B6A">
      <w:pPr>
        <w:spacing w:after="0" w:line="240" w:lineRule="auto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селищної ради 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3298-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20.12.2024</w:t>
      </w:r>
    </w:p>
    <w:p w14:paraId="3D53F0E1" w14:textId="77777777" w:rsidR="00AE0B6A" w:rsidRPr="00B83DBF" w:rsidRDefault="00AE0B6A" w:rsidP="00AE0B6A">
      <w:pPr>
        <w:spacing w:after="0" w:line="240" w:lineRule="auto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 Програми</w:t>
      </w:r>
      <w:r w:rsidRPr="00AE73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відновлення</w:t>
      </w:r>
    </w:p>
    <w:p w14:paraId="584CAC4C" w14:textId="77777777" w:rsidR="00AE0B6A" w:rsidRPr="00B83DBF" w:rsidRDefault="00AE0B6A" w:rsidP="00AE0B6A">
      <w:pPr>
        <w:spacing w:after="0" w:line="240" w:lineRule="auto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об'єктів соціальної сфери, критичної</w:t>
      </w:r>
      <w:r w:rsidRPr="00AE73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інфраструктури</w:t>
      </w:r>
    </w:p>
    <w:p w14:paraId="107AC12B" w14:textId="77777777" w:rsidR="00AE0B6A" w:rsidRPr="00B83DBF" w:rsidRDefault="00AE0B6A" w:rsidP="00AE0B6A">
      <w:pPr>
        <w:spacing w:after="0" w:line="240" w:lineRule="auto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та житлових будинків в умовах правового</w:t>
      </w:r>
    </w:p>
    <w:p w14:paraId="50515521" w14:textId="77777777" w:rsidR="00AE0B6A" w:rsidRPr="00B83DBF" w:rsidRDefault="00AE0B6A" w:rsidP="00AE0B6A">
      <w:pPr>
        <w:spacing w:after="0" w:line="240" w:lineRule="auto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режиму воєнного стану на 2025 рік»</w:t>
      </w:r>
    </w:p>
    <w:p w14:paraId="5B3BA9E7" w14:textId="77777777" w:rsidR="00AE0B6A" w:rsidRPr="00B83DBF" w:rsidRDefault="00AE0B6A" w:rsidP="00AE0B6A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FB9A197" w14:textId="111C6BCF" w:rsidR="00AE0B6A" w:rsidRPr="00AE0B6A" w:rsidRDefault="00AE0B6A" w:rsidP="00AE0B6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клопотання Відділу капітального будівництва, житлово-комунального господарства, комунального майна Авангардівської селищної ради від 16.06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11-85, від 02.10.2025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11-120, враховуючи рекомендації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постійної комісії з питань фінансів, бюджету, планування соціально-економічного розвитку, інвестиці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й, міжнародного співробітництва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регуляторної політики,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керуючись розпорядженням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Одеської обласної військової 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дміністрації від 10.03.2022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 нормами ст.ст.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10, 25, 26, 59</w:t>
      </w:r>
      <w:r w:rsidRPr="00B83DB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Указу Президента України від 24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.02.</w:t>
      </w:r>
      <w:r w:rsidRPr="00B83DB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2022 № 64/2022 «Про введення воєнного стану в Україні», ст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</w:t>
      </w:r>
      <w:r w:rsidRPr="00B83DB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B83DBF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</w:t>
      </w:r>
      <w:r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.03.</w:t>
      </w:r>
      <w:r w:rsidRPr="00B83DBF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2022 № 252 «</w:t>
      </w:r>
      <w:r w:rsidRPr="00B83DBF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інфраструктури та житлових будинків,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в межах повноважень органу місцевого самоврядування</w:t>
      </w:r>
      <w:r w:rsidRPr="00B83DBF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1F7903D6" w14:textId="77777777" w:rsidR="00AE0B6A" w:rsidRPr="00B83DBF" w:rsidRDefault="00AE0B6A" w:rsidP="00AE0B6A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1. 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 зміни до рішення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Авангардівської селищної ради Одеського району Одеської області від 20.12.2024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3298-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«Про затвердження Програми відновлення  об'єктів соціальної сфери,  критичної інфраструктури та житлових будинків в умовах правового  режиму воєнного стану на 2025 рік» та викласти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означену Програму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новій редакції </w:t>
      </w:r>
      <w:r w:rsidRPr="00B83DBF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</w:p>
    <w:p w14:paraId="0094E464" w14:textId="77777777" w:rsidR="00AE0B6A" w:rsidRPr="00AE0B6A" w:rsidRDefault="00AE0B6A" w:rsidP="00AE0B6A">
      <w:pPr>
        <w:spacing w:after="0" w:line="240" w:lineRule="auto"/>
        <w:ind w:right="-2"/>
        <w:jc w:val="both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14:paraId="6B0A73EB" w14:textId="77777777" w:rsidR="00AE0B6A" w:rsidRPr="00B83DBF" w:rsidRDefault="00AE0B6A" w:rsidP="00AE0B6A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3857</w:t>
      </w: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83DB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0B0DE2EE" w14:textId="77777777" w:rsidR="00AE0B6A" w:rsidRDefault="00AE0B6A" w:rsidP="00AE0B6A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 23.10.2025</w:t>
      </w:r>
    </w:p>
    <w:p w14:paraId="30270898" w14:textId="77777777" w:rsidR="00AE0B6A" w:rsidRDefault="00AE0B6A" w:rsidP="00AE0B6A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EC77A56" w14:textId="77777777" w:rsidR="00AE0B6A" w:rsidRDefault="00AE0B6A" w:rsidP="00AE0B6A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5ACFFB9" w14:textId="77777777" w:rsidR="00AE0B6A" w:rsidRDefault="00AE0B6A" w:rsidP="00AE0B6A">
      <w:pPr>
        <w:pStyle w:val="a6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35A90637" w14:textId="77777777" w:rsidR="00AE0B6A" w:rsidRPr="00AE0B6A" w:rsidRDefault="00AE0B6A" w:rsidP="00AE0B6A">
      <w:pPr>
        <w:pStyle w:val="a6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48DB24D0" w14:textId="77777777" w:rsidR="00AE0B6A" w:rsidRPr="00B83DBF" w:rsidRDefault="00AE0B6A" w:rsidP="00AE0B6A">
      <w:pPr>
        <w:pStyle w:val="a6"/>
        <w:ind w:firstLine="567"/>
        <w:jc w:val="both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14:paraId="1A2019C7" w14:textId="77777777" w:rsidR="00AE0B6A" w:rsidRPr="00B83DBF" w:rsidRDefault="00AE0B6A" w:rsidP="00AE0B6A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C89B571" w14:textId="77777777" w:rsidR="00AE0B6A" w:rsidRPr="00B83DBF" w:rsidRDefault="00AE0B6A" w:rsidP="00AE0B6A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A029B33" w14:textId="77777777" w:rsidR="00AE0B6A" w:rsidRPr="00B83DBF" w:rsidRDefault="00AE0B6A" w:rsidP="00AE0B6A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108C3A0" w14:textId="77777777" w:rsidR="00AE0B6A" w:rsidRDefault="00AE0B6A" w:rsidP="00AE0B6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0845B1A3" w14:textId="77777777" w:rsidR="00AE0B6A" w:rsidRPr="00B83DBF" w:rsidRDefault="00AE0B6A" w:rsidP="00AE0B6A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</w:t>
      </w:r>
      <w:r w:rsidRP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Сергій ХРУСТОВСЬКИЙ </w:t>
      </w:r>
    </w:p>
    <w:p w14:paraId="74BC6BE4" w14:textId="77777777" w:rsidR="00AE0B6A" w:rsidRPr="00B83DBF" w:rsidRDefault="00AE0B6A" w:rsidP="00AE0B6A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7B83F413" w14:textId="77777777" w:rsidR="00AE0B6A" w:rsidRPr="00B83DBF" w:rsidRDefault="00AE0B6A" w:rsidP="00AE0B6A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3857</w:t>
      </w: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83DB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0376CA0" w14:textId="77777777" w:rsidR="00AE0B6A" w:rsidRPr="00B83DBF" w:rsidRDefault="00AE0B6A" w:rsidP="00AE0B6A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 23.10.2025</w:t>
      </w:r>
    </w:p>
    <w:p w14:paraId="10961013" w14:textId="77777777" w:rsidR="00AE0B6A" w:rsidRPr="0007138A" w:rsidRDefault="00AE0B6A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7215E70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630EC31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DE1F73B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0D66DB2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D3B28A5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19319C1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34FFCD2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EA2D9EF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88F70E6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1EB27E8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566CEE5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41BD1FA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A5332CB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4D080D2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DEAC16C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0B0A81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C9EA82A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DA64107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E199E5C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7DCE9CA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101D754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EAE8F66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9C02CC0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C817C6A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8EF755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DB31F12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BBA8F0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94CF041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7A9CB33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7E53858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FAF797D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9D46B01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519E0DA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CD3DCB9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6C74A4C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7A1C14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593F644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85B8815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A8097B8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249650E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4B6A38D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DAD2D6A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7B42980" w14:textId="77777777" w:rsidR="00AE0B6A" w:rsidRDefault="00AE0B6A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0052979D" w:rsidR="003F4134" w:rsidRPr="0007138A" w:rsidRDefault="003F4134" w:rsidP="00511952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Додаток </w:t>
      </w:r>
      <w:r w:rsidR="0051195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 рішення </w:t>
      </w:r>
    </w:p>
    <w:p w14:paraId="2E1397F4" w14:textId="5A24B14C" w:rsidR="00E56FB0" w:rsidRDefault="00511952" w:rsidP="003850D3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3857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Pr="0007138A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07138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94D24">
        <w:rPr>
          <w:rFonts w:ascii="Times New Roman" w:hAnsi="Times New Roman" w:cs="Times New Roman"/>
          <w:noProof/>
          <w:sz w:val="24"/>
          <w:szCs w:val="24"/>
          <w:lang w:val="uk-UA"/>
        </w:rPr>
        <w:t>від 23.10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5E7FC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8133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7B8F0805" w14:textId="77777777" w:rsidR="00511952" w:rsidRPr="003850D3" w:rsidRDefault="00511952" w:rsidP="003850D3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BD6F1F3" w14:textId="77777777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15034C4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EBF6DD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446394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143F15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F20122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83CBF6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9D78D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3BAB0A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6286A3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CF32EFB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59354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045586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41C041A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64A64E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1F6B208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</w:p>
    <w:p w14:paraId="60E65302" w14:textId="354CE4EA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ПРОГРАМА</w:t>
      </w:r>
    </w:p>
    <w:p w14:paraId="07058B1A" w14:textId="77777777" w:rsidR="00F26DDB" w:rsidRPr="0007138A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 </w:t>
      </w:r>
      <w:r w:rsidR="00207AD2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умовах правового режиму воєнного стану</w:t>
      </w:r>
    </w:p>
    <w:p w14:paraId="7F0B5581" w14:textId="44CCE8BE" w:rsidR="003F4134" w:rsidRPr="0007138A" w:rsidRDefault="006F48FB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 2025</w:t>
      </w:r>
      <w:r w:rsidR="003A3112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рік</w:t>
      </w:r>
    </w:p>
    <w:p w14:paraId="70DC37A3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B4F5922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1B3D0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600061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9F55E38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52C4BF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F6BBA84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2DF4E18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C3B707" w14:textId="77777777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E5145E1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F2CDBD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3CB8F06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33A97F9" w14:textId="200CAD01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55BBE8" w14:textId="71168420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D7BF75" w14:textId="7AD89A7B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AB5C9D" w14:textId="630CDDA8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FA06213" w14:textId="46DF7042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9E4E72C" w14:textId="42B40772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F8E68A6" w14:textId="65515FAD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DD0529A" w14:textId="3BFDC738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8A92E36" w14:textId="77777777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D857A46" w14:textId="5813A101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Авангард – 20</w:t>
      </w:r>
      <w:r w:rsidR="00881331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</w:t>
      </w:r>
      <w:r w:rsidR="0025619C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</w:p>
    <w:p w14:paraId="54B08980" w14:textId="642EEF8C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 w:type="page"/>
      </w:r>
      <w:r w:rsidR="00FD544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lastRenderedPageBreak/>
        <w:t>І</w:t>
      </w:r>
      <w:r w:rsidR="00FA56E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 </w:t>
      </w: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ПАСПОРТ</w:t>
      </w:r>
    </w:p>
    <w:p w14:paraId="1397C493" w14:textId="2DEF24C0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Програм</w:t>
      </w:r>
      <w:r w:rsidR="00207AD2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и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відновлення</w:t>
      </w:r>
      <w:r w:rsidR="00E56FB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162AC4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2025 рік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5670"/>
      </w:tblGrid>
      <w:tr w:rsidR="00443FA5" w:rsidRPr="0007138A" w14:paraId="29BE858E" w14:textId="77777777" w:rsidTr="002C7F57">
        <w:trPr>
          <w:trHeight w:val="72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5D0369" w14:textId="77777777" w:rsidR="003F4134" w:rsidRPr="0007138A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89BF9" w14:textId="77777777" w:rsidR="003F4134" w:rsidRPr="0007138A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48E94" w14:textId="64F6DA25" w:rsidR="003F4134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EE59B35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7EB37" w14:textId="74D6CE98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7917E" w14:textId="64FA0DF5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9590ED" w14:textId="1835F108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07138A" w14:paraId="1F8E49CC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165E7F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3F3AC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17D68B" w14:textId="5B66FEB3" w:rsidR="000D525E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74D85CE" w14:textId="77777777" w:rsidTr="002C7F57">
        <w:trPr>
          <w:trHeight w:val="16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1CC89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06ACE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0E1BCF" w14:textId="7AE50D65" w:rsidR="000D525E" w:rsidRPr="0007138A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26A1A5B7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2ECC1" w14:textId="77777777" w:rsidR="00475995" w:rsidRPr="0007138A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17571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D334E9" w14:textId="7E2DE427" w:rsidR="00475995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1E379BF1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AB46E" w14:textId="6232A571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8E004" w14:textId="51F0CBDC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Програми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65F39" w14:textId="109A1033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07138A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</w:t>
            </w:r>
            <w:r w:rsidR="002C7F57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07138A" w14:paraId="2D599F48" w14:textId="77777777" w:rsidTr="002C7F57">
        <w:trPr>
          <w:trHeight w:val="43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5F1382" w14:textId="338AA1A5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C144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2CE86" w14:textId="38C6A540" w:rsidR="00475995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</w:t>
            </w:r>
            <w:r w:rsidR="00F82CF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3FA5" w:rsidRPr="0007138A" w14:paraId="318D23E4" w14:textId="77777777" w:rsidTr="002C7F57">
        <w:trPr>
          <w:trHeight w:val="1154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05443" w14:textId="7C279103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D76A4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D456D" w14:textId="0A72BC39" w:rsidR="00475995" w:rsidRPr="0007138A" w:rsidRDefault="002A2609" w:rsidP="0066484D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25 756 440</w:t>
            </w:r>
            <w:r w:rsidR="00475995" w:rsidRPr="009362B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грн.</w:t>
            </w:r>
          </w:p>
        </w:tc>
      </w:tr>
      <w:tr w:rsidR="00475995" w:rsidRPr="0007138A" w14:paraId="5232728C" w14:textId="77777777" w:rsidTr="002C7F57">
        <w:trPr>
          <w:trHeight w:val="97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A6ABA3" w14:textId="4FA05E2E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33C7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A5370" w14:textId="4FF69A27" w:rsidR="00475995" w:rsidRPr="0007138A" w:rsidRDefault="00AD203B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16 026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45436709" w14:textId="77777777" w:rsidR="005843DF" w:rsidRPr="0007138A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 т.ч.</w:t>
            </w:r>
          </w:p>
          <w:p w14:paraId="34E937FA" w14:textId="724D475A" w:rsidR="005843DF" w:rsidRPr="0007138A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КФК 1518110 – </w:t>
            </w:r>
            <w:r w:rsidR="00AD203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15 726 440</w:t>
            </w:r>
            <w:r w:rsidR="005843D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2059B545" w14:textId="1C598746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КФК 0118110 – 300 000 грн.</w:t>
            </w:r>
          </w:p>
          <w:p w14:paraId="2C8BEA44" w14:textId="77777777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EAE7452" w14:textId="77777777" w:rsidR="00D479AC" w:rsidRPr="0007138A" w:rsidRDefault="00D479A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1C03A089" w14:textId="37BE5607" w:rsidR="005843DF" w:rsidRPr="0007138A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4A78AF8B" w14:textId="77777777" w:rsidR="00D72825" w:rsidRPr="0007138A" w:rsidRDefault="00D72825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3475856" w14:textId="4D27CCE6" w:rsidR="009D3F6A" w:rsidRPr="0007138A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ІІ</w:t>
      </w:r>
      <w:r w:rsidR="009D3F6A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07138A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51D799" w14:textId="5A2126AA" w:rsidR="00C16A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прямої військової агресії російської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>федерації проти України призводить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руйнації 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90491E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 та житлових будинків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громадян України, багатоквартирних будинків на території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громади. </w:t>
      </w:r>
    </w:p>
    <w:p w14:paraId="5F9B6102" w14:textId="52C1E089" w:rsidR="00C16AAA" w:rsidRPr="0007138A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За дорученням Офісу Президента України,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8E0DD0" w:rsidRPr="0007138A">
        <w:rPr>
          <w:rFonts w:ascii="Times New Roman" w:hAnsi="Times New Roman" w:cs="Times New Roman"/>
          <w:sz w:val="24"/>
          <w:szCs w:val="24"/>
          <w:lang w:val="uk-UA"/>
        </w:rPr>
        <w:t>,.</w:t>
      </w:r>
    </w:p>
    <w:p w14:paraId="65599623" w14:textId="36CD017C" w:rsidR="001256D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 сьогоднішній день, гостро стоїть питання щодо відновлення 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206DFC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житлових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селищної територіальної громади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області в результаті чого розроблено відповідну Програму.</w:t>
      </w:r>
      <w:r w:rsidR="003A04D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710A52" w14:textId="77777777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 19 квітня 2022 р. № 473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«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ції наслідків збройної агресії російської ф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».</w:t>
      </w:r>
    </w:p>
    <w:p w14:paraId="1601CA4D" w14:textId="42507F65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4A5309" w14:textId="77777777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Виконання заходів Програми сприятиме вирішенню житлових проблем мешканців району, підготовки до опалювального сезону, що в результаті поліпшуватиме соціальні та економічні показники розвитку громади в цілому. </w:t>
      </w:r>
    </w:p>
    <w:p w14:paraId="467CEEF6" w14:textId="77777777" w:rsidR="004D244B" w:rsidRPr="0007138A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6ECCB" w14:textId="0C55F1BD" w:rsidR="00B20307" w:rsidRPr="0007138A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III. Визначення мети Програми</w:t>
      </w:r>
    </w:p>
    <w:p w14:paraId="5827A44B" w14:textId="77777777" w:rsidR="00CE3139" w:rsidRPr="0007138A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7ABD8" w14:textId="7A3264FB" w:rsidR="00B94B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Основною метою Програми є відновлення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будівель </w:t>
      </w:r>
      <w:r w:rsidR="006A3D09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</w:rPr>
        <w:t xml:space="preserve"> громадян у населених пунктах </w:t>
      </w:r>
      <w:r w:rsidR="00B94BAA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громади, що постраждали від ворожих обстрілів та бомбардувань, шляхом придбання будівельних матеріалів, виконання відновлювальних будівельних робіт для </w:t>
      </w:r>
      <w:r w:rsidR="00473970" w:rsidRPr="0007138A">
        <w:rPr>
          <w:rFonts w:ascii="Times New Roman" w:hAnsi="Times New Roman" w:cs="Times New Roman"/>
          <w:sz w:val="24"/>
          <w:szCs w:val="24"/>
          <w:lang w:val="uk-UA"/>
        </w:rPr>
        <w:t>ліквідації аварійного стану та відновлення</w:t>
      </w:r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F7FA3" w14:textId="3B9873F6" w:rsidR="006067E4" w:rsidRPr="0007138A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         Приоритетною метою є з</w:t>
      </w:r>
      <w:r w:rsidR="006067E4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абезпечення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07138A">
        <w:rPr>
          <w:rFonts w:ascii="Times New Roman" w:hAnsi="Times New Roman" w:cs="Times New Roman"/>
          <w:spacing w:val="-10"/>
          <w:sz w:val="24"/>
          <w:szCs w:val="24"/>
          <w:lang w:val="uk-UA"/>
        </w:rPr>
        <w:t>Авангардівської громади, тривалого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людей у захисних спорудах </w:t>
      </w:r>
      <w:r w:rsidR="006067E4" w:rsidRPr="0007138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цивільного захисту 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IV</w:t>
      </w: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  <w:r w:rsidR="00D517B5" w:rsidRPr="0007138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6A2685A" w14:textId="77777777" w:rsidR="003B5592" w:rsidRPr="0007138A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020D5B" w14:textId="0BE81073" w:rsidR="00F8644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будівель </w:t>
      </w:r>
      <w:r w:rsidR="005C513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житлових, багатоквартирних будинків та прибудинкових споруд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жителів 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Формування заходів Програми здійснюватиметься</w:t>
      </w:r>
      <w:r w:rsidR="0033491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за поданням інформації комісії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504E4398" w14:textId="77777777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т.п.) щодо потреби з відновлення житла.</w:t>
      </w:r>
    </w:p>
    <w:p w14:paraId="3C401B85" w14:textId="77777777" w:rsidR="00D378C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36A52A62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- 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рф.</w:t>
      </w:r>
    </w:p>
    <w:p w14:paraId="7957D58D" w14:textId="77777777" w:rsidR="00734571" w:rsidRPr="0007138A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B4F9C9" w14:textId="77777777" w:rsidR="00382F93" w:rsidRPr="0007138A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0DC06926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забезпечення виконання заходів з відновлення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1450B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</w:t>
      </w:r>
      <w:r w:rsidR="001450B7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та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 результаті бойових дій на території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громади: </w:t>
      </w:r>
    </w:p>
    <w:p w14:paraId="1594623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Державного бюджету України (у разі відповідних надходжень);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F9BC0C" w14:textId="7889079C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місцевого бюджету; </w:t>
      </w:r>
    </w:p>
    <w:p w14:paraId="33077CEE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підприємств; </w:t>
      </w:r>
    </w:p>
    <w:p w14:paraId="4A6C2F44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анується здійснити протягом </w:t>
      </w:r>
      <w:r w:rsidR="00424C60" w:rsidRPr="0007138A">
        <w:rPr>
          <w:rFonts w:ascii="Times New Roman" w:hAnsi="Times New Roman" w:cs="Times New Roman"/>
          <w:sz w:val="24"/>
          <w:szCs w:val="24"/>
          <w:lang w:val="uk-UA"/>
        </w:rPr>
        <w:t>2024 року.</w:t>
      </w:r>
    </w:p>
    <w:p w14:paraId="4D40851E" w14:textId="597421CB" w:rsidR="0058169E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Напрями діяльності та заходи Програми розробляються щороку, у разі необхідності – протягом бюджетного року вносяться зміни. </w:t>
      </w:r>
    </w:p>
    <w:p w14:paraId="57415444" w14:textId="77777777" w:rsidR="003C7BC4" w:rsidRPr="0007138A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DD83A" w14:textId="77777777" w:rsidR="0073686B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V. Перелік завдань (напрямів) і заходів Програми та</w:t>
      </w:r>
    </w:p>
    <w:p w14:paraId="287A0D43" w14:textId="118699BC" w:rsidR="0058169E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 результативні показники</w:t>
      </w:r>
    </w:p>
    <w:p w14:paraId="73C46C14" w14:textId="77777777" w:rsidR="006A1A6A" w:rsidRPr="0007138A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484B96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Головним завданням реалізації Програми є: </w:t>
      </w:r>
    </w:p>
    <w:p w14:paraId="3C384DAA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>- вирішення соціальних проблем мешканців району;</w:t>
      </w:r>
    </w:p>
    <w:p w14:paraId="7130A0A0" w14:textId="2CD3C792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поліпшення економічних показників розвитку регіону. </w:t>
      </w:r>
    </w:p>
    <w:p w14:paraId="61AEE679" w14:textId="77777777" w:rsidR="00D8432D" w:rsidRPr="0007138A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2B7FE" w14:textId="201498EF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>Напрям</w:t>
      </w:r>
      <w:r w:rsidR="00D8432D" w:rsidRPr="0007138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07138A">
        <w:rPr>
          <w:rFonts w:ascii="Times New Roman" w:hAnsi="Times New Roman" w:cs="Times New Roman"/>
          <w:sz w:val="24"/>
          <w:szCs w:val="24"/>
        </w:rPr>
        <w:t xml:space="preserve">ами діяльності (пріоритетними завданнями) Програми є: </w:t>
      </w:r>
    </w:p>
    <w:p w14:paraId="661AC830" w14:textId="77777777" w:rsidR="004C001F" w:rsidRPr="0007138A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І. </w:t>
      </w: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>Забезпечення виконання заходів цивільного захисту</w:t>
      </w:r>
    </w:p>
    <w:p w14:paraId="2C7ED49F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 підвальних приміщень під укриття (сховищ)</w:t>
      </w: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8AFA2EB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   Е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07138A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07138A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6ACA2A" w14:textId="77777777" w:rsidR="00CC3830" w:rsidRPr="0007138A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ІІ. </w:t>
      </w:r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Підтримка належного технічного стану </w:t>
      </w: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об’єктів соціальної та критичної інфраструктури та </w:t>
      </w:r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житлових будинків</w:t>
      </w:r>
    </w:p>
    <w:p w14:paraId="215BC662" w14:textId="0837463C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придбання будівельних матеріалів</w:t>
      </w:r>
      <w:r w:rsidR="0079659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59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(ЮСБ, фанера, плівка, деревина, шифер, цвяхи, саморізи та інші будівельні матеріали)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, виконання будівельних ро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біт для відновлення пошкоджених будівель </w:t>
      </w:r>
      <w:r w:rsidR="009C4F4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="0069355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</w:t>
      </w:r>
      <w:r w:rsidR="008259FF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="001B7662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95289D" w14:textId="35C3E1E0" w:rsidR="00782B0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Напрями діяльності та заходи Програми відновлення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30102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внаслідок бойових дій на території </w:t>
      </w:r>
      <w:r w:rsidR="00B559E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7D0772" w:rsidRPr="0007138A">
        <w:rPr>
          <w:rFonts w:ascii="Times New Roman" w:hAnsi="Times New Roman" w:cs="Times New Roman"/>
          <w:sz w:val="24"/>
          <w:szCs w:val="24"/>
          <w:lang w:val="uk-UA"/>
        </w:rPr>
        <w:t>на 2025</w:t>
      </w:r>
      <w:r w:rsidR="00393E2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532EB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наведено у додатку 1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Програми. </w:t>
      </w:r>
    </w:p>
    <w:p w14:paraId="3C014701" w14:textId="3C93D8F7" w:rsidR="00F26D86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lastRenderedPageBreak/>
        <w:t>Результативні показники Програми н</w:t>
      </w:r>
      <w:r w:rsidR="007953A1" w:rsidRPr="0007138A">
        <w:rPr>
          <w:rFonts w:ascii="Times New Roman" w:hAnsi="Times New Roman" w:cs="Times New Roman"/>
          <w:sz w:val="24"/>
          <w:szCs w:val="24"/>
        </w:rPr>
        <w:t>аведено в додатку 1</w:t>
      </w:r>
      <w:r w:rsidRPr="0007138A">
        <w:rPr>
          <w:rFonts w:ascii="Times New Roman" w:hAnsi="Times New Roman" w:cs="Times New Roman"/>
          <w:sz w:val="24"/>
          <w:szCs w:val="24"/>
        </w:rPr>
        <w:t xml:space="preserve"> до Програми. </w:t>
      </w:r>
    </w:p>
    <w:p w14:paraId="624C3360" w14:textId="77777777" w:rsidR="0066067B" w:rsidRPr="0007138A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16CC41" w14:textId="3B84D872" w:rsidR="007945A5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VI. Очікувані результати виконання Програми, визначення її ефективності</w:t>
      </w:r>
    </w:p>
    <w:p w14:paraId="727053D8" w14:textId="77777777" w:rsidR="0060164A" w:rsidRPr="0007138A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D8F65F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Результатами виконання Програми має бути забезпечення: </w:t>
      </w:r>
    </w:p>
    <w:p w14:paraId="29643A34" w14:textId="3D735162" w:rsidR="00E562FF" w:rsidRPr="0007138A" w:rsidRDefault="00E03E63" w:rsidP="00D94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Забезпечення умов безпечного проживання жителів </w:t>
      </w:r>
      <w:r w:rsidR="00BE3D9E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BE3D9E"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</w:rPr>
        <w:t>селищної територіальної громади;</w:t>
      </w:r>
    </w:p>
    <w:p w14:paraId="5946302E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Реалізація державної політики щодо регіонального розвитку у сфері житлово-комунального господарства; </w:t>
      </w:r>
    </w:p>
    <w:p w14:paraId="1BFEC703" w14:textId="327DD5E0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Поліпшення стану благоустрою житлового сектору громади в цілому. </w:t>
      </w:r>
    </w:p>
    <w:p w14:paraId="2C744061" w14:textId="77777777" w:rsidR="00032BE6" w:rsidRPr="0007138A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У результаті виконання Програми очікується:</w:t>
      </w:r>
    </w:p>
    <w:p w14:paraId="0A1FAAE4" w14:textId="5F3C8D14" w:rsidR="005B3851" w:rsidRPr="0007138A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-</w:t>
      </w: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ab/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07138A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07138A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1E5B7" w14:textId="4EC44F1C" w:rsidR="001406EC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VII. Координація та контроль за ходом виконання Програми </w:t>
      </w:r>
    </w:p>
    <w:p w14:paraId="5C1BD710" w14:textId="77777777" w:rsidR="00945FE6" w:rsidRPr="0007138A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2E47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8" w:history="1">
        <w:r w:rsidRPr="0007138A">
          <w:rPr>
            <w:rStyle w:val="aa"/>
            <w:rFonts w:ascii="Times New Roman" w:hAnsi="Times New Roman" w:cs="Times New Roman"/>
            <w:noProof/>
            <w:color w:val="auto"/>
            <w:sz w:val="24"/>
            <w:szCs w:val="24"/>
            <w:lang w:val="uk-UA"/>
          </w:rPr>
          <w:t>http://avangard.odessa.gov.ua/</w:t>
        </w:r>
      </w:hyperlink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</w:p>
    <w:p w14:paraId="5FFCA567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62468B" w14:textId="77777777" w:rsidR="00745FDA" w:rsidRPr="0007138A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8FABECC" w14:textId="3564CD75" w:rsidR="005B3851" w:rsidRPr="0007138A" w:rsidRDefault="00745FDA" w:rsidP="0084246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>Валентина ЩУР</w:t>
      </w:r>
      <w:r w:rsidR="00E03E63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</w:p>
    <w:p w14:paraId="08630FF0" w14:textId="5B67159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1CB36266" w14:textId="28D2AD29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549CA06" w14:textId="6AD810A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7E03097D" w14:textId="558FFD51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0FF5DE7A" w14:textId="66649DD3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D0787A3" w14:textId="64EB45D7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53F8612D" w14:textId="77777777" w:rsidR="00E25239" w:rsidRPr="0007138A" w:rsidRDefault="00E25239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sectPr w:rsidR="00E25239" w:rsidRPr="0007138A" w:rsidSect="00AE0B6A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</w:p>
    <w:p w14:paraId="1614C9B7" w14:textId="2F18105A" w:rsidR="002C3781" w:rsidRPr="0007138A" w:rsidRDefault="002C7F57" w:rsidP="00817E89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</w:t>
      </w:r>
      <w:r w:rsidR="002C378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одаток №1 до Програми</w:t>
      </w:r>
    </w:p>
    <w:p w14:paraId="486BE788" w14:textId="6E9E1A54" w:rsidR="00817E89" w:rsidRPr="0007138A" w:rsidRDefault="00817E89" w:rsidP="00E56FB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65051F" w14:textId="7347216F" w:rsidR="00817E89" w:rsidRPr="0007138A" w:rsidRDefault="000036DC" w:rsidP="000036D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Напрями діяльності та заходи Програми відновлення об’єктів соціальної сфери, критичної інфраструктури та житлових будинків в умовах правового режиму воєнного стану Аванг</w:t>
      </w:r>
      <w:r w:rsidR="007D077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ардівської селищної ради на 2025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</w:t>
      </w:r>
    </w:p>
    <w:tbl>
      <w:tblPr>
        <w:tblW w:w="14313" w:type="dxa"/>
        <w:jc w:val="center"/>
        <w:tblLayout w:type="fixed"/>
        <w:tblLook w:val="0000" w:firstRow="0" w:lastRow="0" w:firstColumn="0" w:lastColumn="0" w:noHBand="0" w:noVBand="0"/>
      </w:tblPr>
      <w:tblGrid>
        <w:gridCol w:w="760"/>
        <w:gridCol w:w="2780"/>
        <w:gridCol w:w="1418"/>
        <w:gridCol w:w="2410"/>
        <w:gridCol w:w="12"/>
        <w:gridCol w:w="1830"/>
        <w:gridCol w:w="12"/>
        <w:gridCol w:w="1689"/>
        <w:gridCol w:w="1134"/>
        <w:gridCol w:w="236"/>
        <w:gridCol w:w="1921"/>
        <w:gridCol w:w="12"/>
        <w:gridCol w:w="99"/>
      </w:tblGrid>
      <w:tr w:rsidR="00443FA5" w:rsidRPr="0007138A" w14:paraId="3BDAFE2D" w14:textId="77777777" w:rsidTr="00EE2E41">
        <w:trPr>
          <w:trHeight w:val="25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07545D1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7E04144D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8BC2B5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B999F4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41DC0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62F2E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22CC3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BDA3A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FD569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1DC75C61" w14:textId="385947C2" w:rsidTr="00EE2E41">
        <w:trPr>
          <w:gridAfter w:val="2"/>
          <w:wAfter w:w="111" w:type="dxa"/>
          <w:trHeight w:val="552"/>
          <w:jc w:val="center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5E6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09871A1C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2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16B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46A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59AB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C3896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054" w14:textId="43B78685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81A14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4C73" w14:textId="5B0F501F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14:paraId="54229F1D" w14:textId="77E8BF8D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результат</w:t>
            </w:r>
          </w:p>
        </w:tc>
      </w:tr>
      <w:tr w:rsidR="00443FA5" w:rsidRPr="0007138A" w14:paraId="4C9EDAFD" w14:textId="77777777" w:rsidTr="00EE2E41">
        <w:trPr>
          <w:gridAfter w:val="2"/>
          <w:wAfter w:w="111" w:type="dxa"/>
          <w:trHeight w:val="600"/>
          <w:jc w:val="center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623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6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97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42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B7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A2A3" w14:textId="1E3EB263" w:rsidR="008B161D" w:rsidRPr="0007138A" w:rsidRDefault="003B3955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на</w:t>
            </w:r>
          </w:p>
          <w:p w14:paraId="3E172130" w14:textId="647980CB" w:rsidR="008B161D" w:rsidRPr="0007138A" w:rsidRDefault="008B161D" w:rsidP="0028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8B3CAD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3B395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рік,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94EF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КТКВКМБ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1F3B3" w14:textId="090CFEB0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4026E53F" w14:textId="77777777" w:rsidTr="00EE2E41">
        <w:trPr>
          <w:gridAfter w:val="1"/>
          <w:wAfter w:w="99" w:type="dxa"/>
          <w:trHeight w:val="455"/>
          <w:jc w:val="center"/>
        </w:trPr>
        <w:tc>
          <w:tcPr>
            <w:tcW w:w="14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590C" w14:textId="303EC2FF" w:rsidR="00DF63D1" w:rsidRPr="0007138A" w:rsidRDefault="00CC7544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Забезпечення виконання заходів цивільного захисту</w:t>
            </w:r>
          </w:p>
        </w:tc>
      </w:tr>
      <w:tr w:rsidR="00443FA5" w:rsidRPr="0007138A" w14:paraId="5133CC66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002C" w14:textId="45FE255C" w:rsidR="00921390" w:rsidRPr="0007138A" w:rsidRDefault="001D016E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29689515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9C5" w14:textId="1C3E3784" w:rsidR="00921390" w:rsidRPr="0007138A" w:rsidRDefault="002B5112" w:rsidP="001A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ртість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електроенергії 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функціонування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нежитлових приміщень (укрит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C6D7" w14:textId="47B8A7AE" w:rsidR="00921390" w:rsidRPr="0007138A" w:rsidRDefault="008B3CA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EBA4" w14:textId="2F734429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C2D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6166EE5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0DF6BBA3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1383" w14:textId="29D2D34C" w:rsidR="00921390" w:rsidRPr="0007138A" w:rsidRDefault="00CF2ECC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877F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F94E9" w14:textId="77777777" w:rsidR="00921390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EBE6461" w14:textId="75E0A00A" w:rsidR="00F2606D" w:rsidRPr="0007138A" w:rsidRDefault="00F2606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2273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DA446" w14:textId="23A30E02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4E7FA221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6451" w14:textId="4E9A287C" w:rsidR="001B1667" w:rsidRPr="0007138A" w:rsidRDefault="001231D2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E9D" w14:textId="23A033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 послуг інтернет-провайдерів для функціонування нежитлових приміщень (укриттів).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F94" w14:textId="6720C60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07D" w14:textId="6F59EDC8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96E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B84E0D3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F1EF70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856" w14:textId="7845A223" w:rsidR="001B1667" w:rsidRPr="0007138A" w:rsidRDefault="005B795B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B1667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CBB2E" w14:textId="77777777" w:rsidR="001B1667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22A0D42" w14:textId="34C41C76" w:rsidR="00F2606D" w:rsidRPr="0007138A" w:rsidRDefault="00F2606D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B516C" w14:textId="0AD075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1364B74E" w14:textId="77777777" w:rsidTr="00EE2E41">
        <w:trPr>
          <w:gridAfter w:val="2"/>
          <w:wAfter w:w="111" w:type="dxa"/>
          <w:trHeight w:val="694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49F8" w14:textId="7F2BAC60" w:rsidR="00EE1B7B" w:rsidRPr="0007138A" w:rsidRDefault="001231D2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712D" w14:textId="19645428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 нежитлових підвальних приміщень під укриття (сховищ)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D37F" w14:textId="65B4A9CE" w:rsidR="00EE1B7B" w:rsidRPr="0007138A" w:rsidRDefault="00F06C65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EE1B7B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444" w14:textId="656C9821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14D7" w14:textId="77777777" w:rsidR="00EE1B7B" w:rsidRPr="0007138A" w:rsidRDefault="00EE1B7B" w:rsidP="00EE1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66962FDC" w14:textId="4DCD3054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CBE" w14:textId="06E0B331" w:rsidR="00EE1B7B" w:rsidRPr="0007138A" w:rsidRDefault="002C2BAA" w:rsidP="00D61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011E3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A7C90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006C" w14:textId="77777777" w:rsidR="00EE1B7B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490AC383" w14:textId="1ADAEB0E" w:rsidR="00F2606D" w:rsidRPr="0007138A" w:rsidRDefault="00F2606D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FB6529" w14:textId="7D25B389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0B4AD0C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5F3" w14:textId="6D5A3246" w:rsidR="00C7754F" w:rsidRPr="0007138A" w:rsidRDefault="001231D2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B3A" w14:textId="687F359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 ремонт підвального приміщення із влаштуванням споруди цивільного захисту (найпростішого укриття) будівлі Авангардівського ЗДО «Берізка»  за адресою: Одеська область, Одеський район, с-ще. Авангард, вул. Добрянського 26А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12A4" w14:textId="7B821740" w:rsidR="00C7754F" w:rsidRPr="0007138A" w:rsidRDefault="00F06C65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C7754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FDDC" w14:textId="0C49480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2FC" w14:textId="7777777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C4CA6C" w14:textId="5AE87AB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617B" w14:textId="576C3526" w:rsidR="00C7754F" w:rsidRPr="0007138A" w:rsidRDefault="004F1FBC" w:rsidP="0012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10 812</w:t>
            </w:r>
            <w:r w:rsidR="007F5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85C1E" w14:textId="77777777" w:rsidR="00C7754F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4269A21" w14:textId="55B49FC0" w:rsidR="00F2606D" w:rsidRPr="0007138A" w:rsidRDefault="00F2606D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3B3EF" w14:textId="4944D6BD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EB0DD8" w:rsidRPr="0007138A" w14:paraId="74A6799A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4E0" w14:textId="2BFA5170" w:rsidR="00EB0DD8" w:rsidRPr="0007138A" w:rsidRDefault="001231D2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B0DD8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DFA" w14:textId="4BE6E92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послуги та  послуги з технічного обслуговування  нежитлових приміщень (укриття) по вул.Маяцька дорога 13, приміщення 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066" w14:textId="748BFD58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735" w14:textId="39831A4C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Комунальне підприємство "Хлібодарське виробниче управління житлово-комунального господарства"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9CDD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52C085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D72E109" w14:textId="77777777" w:rsidR="00EB0DD8" w:rsidRPr="0007138A" w:rsidRDefault="00EB0DD8" w:rsidP="00EB0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0CBC" w14:textId="3EB0A06F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54272" w14:textId="19078E4E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0118110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2C117" w14:textId="51EB00D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B18AE" w:rsidRPr="0007138A" w14:paraId="297B1EF1" w14:textId="77777777" w:rsidTr="00EE2E41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08D" w14:textId="1A3CD9C9" w:rsidR="004B18AE" w:rsidRPr="0007138A" w:rsidRDefault="001231D2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B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A184" w14:textId="6AC53B3D" w:rsidR="004B18AE" w:rsidRPr="00BB17AC" w:rsidRDefault="00D46AFE" w:rsidP="004B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Розробка проектно-кошторисної документації по об’єкту</w:t>
            </w:r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«Капітальний ремонт нежитлового приміщення №71-90 для облаштування споруди подвійного призначення (укриття) без змін геометричних розмірів з метою облаштування соціального простору «Ветеран ХАБ», розташованого за </w:t>
            </w:r>
            <w:r w:rsidRPr="00BB1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адресою: Одеська область, Одеський район, смт. Авангард, вул. Нижня, будинок 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295" w14:textId="1E70C20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FB9" w14:textId="66CFDE1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A22C" w14:textId="77777777" w:rsidR="004B18AE" w:rsidRPr="0007138A" w:rsidRDefault="004B18AE" w:rsidP="004B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4D118DC5" w14:textId="216543F5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5EF" w14:textId="4616E114" w:rsidR="004B18AE" w:rsidRPr="0007138A" w:rsidRDefault="00362EEA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4B18AE"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4C32" w14:textId="77777777" w:rsidR="004B18AE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E1CC3B8" w14:textId="137B875D" w:rsidR="002B5A40" w:rsidRPr="0007138A" w:rsidRDefault="002B5A40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D5823" w14:textId="2900A96F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A7A10" w:rsidRPr="0007138A" w14:paraId="56C8B25A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3860" w14:textId="59EFFBFA" w:rsidR="004A7A10" w:rsidRDefault="00001387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2DF" w14:textId="063F92E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 проектно</w:t>
            </w:r>
            <w:r w:rsidR="00E64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кошторисної документації по об’єкту «Реконструкція споруди цивільного захисту - технічне приміщення (укриття), з метою облаштування споруди із захисними властивостями протирадіаційного укриття, за адресою: селище Радісне, Одеського району, Одеської області.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0" w14:textId="157E365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1815" w14:textId="25F7AAF5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3C71" w14:textId="77777777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12C681F9" w14:textId="522980CF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E49A" w14:textId="017F7D6A" w:rsidR="004A7A10" w:rsidRDefault="00CC1566" w:rsidP="00CC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="004A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53657" w14:textId="77777777" w:rsidR="004A7A10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372DC28" w14:textId="6CB06B02" w:rsidR="002B5A40" w:rsidRPr="0007138A" w:rsidRDefault="002B5A4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4E02C" w14:textId="61574DB6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B23DA5" w:rsidRPr="0007138A" w14:paraId="43889E91" w14:textId="77777777" w:rsidTr="00EE2E41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062" w14:textId="7BA75A5F" w:rsidR="00B23DA5" w:rsidRDefault="00001387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B4E1" w14:textId="6C15D251" w:rsidR="00B23DA5" w:rsidRP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 </w:t>
            </w:r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послуг водопостачання та водовідведення</w:t>
            </w:r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функціонування нежитлових приміщень (укриттів)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D4D5" w14:textId="64F8B6B8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8F4" w14:textId="3486A030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822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C5C59E5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C87EE52" w14:textId="77777777" w:rsidR="00B23DA5" w:rsidRPr="0007138A" w:rsidRDefault="00B23DA5" w:rsidP="00B2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85ED" w14:textId="3A491BD4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3B385" w14:textId="77777777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EF4892B" w14:textId="4BA11D4C" w:rsidR="002B5A40" w:rsidRPr="0007138A" w:rsidRDefault="002B5A40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F400B" w14:textId="285CBF0A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62A71B01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02F8" w14:textId="3D5E2F47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A97B" w14:textId="07882379" w:rsidR="00167714" w:rsidRPr="00167714" w:rsidRDefault="00167714" w:rsidP="00D94D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 проектно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кошторисної документації по об’єкту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захисної споруди цивільного захисту (ПРУ) ЗЗСО "Новодолинський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ліцей", за адресою: вул. Шкільна 1, с. Нова Долина, Одеського району, Одеської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ECE" w14:textId="3A80DCDF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3461" w14:textId="7CA63485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68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6821EC2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3FD121EA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C15" w14:textId="6C22AFF6" w:rsidR="00167714" w:rsidRDefault="00D17998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="00167714"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2138C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61DF5CF" w14:textId="1CBDDE65" w:rsidR="002B5A40" w:rsidRPr="0007138A" w:rsidRDefault="002B5A4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BDA6B" w14:textId="3C22657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1F5B1D94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1133" w14:textId="35602B81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7F3A" w14:textId="77777777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"Новодолинський ліцей", за адресою: вул. Шкільна 1, с. Нова Долина, Одеського району, Одеської області</w:t>
            </w:r>
          </w:p>
          <w:p w14:paraId="0021A2FB" w14:textId="77777777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154F" w14:textId="2DCD315A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BED" w14:textId="33EB0DE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55D1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690E0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9CDFC1C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B648" w14:textId="14CCE47C" w:rsidR="00167714" w:rsidRDefault="00B559D9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1 0</w:t>
            </w:r>
            <w:r w:rsidR="00B96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08 280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E94DF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656C884" w14:textId="14FFF3D8" w:rsidR="006F4250" w:rsidRPr="0007138A" w:rsidRDefault="006F425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73A0F" w14:textId="50D0EEE0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3027B9" w:rsidRPr="0007138A" w14:paraId="5BF3B3D3" w14:textId="77777777" w:rsidTr="00D94D24">
        <w:trPr>
          <w:gridAfter w:val="2"/>
          <w:wAfter w:w="111" w:type="dxa"/>
          <w:trHeight w:val="552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FAB9" w14:textId="330BFC84" w:rsidR="003027B9" w:rsidRDefault="00001387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742F" w14:textId="77777777" w:rsidR="003027B9" w:rsidRPr="00362EEA" w:rsidRDefault="003027B9" w:rsidP="009D511A">
            <w:pPr>
              <w:ind w:left="-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 проектно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кошторисної документації по об’єкту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Капітальний ремонт підвального приміщення із влаштуванням споруди цивільного захисту (найпростішого укриття) будівлі Авангардівського ЗДО «Берізка»  за адресою: Одеська область, Одеський район, с-ще. Авангард, вул. </w:t>
            </w:r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Добрянського 26А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F4E8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D35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DDCB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516922E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7DF2DBF4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198C" w14:textId="77777777" w:rsidR="003027B9" w:rsidRPr="00B0500B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914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6235E" w14:textId="77777777" w:rsidR="003027B9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AF9FE14" w14:textId="5CBCAAA7" w:rsidR="006F4250" w:rsidRPr="0007138A" w:rsidRDefault="006F4250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52687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2C3851" w:rsidRPr="0007138A" w14:paraId="79E5FC9E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D92" w14:textId="5A22B782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5C45" w14:textId="4AE27857" w:rsidR="002C3851" w:rsidRPr="002C3851" w:rsidRDefault="002C3851" w:rsidP="002C3851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 ремонт підвального приміщення із облаштуванням споруди цивільного захисту (найпростішого укриття) за адресою: вул. Центральна 119, с. Прилиманське, Одеського району, Одеської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A1EC" w14:textId="4CD0FF84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D949" w14:textId="08E750EC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974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2FB1811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99CBDC7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997" w14:textId="32335BA4" w:rsidR="002C3851" w:rsidRPr="00914CF1" w:rsidRDefault="002C3851" w:rsidP="007D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</w:t>
            </w:r>
            <w:r w:rsidR="007D7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5640F" w14:textId="77777777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8C487B7" w14:textId="4E045F0A" w:rsidR="006F4250" w:rsidRPr="0007138A" w:rsidRDefault="006F4250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6AB9" w14:textId="5140B05F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0C2F3F" w:rsidRPr="0007138A" w14:paraId="64D36A0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B1E9" w14:textId="129EF773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190D" w14:textId="7787BA0F" w:rsidR="000C2F3F" w:rsidRPr="002C3851" w:rsidRDefault="000C2F3F" w:rsidP="000C2F3F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 кошторисної документації та проведення експертної оцінки по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єкту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 ремонт підвального приміщення із облаштуванням споруди цивільного захисту (найпростішого укриття) за адресою: вул. Центральна 119, с. Прилиманське, Одеського району, Одеської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6A9" w14:textId="2CF9D600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9A30" w14:textId="07937DEB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5186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10E6184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6571781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147" w14:textId="0FBFC4A5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7B08D" w14:textId="77777777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85F7A39" w14:textId="356CFD6C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0B6D9" w14:textId="3142D6CD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F93932" w:rsidRPr="0007138A" w14:paraId="2A2EC5B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8D2" w14:textId="5BCE269A" w:rsidR="00F93932" w:rsidRDefault="00125CBD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F85" w14:textId="545905DE" w:rsidR="00F93932" w:rsidRPr="00C16E91" w:rsidRDefault="00C16E91" w:rsidP="00F93932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Проведення технічної інвентаризації  по об’єкту «Реконструкція споруди цивільного захисту - технічне </w:t>
            </w: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приміщення (укриття), з метою облаштування споруди із захисними властивостями протирадіаційного укриття, за адресою: селище Радісне, Одеського району, Одеської області.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6C59" w14:textId="5F17850C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7611" w14:textId="2457FE18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54D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FC158DB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261496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90FD" w14:textId="0B6A1ABC" w:rsidR="00F93932" w:rsidRDefault="00C16E91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</w:t>
            </w:r>
            <w:r w:rsidR="00F939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C1CC8" w14:textId="77777777" w:rsidR="00F93932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2F72A3A" w14:textId="2A452DDC" w:rsidR="006F4250" w:rsidRPr="0007138A" w:rsidRDefault="006F4250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BD7B3" w14:textId="18BF4E9D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Утримання споруд цивільного захисту населення в належному стані на території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</w:tr>
      <w:tr w:rsidR="00443FA5" w:rsidRPr="0007138A" w14:paraId="20C7DDFE" w14:textId="77777777" w:rsidTr="00EE2E41">
        <w:trPr>
          <w:gridAfter w:val="1"/>
          <w:wAfter w:w="99" w:type="dxa"/>
          <w:trHeight w:val="741"/>
          <w:jc w:val="center"/>
        </w:trPr>
        <w:tc>
          <w:tcPr>
            <w:tcW w:w="14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F6A2" w14:textId="62A2E2B8" w:rsidR="008229DE" w:rsidRPr="0007138A" w:rsidRDefault="008229DE" w:rsidP="008229D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ІІ. 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Підтримка належного технічного стану 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об’єктів соціальної</w:t>
            </w:r>
            <w:r w:rsidR="00B40C7C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сфери,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критичної інфраструктури та 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житлових будинків</w:t>
            </w:r>
          </w:p>
          <w:p w14:paraId="1837691B" w14:textId="77777777" w:rsidR="00C12EDF" w:rsidRPr="0007138A" w:rsidRDefault="00C12EDF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BC2B3B" w14:paraId="627BB13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743" w14:textId="70216519" w:rsidR="0031240D" w:rsidRPr="0007138A" w:rsidRDefault="001231D2" w:rsidP="001D0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FDF9" w14:textId="7BDD7EB2" w:rsidR="0031240D" w:rsidRPr="0007138A" w:rsidRDefault="00721CF9" w:rsidP="00867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матеріальних цінностей місцевого  матеріального резерву Авангардівської </w:t>
            </w:r>
            <w:r w:rsidR="005C168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територіальної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FC174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ліквідації наслідків надзвичайних ситуацій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викликаних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бройною агресією р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сійської ф</w:t>
            </w:r>
            <w:r w:rsidR="007248A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едерації</w:t>
            </w:r>
            <w:r w:rsidR="001A25A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E46F7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оперативного 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аварійного стану будівель та споруд нежитлового призначення</w:t>
            </w:r>
            <w:r w:rsidR="006047D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C45F9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житлових будинків будь-якої форми власності,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розташованих на території  </w:t>
            </w:r>
            <w:r w:rsidR="0091678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громади</w:t>
            </w:r>
            <w:r w:rsidR="00164DCC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2461" w14:textId="5562A74D" w:rsidR="0031240D" w:rsidRPr="0007138A" w:rsidRDefault="00F06C65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31240D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EDE" w14:textId="7B95D5BC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777" w14:textId="77777777" w:rsidR="0031240D" w:rsidRPr="0007138A" w:rsidRDefault="0031240D" w:rsidP="0031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2322FE7D" w14:textId="290087F9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D45C" w14:textId="33AFCD5C" w:rsidR="0031240D" w:rsidRPr="0007138A" w:rsidRDefault="002C2BAA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4A72" w14:textId="77777777" w:rsidR="0031240D" w:rsidRDefault="0031240D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  <w:r w:rsidR="00950F64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2A483D3" w14:textId="7F11EE08" w:rsidR="006F4250" w:rsidRPr="0007138A" w:rsidRDefault="006F4250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F9B5C" w14:textId="0355057D" w:rsidR="00C45F95" w:rsidRPr="0007138A" w:rsidRDefault="00C45F95" w:rsidP="00F76922">
            <w:pPr>
              <w:pStyle w:val="rvps2"/>
              <w:shd w:val="clear" w:color="auto" w:fill="FFFFFF"/>
              <w:spacing w:before="0" w:beforeAutospacing="0" w:after="0" w:afterAutospacing="0"/>
              <w:rPr>
                <w:noProof/>
                <w:lang w:val="uk-UA"/>
              </w:rPr>
            </w:pPr>
            <w:r w:rsidRPr="0007138A">
              <w:rPr>
                <w:noProof/>
                <w:lang w:val="uk-UA"/>
              </w:rPr>
              <w:t>Придбання будівельних матеріалів для оперативного відновлення об’єктів соціальної та критичної інфраструктури</w:t>
            </w:r>
            <w:r w:rsidR="00B51F7F" w:rsidRPr="0007138A">
              <w:rPr>
                <w:noProof/>
                <w:lang w:val="uk-UA"/>
              </w:rPr>
              <w:t xml:space="preserve">, </w:t>
            </w:r>
            <w:r w:rsidR="00B51F7F" w:rsidRPr="0007138A">
              <w:rPr>
                <w:lang w:val="uk-UA" w:eastAsia="uk-UA"/>
              </w:rPr>
              <w:t>житлових будинків будь-якої форми власності, розташованих на території  громади</w:t>
            </w:r>
            <w:r w:rsidRPr="0007138A">
              <w:rPr>
                <w:noProof/>
                <w:lang w:val="uk-UA"/>
              </w:rPr>
              <w:t xml:space="preserve"> у разі пошкодження внаслідок збройної агресії (ЮСВ, фанера, плівка, деревина, шифер, цвяхи, </w:t>
            </w:r>
            <w:r w:rsidRPr="0007138A">
              <w:rPr>
                <w:noProof/>
                <w:lang w:val="uk-UA"/>
              </w:rPr>
              <w:lastRenderedPageBreak/>
              <w:t>саморізи та інші будівельні матеріали);</w:t>
            </w:r>
          </w:p>
          <w:p w14:paraId="4C61E42F" w14:textId="62AB1F60" w:rsidR="0031240D" w:rsidRPr="0007138A" w:rsidRDefault="0031240D" w:rsidP="00F76922">
            <w:pPr>
              <w:tabs>
                <w:tab w:val="left" w:pos="0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BC2B3B" w14:paraId="2A4DA4E0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5C0" w14:textId="59FF693D" w:rsidR="00292F15" w:rsidRPr="0007138A" w:rsidRDefault="001231D2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99E" w14:textId="24728F23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Залучення фахівців відповідної кваліфікації з метою визначення технічного стану житлових будівель пошкодже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них внаслідок збройної агресії російської ф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едерації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E8F" w14:textId="375B7D01" w:rsidR="00292F15" w:rsidRPr="0007138A" w:rsidRDefault="00F06C6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292F15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69B" w14:textId="435D9895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5D59" w14:textId="7777777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7EB9E3B0" w14:textId="14111BA4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DA9" w14:textId="56AC0D97" w:rsidR="00292F15" w:rsidRPr="0007138A" w:rsidRDefault="00443FA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1AB40" w14:textId="37D7C762" w:rsidR="00292F15" w:rsidRDefault="002C2A72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B2466A5" w14:textId="42EE872F" w:rsidR="006F4250" w:rsidRPr="0007138A" w:rsidRDefault="006F4250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A53EDC" w14:textId="77777777" w:rsidR="00292F15" w:rsidRPr="0007138A" w:rsidRDefault="00292F15" w:rsidP="00292F15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технічного стану житлових будівель пошкоджених внаслідок збройної агресії Російської Федерації</w:t>
            </w:r>
          </w:p>
          <w:p w14:paraId="6E82C85E" w14:textId="77777777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443FA5" w:rsidRPr="00BC2B3B" w14:paraId="63F53F0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7B7B" w14:textId="7DD9E66C" w:rsidR="00AA296C" w:rsidRPr="0007138A" w:rsidRDefault="001231D2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E6D0" w14:textId="75424E7A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Усунення пошкоджень об’єктів соціальної сфери, критичної інфраструктури та житлових будинків, що виникли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9E31" w14:textId="067D5FB6" w:rsidR="00AA296C" w:rsidRPr="0007138A" w:rsidRDefault="00F06C65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AA296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9578" w14:textId="594B0E52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E3C" w14:textId="77777777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5AE0E400" w14:textId="28D32399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1D0" w14:textId="53DA6369" w:rsidR="00AA296C" w:rsidRPr="0007138A" w:rsidRDefault="00CD00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78B26" w14:textId="77777777" w:rsidR="00AA296C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F4493A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518110</w:t>
            </w:r>
          </w:p>
          <w:p w14:paraId="568D3BEC" w14:textId="139A862C" w:rsidR="006F4250" w:rsidRPr="0007138A" w:rsidRDefault="006F4250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0B1E5" w14:textId="53DAE18C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пошкоджень  будівель що виникли внаслідок збройної агресії Російської Федерації</w:t>
            </w:r>
          </w:p>
        </w:tc>
      </w:tr>
      <w:bookmarkEnd w:id="1"/>
      <w:tr w:rsidR="00786DC1" w:rsidRPr="0007138A" w14:paraId="331E4BE2" w14:textId="77777777" w:rsidTr="00EE2E41">
        <w:trPr>
          <w:gridAfter w:val="1"/>
          <w:wAfter w:w="99" w:type="dxa"/>
          <w:trHeight w:val="588"/>
          <w:jc w:val="center"/>
        </w:trPr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B6F" w14:textId="77777777" w:rsidR="00786DC1" w:rsidRPr="0007138A" w:rsidRDefault="00786DC1" w:rsidP="00F6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8AF0" w14:textId="0CA8BA63" w:rsidR="00786DC1" w:rsidRPr="0007138A" w:rsidRDefault="00786DC1" w:rsidP="00CF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4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D2D1" w14:textId="26D77819" w:rsidR="00786DC1" w:rsidRPr="0007138A" w:rsidRDefault="00CD006C" w:rsidP="00A1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16 026</w:t>
            </w:r>
            <w:r w:rsidR="0058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440</w:t>
            </w:r>
          </w:p>
        </w:tc>
      </w:tr>
    </w:tbl>
    <w:p w14:paraId="2C9F9EFB" w14:textId="2A2BC31C" w:rsidR="00817E89" w:rsidRPr="0007138A" w:rsidRDefault="00817E89" w:rsidP="00817E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7AAF4275" w14:textId="25368C80" w:rsidR="00817E89" w:rsidRPr="0007138A" w:rsidRDefault="00817E89" w:rsidP="00C56414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</w:t>
      </w:r>
      <w:r w:rsidR="00E562FF"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</w:t>
      </w:r>
      <w:r w:rsidR="002C7F57"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Валентина ЩУР</w:t>
      </w:r>
    </w:p>
    <w:sectPr w:rsidR="00817E89" w:rsidRPr="0007138A" w:rsidSect="00E2523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42876" w14:textId="77777777" w:rsidR="00883C56" w:rsidRDefault="00883C56" w:rsidP="00AE0B6A">
      <w:pPr>
        <w:spacing w:after="0" w:line="240" w:lineRule="auto"/>
      </w:pPr>
      <w:r>
        <w:separator/>
      </w:r>
    </w:p>
  </w:endnote>
  <w:endnote w:type="continuationSeparator" w:id="0">
    <w:p w14:paraId="1E19B3DD" w14:textId="77777777" w:rsidR="00883C56" w:rsidRDefault="00883C56" w:rsidP="00AE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08D50" w14:textId="77777777" w:rsidR="00883C56" w:rsidRDefault="00883C56" w:rsidP="00AE0B6A">
      <w:pPr>
        <w:spacing w:after="0" w:line="240" w:lineRule="auto"/>
      </w:pPr>
      <w:r>
        <w:separator/>
      </w:r>
    </w:p>
  </w:footnote>
  <w:footnote w:type="continuationSeparator" w:id="0">
    <w:p w14:paraId="5C07F65C" w14:textId="77777777" w:rsidR="00883C56" w:rsidRDefault="00883C56" w:rsidP="00AE0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1387"/>
    <w:rsid w:val="000036DC"/>
    <w:rsid w:val="000109F2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5FE8"/>
    <w:rsid w:val="00056BE2"/>
    <w:rsid w:val="00057690"/>
    <w:rsid w:val="0005769C"/>
    <w:rsid w:val="00070AD3"/>
    <w:rsid w:val="00070D6A"/>
    <w:rsid w:val="0007138A"/>
    <w:rsid w:val="000726A9"/>
    <w:rsid w:val="00084DB3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B5BF0"/>
    <w:rsid w:val="000C2F3F"/>
    <w:rsid w:val="000D525E"/>
    <w:rsid w:val="000D556E"/>
    <w:rsid w:val="000D55B4"/>
    <w:rsid w:val="000D6C2F"/>
    <w:rsid w:val="000E113A"/>
    <w:rsid w:val="000E4D1E"/>
    <w:rsid w:val="000F3521"/>
    <w:rsid w:val="00101F7B"/>
    <w:rsid w:val="00104BD9"/>
    <w:rsid w:val="001169B9"/>
    <w:rsid w:val="001216FD"/>
    <w:rsid w:val="001224DB"/>
    <w:rsid w:val="001231D2"/>
    <w:rsid w:val="001256D4"/>
    <w:rsid w:val="00125CBD"/>
    <w:rsid w:val="00132BDB"/>
    <w:rsid w:val="001368E2"/>
    <w:rsid w:val="001406EC"/>
    <w:rsid w:val="001450B7"/>
    <w:rsid w:val="00147A88"/>
    <w:rsid w:val="0016180C"/>
    <w:rsid w:val="00162AC4"/>
    <w:rsid w:val="00164DCC"/>
    <w:rsid w:val="00167714"/>
    <w:rsid w:val="00171C71"/>
    <w:rsid w:val="00172656"/>
    <w:rsid w:val="00175736"/>
    <w:rsid w:val="001811F0"/>
    <w:rsid w:val="00182494"/>
    <w:rsid w:val="0018407B"/>
    <w:rsid w:val="001907FB"/>
    <w:rsid w:val="00190F1B"/>
    <w:rsid w:val="00196904"/>
    <w:rsid w:val="001A0B1C"/>
    <w:rsid w:val="001A25A5"/>
    <w:rsid w:val="001A72A6"/>
    <w:rsid w:val="001B1029"/>
    <w:rsid w:val="001B1667"/>
    <w:rsid w:val="001B5A96"/>
    <w:rsid w:val="001B7662"/>
    <w:rsid w:val="001B771A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57265"/>
    <w:rsid w:val="00260D9B"/>
    <w:rsid w:val="002618BA"/>
    <w:rsid w:val="0026485A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4B0C"/>
    <w:rsid w:val="002952C1"/>
    <w:rsid w:val="00295991"/>
    <w:rsid w:val="00295AFA"/>
    <w:rsid w:val="0029790C"/>
    <w:rsid w:val="002A2609"/>
    <w:rsid w:val="002B0865"/>
    <w:rsid w:val="002B3C16"/>
    <w:rsid w:val="002B5112"/>
    <w:rsid w:val="002B5A40"/>
    <w:rsid w:val="002C2236"/>
    <w:rsid w:val="002C2A72"/>
    <w:rsid w:val="002C2BAA"/>
    <w:rsid w:val="002C3781"/>
    <w:rsid w:val="002C3851"/>
    <w:rsid w:val="002C7F57"/>
    <w:rsid w:val="002D4507"/>
    <w:rsid w:val="002D5A9D"/>
    <w:rsid w:val="002D74F3"/>
    <w:rsid w:val="002E18B1"/>
    <w:rsid w:val="002E46F7"/>
    <w:rsid w:val="002F60D8"/>
    <w:rsid w:val="002F6D66"/>
    <w:rsid w:val="00301027"/>
    <w:rsid w:val="003020BA"/>
    <w:rsid w:val="003027B9"/>
    <w:rsid w:val="003033F5"/>
    <w:rsid w:val="00303C42"/>
    <w:rsid w:val="0031240D"/>
    <w:rsid w:val="003173F5"/>
    <w:rsid w:val="00321391"/>
    <w:rsid w:val="00322847"/>
    <w:rsid w:val="0033491D"/>
    <w:rsid w:val="00336C10"/>
    <w:rsid w:val="00345DE4"/>
    <w:rsid w:val="003607BF"/>
    <w:rsid w:val="00362EEA"/>
    <w:rsid w:val="003713E5"/>
    <w:rsid w:val="00381DE5"/>
    <w:rsid w:val="00382F93"/>
    <w:rsid w:val="003850D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770"/>
    <w:rsid w:val="003B1BE5"/>
    <w:rsid w:val="003B36DD"/>
    <w:rsid w:val="003B3955"/>
    <w:rsid w:val="003B5592"/>
    <w:rsid w:val="003C1070"/>
    <w:rsid w:val="003C4A32"/>
    <w:rsid w:val="003C6E39"/>
    <w:rsid w:val="003C7BC4"/>
    <w:rsid w:val="003D7B48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3DC2"/>
    <w:rsid w:val="00414721"/>
    <w:rsid w:val="00420E56"/>
    <w:rsid w:val="00424C60"/>
    <w:rsid w:val="00426653"/>
    <w:rsid w:val="00443FA5"/>
    <w:rsid w:val="00445F1B"/>
    <w:rsid w:val="0045321D"/>
    <w:rsid w:val="004539DE"/>
    <w:rsid w:val="00455442"/>
    <w:rsid w:val="0045714D"/>
    <w:rsid w:val="00457351"/>
    <w:rsid w:val="00462CF9"/>
    <w:rsid w:val="00473970"/>
    <w:rsid w:val="00473F82"/>
    <w:rsid w:val="00475995"/>
    <w:rsid w:val="004830D4"/>
    <w:rsid w:val="00483D49"/>
    <w:rsid w:val="00497B97"/>
    <w:rsid w:val="004A2F18"/>
    <w:rsid w:val="004A7A10"/>
    <w:rsid w:val="004B18AE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1FBC"/>
    <w:rsid w:val="004F302A"/>
    <w:rsid w:val="004F7219"/>
    <w:rsid w:val="0050571D"/>
    <w:rsid w:val="0050766E"/>
    <w:rsid w:val="005108B7"/>
    <w:rsid w:val="00511952"/>
    <w:rsid w:val="00511FD7"/>
    <w:rsid w:val="00514A73"/>
    <w:rsid w:val="00515EF4"/>
    <w:rsid w:val="0051657B"/>
    <w:rsid w:val="00522E5C"/>
    <w:rsid w:val="005305AB"/>
    <w:rsid w:val="005320D0"/>
    <w:rsid w:val="00532EB3"/>
    <w:rsid w:val="005358BD"/>
    <w:rsid w:val="00540A87"/>
    <w:rsid w:val="00557A7F"/>
    <w:rsid w:val="00563AE4"/>
    <w:rsid w:val="00564CF3"/>
    <w:rsid w:val="0057443A"/>
    <w:rsid w:val="00574A70"/>
    <w:rsid w:val="005813E6"/>
    <w:rsid w:val="0058169E"/>
    <w:rsid w:val="005843DF"/>
    <w:rsid w:val="005870B6"/>
    <w:rsid w:val="00587DC0"/>
    <w:rsid w:val="005A3E69"/>
    <w:rsid w:val="005A4AAA"/>
    <w:rsid w:val="005B3851"/>
    <w:rsid w:val="005B7571"/>
    <w:rsid w:val="005B795B"/>
    <w:rsid w:val="005C150D"/>
    <w:rsid w:val="005C1684"/>
    <w:rsid w:val="005C5135"/>
    <w:rsid w:val="005D2AAB"/>
    <w:rsid w:val="005D2B01"/>
    <w:rsid w:val="005D3677"/>
    <w:rsid w:val="005D5E74"/>
    <w:rsid w:val="005E3597"/>
    <w:rsid w:val="005E7690"/>
    <w:rsid w:val="005E7FCF"/>
    <w:rsid w:val="005F2C41"/>
    <w:rsid w:val="0060164A"/>
    <w:rsid w:val="006047DD"/>
    <w:rsid w:val="00605629"/>
    <w:rsid w:val="006067E4"/>
    <w:rsid w:val="00606F6C"/>
    <w:rsid w:val="006115B7"/>
    <w:rsid w:val="00612B22"/>
    <w:rsid w:val="0061401A"/>
    <w:rsid w:val="00614AA4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97994"/>
    <w:rsid w:val="006A1018"/>
    <w:rsid w:val="006A1A6A"/>
    <w:rsid w:val="006A21D0"/>
    <w:rsid w:val="006A3D09"/>
    <w:rsid w:val="006B626D"/>
    <w:rsid w:val="006C3176"/>
    <w:rsid w:val="006D5E7C"/>
    <w:rsid w:val="006D6259"/>
    <w:rsid w:val="006E667B"/>
    <w:rsid w:val="006F4250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3A62"/>
    <w:rsid w:val="00734571"/>
    <w:rsid w:val="0073573D"/>
    <w:rsid w:val="00735754"/>
    <w:rsid w:val="0073686B"/>
    <w:rsid w:val="0074277B"/>
    <w:rsid w:val="00745FDA"/>
    <w:rsid w:val="00747DFB"/>
    <w:rsid w:val="00753F3F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4E6"/>
    <w:rsid w:val="007C26A4"/>
    <w:rsid w:val="007C60EA"/>
    <w:rsid w:val="007C733C"/>
    <w:rsid w:val="007D0772"/>
    <w:rsid w:val="007D5808"/>
    <w:rsid w:val="007D7896"/>
    <w:rsid w:val="007E12DB"/>
    <w:rsid w:val="007F16F0"/>
    <w:rsid w:val="007F5161"/>
    <w:rsid w:val="00801F94"/>
    <w:rsid w:val="0080404C"/>
    <w:rsid w:val="0080407B"/>
    <w:rsid w:val="00810DC7"/>
    <w:rsid w:val="00817E89"/>
    <w:rsid w:val="00820F56"/>
    <w:rsid w:val="008229DE"/>
    <w:rsid w:val="008259FF"/>
    <w:rsid w:val="008264EE"/>
    <w:rsid w:val="008330C2"/>
    <w:rsid w:val="00842463"/>
    <w:rsid w:val="00857D12"/>
    <w:rsid w:val="00863796"/>
    <w:rsid w:val="008652C5"/>
    <w:rsid w:val="00866DCB"/>
    <w:rsid w:val="0086768D"/>
    <w:rsid w:val="00871687"/>
    <w:rsid w:val="00871784"/>
    <w:rsid w:val="008727E7"/>
    <w:rsid w:val="00877FD7"/>
    <w:rsid w:val="00881331"/>
    <w:rsid w:val="008813E6"/>
    <w:rsid w:val="00883C56"/>
    <w:rsid w:val="0089044D"/>
    <w:rsid w:val="00895080"/>
    <w:rsid w:val="0089526D"/>
    <w:rsid w:val="008A1F0F"/>
    <w:rsid w:val="008A6694"/>
    <w:rsid w:val="008B161D"/>
    <w:rsid w:val="008B3394"/>
    <w:rsid w:val="008B36B2"/>
    <w:rsid w:val="008B3CAD"/>
    <w:rsid w:val="008B4B71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4CF1"/>
    <w:rsid w:val="0091627E"/>
    <w:rsid w:val="00916785"/>
    <w:rsid w:val="00921390"/>
    <w:rsid w:val="009215C9"/>
    <w:rsid w:val="009362B2"/>
    <w:rsid w:val="00936DF1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2F78"/>
    <w:rsid w:val="00953F0E"/>
    <w:rsid w:val="00954470"/>
    <w:rsid w:val="00955021"/>
    <w:rsid w:val="00962A07"/>
    <w:rsid w:val="009646AE"/>
    <w:rsid w:val="0096739F"/>
    <w:rsid w:val="009729D1"/>
    <w:rsid w:val="009735EF"/>
    <w:rsid w:val="00980F1B"/>
    <w:rsid w:val="0098784C"/>
    <w:rsid w:val="00996E41"/>
    <w:rsid w:val="009A093B"/>
    <w:rsid w:val="009A66AD"/>
    <w:rsid w:val="009A769C"/>
    <w:rsid w:val="009B4992"/>
    <w:rsid w:val="009C1FDD"/>
    <w:rsid w:val="009C4F45"/>
    <w:rsid w:val="009C7D4C"/>
    <w:rsid w:val="009D3F6A"/>
    <w:rsid w:val="009E3078"/>
    <w:rsid w:val="009E6564"/>
    <w:rsid w:val="009F37E2"/>
    <w:rsid w:val="009F3AE2"/>
    <w:rsid w:val="00A124F7"/>
    <w:rsid w:val="00A139B4"/>
    <w:rsid w:val="00A154DD"/>
    <w:rsid w:val="00A21BCE"/>
    <w:rsid w:val="00A22FB0"/>
    <w:rsid w:val="00A233B6"/>
    <w:rsid w:val="00A23B0F"/>
    <w:rsid w:val="00A27134"/>
    <w:rsid w:val="00A306C1"/>
    <w:rsid w:val="00A3162A"/>
    <w:rsid w:val="00A4212D"/>
    <w:rsid w:val="00A52E2A"/>
    <w:rsid w:val="00A6310F"/>
    <w:rsid w:val="00A64DB4"/>
    <w:rsid w:val="00A7150A"/>
    <w:rsid w:val="00A7156C"/>
    <w:rsid w:val="00A729A1"/>
    <w:rsid w:val="00A82B26"/>
    <w:rsid w:val="00AA296C"/>
    <w:rsid w:val="00AA3F0F"/>
    <w:rsid w:val="00AA746F"/>
    <w:rsid w:val="00AB0389"/>
    <w:rsid w:val="00AB1776"/>
    <w:rsid w:val="00AB3D4A"/>
    <w:rsid w:val="00AB527D"/>
    <w:rsid w:val="00AC042C"/>
    <w:rsid w:val="00AC658D"/>
    <w:rsid w:val="00AD1A11"/>
    <w:rsid w:val="00AD203B"/>
    <w:rsid w:val="00AD3A5F"/>
    <w:rsid w:val="00AE0B6A"/>
    <w:rsid w:val="00AE4786"/>
    <w:rsid w:val="00AF03D5"/>
    <w:rsid w:val="00AF42EC"/>
    <w:rsid w:val="00B0500B"/>
    <w:rsid w:val="00B13510"/>
    <w:rsid w:val="00B1397D"/>
    <w:rsid w:val="00B20307"/>
    <w:rsid w:val="00B23DA5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D9"/>
    <w:rsid w:val="00B559E3"/>
    <w:rsid w:val="00B621BE"/>
    <w:rsid w:val="00B7050C"/>
    <w:rsid w:val="00B76853"/>
    <w:rsid w:val="00B77B5D"/>
    <w:rsid w:val="00B802B0"/>
    <w:rsid w:val="00B80FFC"/>
    <w:rsid w:val="00B820B6"/>
    <w:rsid w:val="00B90FFB"/>
    <w:rsid w:val="00B917F4"/>
    <w:rsid w:val="00B91B98"/>
    <w:rsid w:val="00B943DF"/>
    <w:rsid w:val="00B94BAA"/>
    <w:rsid w:val="00B96783"/>
    <w:rsid w:val="00BA0748"/>
    <w:rsid w:val="00BA4305"/>
    <w:rsid w:val="00BA52B4"/>
    <w:rsid w:val="00BA5832"/>
    <w:rsid w:val="00BA6BD8"/>
    <w:rsid w:val="00BB17AC"/>
    <w:rsid w:val="00BB3538"/>
    <w:rsid w:val="00BB39E4"/>
    <w:rsid w:val="00BB48E4"/>
    <w:rsid w:val="00BC2B3B"/>
    <w:rsid w:val="00BC3792"/>
    <w:rsid w:val="00BC663C"/>
    <w:rsid w:val="00BC7368"/>
    <w:rsid w:val="00BD01F3"/>
    <w:rsid w:val="00BD2DF8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6E91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57237"/>
    <w:rsid w:val="00C61F96"/>
    <w:rsid w:val="00C6403C"/>
    <w:rsid w:val="00C6611F"/>
    <w:rsid w:val="00C6678C"/>
    <w:rsid w:val="00C67B77"/>
    <w:rsid w:val="00C74533"/>
    <w:rsid w:val="00C74794"/>
    <w:rsid w:val="00C7754F"/>
    <w:rsid w:val="00C84DF7"/>
    <w:rsid w:val="00C8655F"/>
    <w:rsid w:val="00C96031"/>
    <w:rsid w:val="00C96DDC"/>
    <w:rsid w:val="00CB3E70"/>
    <w:rsid w:val="00CC100B"/>
    <w:rsid w:val="00CC1566"/>
    <w:rsid w:val="00CC3830"/>
    <w:rsid w:val="00CC5A4B"/>
    <w:rsid w:val="00CC6C3E"/>
    <w:rsid w:val="00CC7544"/>
    <w:rsid w:val="00CD006C"/>
    <w:rsid w:val="00CD1292"/>
    <w:rsid w:val="00CD19A6"/>
    <w:rsid w:val="00CD4AF4"/>
    <w:rsid w:val="00CD5F4B"/>
    <w:rsid w:val="00CD7559"/>
    <w:rsid w:val="00CE2AAC"/>
    <w:rsid w:val="00CE2ED4"/>
    <w:rsid w:val="00CE3139"/>
    <w:rsid w:val="00CF01DA"/>
    <w:rsid w:val="00CF0DAB"/>
    <w:rsid w:val="00CF2ECC"/>
    <w:rsid w:val="00CF5F55"/>
    <w:rsid w:val="00D004C3"/>
    <w:rsid w:val="00D069D7"/>
    <w:rsid w:val="00D1126B"/>
    <w:rsid w:val="00D17998"/>
    <w:rsid w:val="00D221CC"/>
    <w:rsid w:val="00D23915"/>
    <w:rsid w:val="00D325FA"/>
    <w:rsid w:val="00D37098"/>
    <w:rsid w:val="00D3754D"/>
    <w:rsid w:val="00D378C3"/>
    <w:rsid w:val="00D46AFE"/>
    <w:rsid w:val="00D479AC"/>
    <w:rsid w:val="00D517B5"/>
    <w:rsid w:val="00D5266D"/>
    <w:rsid w:val="00D57558"/>
    <w:rsid w:val="00D57588"/>
    <w:rsid w:val="00D57FAF"/>
    <w:rsid w:val="00D61135"/>
    <w:rsid w:val="00D62C07"/>
    <w:rsid w:val="00D647D0"/>
    <w:rsid w:val="00D67F74"/>
    <w:rsid w:val="00D72825"/>
    <w:rsid w:val="00D74EC8"/>
    <w:rsid w:val="00D80B9B"/>
    <w:rsid w:val="00D8432D"/>
    <w:rsid w:val="00D848A7"/>
    <w:rsid w:val="00D85255"/>
    <w:rsid w:val="00D86AC7"/>
    <w:rsid w:val="00D87C08"/>
    <w:rsid w:val="00D94D24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297"/>
    <w:rsid w:val="00DE4A9E"/>
    <w:rsid w:val="00DF3447"/>
    <w:rsid w:val="00DF5E84"/>
    <w:rsid w:val="00DF63D1"/>
    <w:rsid w:val="00DF6448"/>
    <w:rsid w:val="00E03E63"/>
    <w:rsid w:val="00E05144"/>
    <w:rsid w:val="00E079B6"/>
    <w:rsid w:val="00E10999"/>
    <w:rsid w:val="00E1161E"/>
    <w:rsid w:val="00E119AE"/>
    <w:rsid w:val="00E15894"/>
    <w:rsid w:val="00E20612"/>
    <w:rsid w:val="00E238FA"/>
    <w:rsid w:val="00E25239"/>
    <w:rsid w:val="00E330D3"/>
    <w:rsid w:val="00E50861"/>
    <w:rsid w:val="00E514CD"/>
    <w:rsid w:val="00E54AF0"/>
    <w:rsid w:val="00E562FF"/>
    <w:rsid w:val="00E56FB0"/>
    <w:rsid w:val="00E57F78"/>
    <w:rsid w:val="00E64E53"/>
    <w:rsid w:val="00E7215A"/>
    <w:rsid w:val="00E7283C"/>
    <w:rsid w:val="00E760F7"/>
    <w:rsid w:val="00E825D3"/>
    <w:rsid w:val="00E86EFF"/>
    <w:rsid w:val="00E93773"/>
    <w:rsid w:val="00EA1445"/>
    <w:rsid w:val="00EB0640"/>
    <w:rsid w:val="00EB0DD8"/>
    <w:rsid w:val="00EB551D"/>
    <w:rsid w:val="00EB6345"/>
    <w:rsid w:val="00EC24C1"/>
    <w:rsid w:val="00EC7B58"/>
    <w:rsid w:val="00ED122A"/>
    <w:rsid w:val="00ED1C97"/>
    <w:rsid w:val="00ED3586"/>
    <w:rsid w:val="00ED4639"/>
    <w:rsid w:val="00ED7833"/>
    <w:rsid w:val="00EE0211"/>
    <w:rsid w:val="00EE1B7B"/>
    <w:rsid w:val="00EE2E41"/>
    <w:rsid w:val="00EE4593"/>
    <w:rsid w:val="00F0353E"/>
    <w:rsid w:val="00F059D3"/>
    <w:rsid w:val="00F06BB6"/>
    <w:rsid w:val="00F06C65"/>
    <w:rsid w:val="00F179E5"/>
    <w:rsid w:val="00F225BC"/>
    <w:rsid w:val="00F23811"/>
    <w:rsid w:val="00F2606D"/>
    <w:rsid w:val="00F26D86"/>
    <w:rsid w:val="00F26DDB"/>
    <w:rsid w:val="00F31A7B"/>
    <w:rsid w:val="00F33330"/>
    <w:rsid w:val="00F34625"/>
    <w:rsid w:val="00F3558B"/>
    <w:rsid w:val="00F37B3D"/>
    <w:rsid w:val="00F40522"/>
    <w:rsid w:val="00F4493A"/>
    <w:rsid w:val="00F50DBE"/>
    <w:rsid w:val="00F53107"/>
    <w:rsid w:val="00F540AF"/>
    <w:rsid w:val="00F600A9"/>
    <w:rsid w:val="00F601D5"/>
    <w:rsid w:val="00F6168E"/>
    <w:rsid w:val="00F672FE"/>
    <w:rsid w:val="00F711E6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3932"/>
    <w:rsid w:val="00F949D8"/>
    <w:rsid w:val="00F95BEA"/>
    <w:rsid w:val="00F97DD3"/>
    <w:rsid w:val="00FA1B8D"/>
    <w:rsid w:val="00FA3301"/>
    <w:rsid w:val="00FA56E3"/>
    <w:rsid w:val="00FB2A7C"/>
    <w:rsid w:val="00FB58E3"/>
    <w:rsid w:val="00FB609F"/>
    <w:rsid w:val="00FB6639"/>
    <w:rsid w:val="00FC1740"/>
    <w:rsid w:val="00FC28EB"/>
    <w:rsid w:val="00FC2B9F"/>
    <w:rsid w:val="00FC611D"/>
    <w:rsid w:val="00FC6E45"/>
    <w:rsid w:val="00FC7274"/>
    <w:rsid w:val="00FD157D"/>
    <w:rsid w:val="00FD198A"/>
    <w:rsid w:val="00FD227E"/>
    <w:rsid w:val="00FD3675"/>
    <w:rsid w:val="00FD5443"/>
    <w:rsid w:val="00FD7059"/>
    <w:rsid w:val="00FF0933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E0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0B6A"/>
  </w:style>
  <w:style w:type="paragraph" w:styleId="ae">
    <w:name w:val="footer"/>
    <w:basedOn w:val="a"/>
    <w:link w:val="af"/>
    <w:uiPriority w:val="99"/>
    <w:unhideWhenUsed/>
    <w:rsid w:val="00AE0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angard.odessa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480F-F30B-4939-A0D2-989B0ADB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3459</Words>
  <Characters>19719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2025-10-31T12:16:00Z</cp:lastPrinted>
  <dcterms:created xsi:type="dcterms:W3CDTF">2025-10-31T12:00:00Z</dcterms:created>
  <dcterms:modified xsi:type="dcterms:W3CDTF">2025-10-31T12:17:00Z</dcterms:modified>
</cp:coreProperties>
</file>